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DOC-09</w:t>
      </w:r>
    </w:p>
    <w:p>
      <w:pPr>
        <w:pStyle w:val="Title"/>
      </w:pPr>
      <w:r>
        <w:t xml:space="preserve">Politika řízení přístupů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Politika stanovuje pravidla pro přidělování, používání a odebírání přístupů. Pokrývá A.5.15–A.5.18, A.8.2–A.8.5.</w:t>
      </w:r>
    </w:p>
    <w:p>
      <w:pPr>
        <w:pStyle w:val="Heading1"/>
      </w:pPr>
      <w:r>
        <w:t xml:space="preserve">2. Zásady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Princip nejnižších oprávnění.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Role a oprávnění (zaměstnanec / člen / rodič-admin) a ACL na úrovni tenantu a dat.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Jednoznačná identita; sdílené účty se nepoužívají.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Need-to-know — citlivá data mimo kontext zobrazena omezeně („[omezeno]“).</w:t>
      </w:r>
    </w:p>
    <w:p>
      <w:pPr>
        <w:pStyle w:val="Heading1"/>
      </w:pPr>
      <w:r>
        <w:t xml:space="preserve">3. Životní cyklus přístupu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Vznik — při nástupu dle role; aktivace přes e-mail/SMS ověření.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Změna — při změně role se práva upraví bez odkladu.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Zánik — při ukončení do 24 hodin.</w:t>
      </w:r>
    </w:p>
    <w:p>
      <w:pPr>
        <w:pStyle w:val="Heading1"/>
      </w:pPr>
      <w:r>
        <w:t xml:space="preserve">4. Autentizace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Vícefaktorové ověření (magic-link e-mailem / SMS).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Tajemství a tokeny uloženy šifrovaně (trezor); nelogují se v čitelné podobě.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Citlivé operace chráněny dodatečným PIN / 2FA.</w:t>
      </w:r>
    </w:p>
    <w:p>
      <w:pPr>
        <w:pStyle w:val="Heading1"/>
      </w:pPr>
      <w:r>
        <w:t xml:space="preserve">5. Privilegované přístupy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Administrátorská a rodičovská oprávnění oddělena a přidělena jen nezbytným osobám. Citlivé změny přes schvalovací proces se stopou, zaznamenány v audit logu.</w:t>
      </w:r>
    </w:p>
    <w:p>
      <w:pPr>
        <w:pStyle w:val="Heading1"/>
      </w:pPr>
      <w:r>
        <w:t xml:space="preserve">6. Přezkum přístupů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Přístupová práva se přezkoumávají nejméně jednou za 6 měsíců a po každé organizační změně. Nepotřebné účty a práva se odebírají.</w:t>
      </w:r>
    </w:p>
    <w:p>
      <w:pPr>
        <w:pStyle w:val="Heading1"/>
      </w:pPr>
      <w:r>
        <w:t xml:space="preserve">7.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Politika řízení přístupů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DOC-09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2026-06-17T14:45:09.316Z</dcterms:created>
  <dcterms:modified xsi:type="dcterms:W3CDTF">2026-06-17T14:45:09.316Z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