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DOC-00</w:t>
      </w:r>
    </w:p>
    <w:p>
      <w:pPr>
        <w:pStyle w:val="Title"/>
      </w:pPr>
      <w:r>
        <w:t xml:space="preserve">Seznam dokumentů ISMS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0.3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Doplněn seznam návazných záznamů (řada ZAZ)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Claude-24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Doplněn záznam ZAZ-10-01 (Evidence bezpečnostních incidentů)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Claude-24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Tento seznam poskytuje přehled dokumentace systému řízení bezpečnosti informací (ISMS) společnosti STRATEGIE - System s.r.o. dle ČSN EN ISO/IEC 27001:2022. Všechny dokumenty mají verzi a datum vydání 15. 8. 2026 a jsou klasifikovány jako „Interní“.</w:t>
      </w:r>
    </w:p>
    <w:p>
      <w:pPr>
        <w:pStyle w:val="Heading1"/>
      </w:pPr>
      <w:r>
        <w:t xml:space="preserve">2. Přehled dokumentů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Kód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Název dokumentu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Účel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Rozsah ISMS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Vymezení rozsahu, lokalit a hranic ISMS (4.3)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Politika informační bezpečnosti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Závazek vedení a základní zásady (5.2)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 a odpovědnosti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Role, odpovědnosti a pravomoci v ISMS (5.3)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Metodika řízení rizik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Postup hodnocení a ošetření rizik (6.1.2/6.1.3)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 rizik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Identifikovaná rizika a jejich hodnocení (8.2)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Prohlášení o aplikovatelnosti (SoA)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Všech 93 opatření přílohy A a jejich stav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Plán ošetření rizik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Opatření, odpovědnosti a termíny (6.1.3/8.3)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DOC-08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Cíle informační bezpečnosti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Měřitelné cíle a metriky (6.2)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DOC-09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Politika řízení přístupů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Přidělování a odebírání přístupů, MFA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Řízení incidentů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Hlášení, posouzení a reakce na incidenty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Zálohování a kontinuita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Zálohy, obnova, vysoká dostupnost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Bezpečnost dodavatelů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Výběr, smlouvy a monitorování dodavatelů, cloud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Akcept. použití a bezpečnost lidí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Pravidla uživatelů, onboarding/offboarding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Bezpečný vývoj a změny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Zásady vývoje a řízení změn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 aktiv a klasifikace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Aktiva a klasifikační schéma informací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 interního auditu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Plán a provádění interních auditů (9.2)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Přezkoumání vedením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Záznam přezkoumání ISMS vedením (9.3)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DOC-18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Neshody a nápravná opatření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Postup a evidence neshod (10.2)</w:t>
            </w:r>
          </w:p>
        </w:tc>
      </w:tr>
    </w:tbl>
    <w:p>
      <w:pPr>
        <w:pStyle w:val="Heading1"/>
      </w:pPr>
      <w:r>
        <w:t xml:space="preserve">3. Návazné záznamy (řada ZAZ)</w:t>
      </w:r>
    </w:p>
    <w:p>
      <w:pPr>
        <w:spacing w:after="120" w:line="264"/>
      </w:pPr>
      <w:r>
        <w:rPr>
          <w:sz w:val="20"/>
          <w:szCs w:val="20"/>
        </w:rPr>
        <w:t xml:space="preserve">Návazné záznamy (řada ZAZ) dokládají, jak jednotlivé politiky fungují v praxi (realita a přezkum). Jsou samostatné a průběžně se aktualizují; nemění text mateřských dokumentů.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Kód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Název záznamu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Navazuje na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ZAZ-00-01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Přezkum a aktualizace dokumentace ISMS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ZAZ-00-02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Odpovědi na otázky k ISMS (jak to děláme)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ZAZ-05-01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Revize registru rizik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DOC-05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ZAZ-09-01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Přezkum přístupových práv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DOC-09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ZAZ-10-01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 bezpečnostních incidentů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ZAZ-11-01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obnovy ze zálohy (restore drill)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ZAZ-11-02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plánu kontinuity (BCP)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ZAZ-12-01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Revize a hodnocení dodavatelů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ZAZ-13-01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Školení bezpečnosti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DOC-13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ZAZ-14-01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Sken zranitelností (CVE)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ZAZ-16-01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 audit ISMS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DOC-16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ZAZ-17-01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Přezkoumání vedením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DOC-17</w:t>
            </w:r>
          </w:p>
        </w:tc>
      </w:tr>
    </w:tbl>
    <w:p>
      <w:pPr>
        <w:pStyle w:val="Heading1"/>
      </w:pPr>
      <w:r>
        <w:t xml:space="preserve">4. Poznámka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Položky označené v dokumentech jako [DOPLNIT] nebo „v zavádění / plánováno“ představují opatření, jejichž zavedení či doložení probíhá v rámci přípravy na certifikaci. Termíny jsou uvedeny v Plánu ošetření rizik (DOC-07).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Seznam dokumentů ISMS  ·  verze 0.3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DOC-00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2026-06-17T14:39:14.023Z</dcterms:created>
  <dcterms:modified xsi:type="dcterms:W3CDTF">2026-06-17T14:39:14.023Z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