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DOHODA O PROVEDENÍ PRÁCE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75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Světlana Herejtová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525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Sjednaná práce</w:t>
      </w:r>
    </w:p>
    <w:p>
      <w:r>
        <w:rPr>
          <w:b/>
        </w:rPr>
        <w:t xml:space="preserve">Druh práce: </w:t>
      </w:r>
      <w:r>
        <w:rPr>
          <w:b/>
          <w:color w:val="C00000"/>
        </w:rPr>
        <w:t>[DOPLNIT: vymezení sjednané práce]</w:t>
      </w:r>
    </w:p>
    <w:p>
      <w:r>
        <w:rPr>
          <w:b/>
          <w:sz w:val="23"/>
        </w:rPr>
        <w:t>II. Doba, na kterou se dohoda uzavírá</w:t>
      </w:r>
    </w:p>
    <w:p>
      <w:r>
        <w:rPr>
          <w:b/>
        </w:rPr>
        <w:t xml:space="preserve">Od: </w:t>
      </w:r>
      <w:r>
        <w:t>1. 5. 2024</w:t>
      </w:r>
    </w:p>
    <w:p>
      <w:r>
        <w:rPr>
          <w:b/>
        </w:rPr>
        <w:t xml:space="preserve">Do: </w:t>
      </w:r>
      <w:r>
        <w:rPr>
          <w:b/>
          <w:color w:val="C00000"/>
        </w:rPr>
        <w:t>[DOPLNIT: datum / na dobu neurčitou]</w:t>
      </w:r>
    </w:p>
    <w:p>
      <w:r>
        <w:rPr>
          <w:b w:val="0"/>
        </w:rPr>
        <w:t>Rozsah práce nesmí překročit 300 hodin v kalendářním roce (§ 75 ZP).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4 000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4 000 Kč</w:t>
            </w:r>
          </w:p>
        </w:tc>
      </w:tr>
    </w:tbl>
    <w:p>
      <w:r>
        <w:rPr>
          <w:b/>
        </w:rPr>
        <w:t xml:space="preserve">Sjednaná forma odměny: </w:t>
      </w:r>
      <w:r>
        <w:rPr>
          <w:b/>
          <w:color w:val="C00000"/>
        </w:rPr>
        <w:t>[DOPLNIT: měsíčně / za hodinu / za provedení — ověřit]</w:t>
      </w:r>
    </w:p>
    <w:p>
      <w:r>
        <w:rPr>
          <w:b/>
          <w:sz w:val="23"/>
        </w:rPr>
        <w:t>IV. Ostatní ujednání</w:t>
      </w:r>
    </w:p>
    <w:p>
      <w:r>
        <w:rPr>
          <w:b w:val="0"/>
        </w:rPr>
        <w:t>Práva a povinnosti neupravené touto dohodou se řídí zákoníkem práce.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