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Saad Jarrar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45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1. 6. 2023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67 000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20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