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 w:val="0"/>
          <w:sz w:val="28"/>
        </w:rPr>
        <w:t>Popis pracovního místa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(Kalkulant)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Samostatný dokument — není součástí pracovní smlouvy. Pracovní smlouva odkazuje na aktuální platný popis pracovního místa.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Zařazení / nadřízenost: </w:t>
      </w:r>
      <w:r>
        <w:rPr>
          <w:rFonts w:ascii="Verdana" w:hAnsi="Verdana" w:cs="Verdana"/>
          <w:b w:val="0"/>
          <w:color w:val="111111"/>
          <w:sz w:val="18"/>
        </w:rPr>
        <w:t>Podřízen vedoucímu projektového oddělení výroby rozvaděčů.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Účel pozice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Získávat zákazníky a zakázky pro výrobu rozvaděčů, zpracovávat poptávky a nabídky, připravovat kalkulace a spolupracovat napříč firmou na realizaci a vyhodnocení zakázek.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Produkt (klíčové výstupy)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Včas a efektivně analyzovaná přijatá poptávka, vypracovaná kalkulace a zaslaná nabídka.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Získaná zakázka s potvrzeným termínem dodání a cenou.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Informace o zakázce co nejrychleji a nejpřesněji předané do přípravy a realizace (nejkratší termín, nejlepší ekonomická bilance).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Změny profesionálně vykomunikované se zákazníkem pro dlouhodobou spolupráci.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Správně a včas vystavené faktury.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Náplň práce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Analýza poptávek a tvorba kalkulací, zpracování nabídek.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Komunikace se zákazníky.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Spolupráce s oddělením nákupu, logistiky, výrobou a kvalitou.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Podíl na realizaci a vyhodnocení zakázek, fakturace.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Odborné a osobnostní předpoklady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Odborné vzdělání, znalosti a zkušenosti v oblasti elektrotechniky.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Manažerské schopnosti a schopnost prosadit se.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Vůle k optimální spolupráci na pracovišti (kooperace, práce v týmu).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Zaměření na úspěšný výsledek a spokojenost zákazníka i zaměstnavatele.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Archivace a uchovávání dohodnutých údajů a know-how.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Časová flexibilita, vlastní iniciativa a inovační kreativita.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Absolutní spolehlivost a odpovědnost, hospodárné myšlení a jednání.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Cit pro okolní dění, slušné chování, diskrétnost.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Jazykové předpoklady: </w:t>
      </w:r>
      <w:r>
        <w:rPr>
          <w:rFonts w:ascii="Verdana" w:hAnsi="Verdana" w:cs="Verdana"/>
          <w:b w:val="0"/>
          <w:color w:val="111111"/>
          <w:sz w:val="18"/>
        </w:rPr>
        <w:t>Němčina, případně angličtina.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Nejvyšší prioritou je korektní jednání v týmu a kvalitní provedení svěřené práce ve smluveném termínu.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Datum: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Zaměstnanec (podpis):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 w:val="0"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 zaměstnavatele (podpis): ……………………………………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Popis_Kalkulant_SABLONA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