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(Manažerka kvality)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Podřízena vedení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Udržovat a rozvíjet systém řízení kvality a bezpečnosti práce (ISO, BOZP a PO) a tvořit interní směrnice a normy kvality.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Správně vedené a aktualizované dokumenty ISO.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Proškolené osoby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Tvorba interních směrnic a norem kvality.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Správa a aktualizace dokumentace systému řízení kvality (ISO).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Tvorba a údržba interních směrnic a norem kvality.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Zajišťování a evidence školení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a vedení interních auditů a kontrola shody.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na řešení neshod a nápravných opatření.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Podpora oddělení při dodržování standardů kvality a bezpečnosti.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Vůle k optimální spolupráci na pracovišti (kooperace, týmová práce).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Zaměření na úspěšný výsledek a spokojenost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Archivace a uchovávání dohodnutých údajů a know-how.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Časová flexibilita, vlastní iniciativa a inovační kreativita.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Absolutní spolehlivost a odpovědnost,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Cit pro okolní dění, slušné chování, diskrétnost.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Němčina nebo angličtina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Popis_ManazerkaKvality_SABLONA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