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/>
          <w:b w:val="0"/>
          <w:sz w:val="28"/>
        </w:rPr>
        <w:t>Popis pracovního místa</w:t>
      </w:r>
    </w:p>
    <w:p>
      <w:pPr>
        <w:keepNext w:val="0"/>
        <w:spacing w:after="240" w:before="0"/>
        <w:jc w:val="center"/>
        <w:shd w:val="clear" w:fill="D9D9D9"/>
      </w:pPr>
      <w:r>
        <w:rPr>
          <w:rFonts w:ascii="Verdana" w:hAnsi="Verdana" w:cs="Verdana"/>
          <w:b w:val="0"/>
          <w:color w:val="111111"/>
          <w:sz w:val="24"/>
        </w:rPr>
        <w:t>(Referentka nákupu a logistiky)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Samostatný dokument — není součástí pracovní smlouvy. Pracovní smlouva odkazuje na aktuální platný popis pracovního místa.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11111"/>
          <w:sz w:val="18"/>
        </w:rPr>
        <w:t xml:space="preserve">Zařazení / nadřízenost: </w:t>
      </w:r>
      <w:r>
        <w:rPr>
          <w:rFonts w:ascii="Verdana" w:hAnsi="Verdana" w:cs="Verdana"/>
          <w:b w:val="0"/>
          <w:color w:val="111111"/>
          <w:sz w:val="18"/>
        </w:rPr>
        <w:t>Podřízena vedoucímu nákupu a logistiky.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Účel pozice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Zajišťovat bezchybný nákup a logistiku a navazující administrativu (fakturace, evidence, pokladna) tak, aby realizace zakázek probíhala plynule a v termínu.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Produkt (klíčové výstupy)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Bezchybně objednané zboží pro realizaci zakázek i na sklad, dohodnuté optimální dodací podmínky a lhůty dle požadavků vedoucích projektů, vyřešené reklamace.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Správně, včas a dle pokynů vedoucích projektů vystavené a odeslané faktury; řádně vedená evidence vystavených faktur.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Ověřená správnost přijatých dokladů, schválené doklady dle oběhu, včas zavedené do systému a řádně archivované.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Řádně přijaté a vydané peníze z pokladny, správně vedená evidence pokladny.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Správně a včas odeslaná, přijatá a rozdělená pošta.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Náplň práce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Zajišťování dodávek materiálů a výrobků dle potřeb oddělení (včetně dopravy).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Vyřizování reklamací.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Vystavování objednávek, zpracování přijatých faktur a vystavování faktur na zakázku.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Vedení evidence objednávek a inventur.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Spolupráce s účetní firmou, vedení pokladny.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Vedení personální evidence, příprava pracovních smluv, dohod či smluv o spolupráci.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Shromažďování vstupních dat o nových zaměstnancích, zpracování podkladů pro výplaty, vyřizování požadavků zaměstnanců.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Odborné a osobnostní předpoklady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Vzdělání ekonomického či informačního zaměření.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Analytické myšlení, pečlivost, samostatnost, spolehlivost.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Hospodárné myšlení a jednání.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11111"/>
          <w:sz w:val="18"/>
        </w:rPr>
        <w:t xml:space="preserve">Jazykové předpoklady: </w:t>
      </w:r>
      <w:r>
        <w:rPr>
          <w:rFonts w:ascii="Verdana" w:hAnsi="Verdana" w:cs="Verdana"/>
          <w:b w:val="0"/>
          <w:color w:val="111111"/>
          <w:sz w:val="18"/>
        </w:rPr>
        <w:t>Nejsou; němčina výhodou.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Nejvyšší prioritou je korektní jednání v týmu a kvalitní provedení svěřené práce ve smluveném termínu.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Datum: ……………………………………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Zaměstnanec (podpis): ……………………………………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 w:val="0"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Za zaměstnavatele (podpis): ……………………………………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Popis_ReferentkaNakupuLogistiky_SABLONA</w:t>
      <w:tab/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