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5A6D" w14:textId="764556BD" w:rsidR="00EF01EC" w:rsidRDefault="00EF01EC" w:rsidP="00EF01EC">
      <w:pPr>
        <w:tabs>
          <w:tab w:val="left" w:pos="5860"/>
        </w:tabs>
      </w:pPr>
      <w:r w:rsidRPr="00EF01EC">
        <w:t xml:space="preserve">A ASPIRATION </w:t>
      </w:r>
      <w:r>
        <w:sym w:font="Wingdings" w:char="F0E0"/>
      </w:r>
      <w:r>
        <w:t xml:space="preserve"> « aspiration </w:t>
      </w:r>
      <w:r w:rsidRPr="00EF01EC">
        <w:t>bronchique</w:t>
      </w:r>
      <w:r>
        <w:rPr>
          <w:b/>
          <w:bCs/>
        </w:rPr>
        <w:t xml:space="preserve"> </w:t>
      </w:r>
      <w:r>
        <w:t>» ; « a</w:t>
      </w:r>
      <w:r w:rsidRPr="00EF01EC">
        <w:t>spiration trachéale</w:t>
      </w:r>
      <w:r>
        <w:t xml:space="preserve"> » ; « aspiration </w:t>
      </w:r>
      <w:r w:rsidRPr="00EF01EC">
        <w:t>endotrachéale</w:t>
      </w:r>
      <w:r>
        <w:t xml:space="preserve"> » ; « aspiration </w:t>
      </w:r>
      <w:r w:rsidRPr="00EF01EC">
        <w:t>trachéo-bronchique</w:t>
      </w:r>
      <w:r>
        <w:t xml:space="preserve"> » ; « aspiration nasopharyngée » ; </w:t>
      </w:r>
      <w:r>
        <w:t xml:space="preserve">« aspiration </w:t>
      </w:r>
      <w:r>
        <w:t>oro</w:t>
      </w:r>
      <w:r>
        <w:t xml:space="preserve">pharyngée » ; </w:t>
      </w:r>
      <w:r>
        <w:t>« aspiration gastrique »</w:t>
      </w:r>
      <w:r w:rsidR="0083443A">
        <w:t> ; « </w:t>
      </w:r>
      <w:r w:rsidR="0083443A" w:rsidRPr="0083443A">
        <w:t>tubage gastrique avec aspiration</w:t>
      </w:r>
      <w:r w:rsidR="0083443A">
        <w:t> »</w:t>
      </w:r>
    </w:p>
    <w:p w14:paraId="40CF0AFF" w14:textId="61E5BEFD" w:rsidR="00EF01EC" w:rsidRDefault="00EF01EC">
      <w:r w:rsidRPr="00EF01EC">
        <w:t xml:space="preserve">B BIOPSIE CHIRURGICALE </w:t>
      </w:r>
      <w:r>
        <w:sym w:font="Wingdings" w:char="F0E0"/>
      </w:r>
      <w:r>
        <w:t xml:space="preserve"> « biopsie chirurgicale »</w:t>
      </w:r>
    </w:p>
    <w:p w14:paraId="2C6F59D9" w14:textId="54EB989A" w:rsidR="00EF01EC" w:rsidRDefault="00EF01EC">
      <w:r w:rsidRPr="00EF01EC">
        <w:t xml:space="preserve">C CYTOPONCTION NON GUIDEE PAR IMAGERIE </w:t>
      </w:r>
      <w:r>
        <w:sym w:font="Wingdings" w:char="F0E0"/>
      </w:r>
      <w:r>
        <w:t xml:space="preserve"> « cytoponction »</w:t>
      </w:r>
      <w:r w:rsidR="0083443A">
        <w:t xml:space="preserve"> (</w:t>
      </w:r>
      <w:r w:rsidR="0083443A" w:rsidRPr="0083443A">
        <w:rPr>
          <w:i/>
          <w:iCs/>
          <w:highlight w:val="yellow"/>
        </w:rPr>
        <w:t>si non autrement qualifié</w:t>
      </w:r>
      <w:r w:rsidR="0083443A">
        <w:t>)</w:t>
      </w:r>
    </w:p>
    <w:p w14:paraId="31B56D54" w14:textId="6C69A174" w:rsidR="00EF01EC" w:rsidRDefault="00EF01EC">
      <w:r w:rsidRPr="00EF01EC">
        <w:t xml:space="preserve">E EMPREINTE </w:t>
      </w:r>
      <w:r>
        <w:sym w:font="Wingdings" w:char="F0E0"/>
      </w:r>
      <w:r w:rsidR="0083443A">
        <w:t xml:space="preserve"> « empreinte » ; « apposition »</w:t>
      </w:r>
    </w:p>
    <w:p w14:paraId="02154593" w14:textId="394EC89C" w:rsidR="00EF01EC" w:rsidRDefault="00EF01EC">
      <w:r w:rsidRPr="00EF01EC">
        <w:t>F FROTTIS PAR RACLAGE, BROSSAGE, ECOUVILL</w:t>
      </w:r>
      <w:r w:rsidRPr="00EF01EC">
        <w:t xml:space="preserve"> </w:t>
      </w:r>
      <w:r w:rsidRPr="00EF01EC">
        <w:t xml:space="preserve">ONAGE </w:t>
      </w:r>
      <w:r>
        <w:sym w:font="Wingdings" w:char="F0E0"/>
      </w:r>
      <w:r>
        <w:t xml:space="preserve"> « frottis »</w:t>
      </w:r>
      <w:r w:rsidR="0083443A">
        <w:t> ; « brossage » ; « écouvillonnage »</w:t>
      </w:r>
    </w:p>
    <w:p w14:paraId="7851D371" w14:textId="727ED2E1" w:rsidR="00EF01EC" w:rsidRDefault="00EF01EC">
      <w:r w:rsidRPr="00EF01EC">
        <w:t xml:space="preserve">G CYTOPONCTION GUIDEE PAR IMAGERIE </w:t>
      </w:r>
      <w:r>
        <w:sym w:font="Wingdings" w:char="F0E0"/>
      </w:r>
      <w:r>
        <w:t xml:space="preserve"> </w:t>
      </w:r>
      <w:r w:rsidR="0083443A">
        <w:t xml:space="preserve"> « cytoponction</w:t>
      </w:r>
      <w:r w:rsidR="0083443A">
        <w:t xml:space="preserve"> guidée par imagerie</w:t>
      </w:r>
      <w:r w:rsidR="0083443A">
        <w:t> »</w:t>
      </w:r>
    </w:p>
    <w:p w14:paraId="3F04F3D1" w14:textId="2B49803B" w:rsidR="00EF01EC" w:rsidRDefault="00EF01EC">
      <w:r w:rsidRPr="00EF01EC">
        <w:t xml:space="preserve">H HISTOPONCTION GUIDEE PAR IMAGERIE </w:t>
      </w:r>
      <w:r>
        <w:sym w:font="Wingdings" w:char="F0E0"/>
      </w:r>
      <w:r>
        <w:t xml:space="preserve"> « biopsie</w:t>
      </w:r>
      <w:r w:rsidR="00F972B7">
        <w:t xml:space="preserve"> guidée par l’imagerie</w:t>
      </w:r>
      <w:r>
        <w:t> »</w:t>
      </w:r>
      <w:r w:rsidR="00F972B7">
        <w:t xml:space="preserve"> ; « biopsie sous contrôle de l’imagerie » ; « biopsie sous scan » ; « biopsie sous scanner » ; « biopsie échoguidée » ; « biopsie sous écho » ; « biopsie sous contrôle échographique » </w:t>
      </w:r>
      <w:r w:rsidR="00F972B7">
        <w:t>; « biopsie sous contrôle éch</w:t>
      </w:r>
      <w:r w:rsidR="00F972B7">
        <w:t>o</w:t>
      </w:r>
      <w:r w:rsidR="00F972B7">
        <w:t> »</w:t>
      </w:r>
    </w:p>
    <w:p w14:paraId="347EBD64" w14:textId="23098942" w:rsidR="00EF01EC" w:rsidRDefault="00EF01EC">
      <w:r w:rsidRPr="00EF01EC">
        <w:t>I INTERVENTION AVEC EXERESE PARTIELLE DE L'ORGANE</w:t>
      </w:r>
      <w:r>
        <w:t xml:space="preserve"> </w:t>
      </w:r>
      <w:r>
        <w:sym w:font="Wingdings" w:char="F0E0"/>
      </w:r>
      <w:r>
        <w:t xml:space="preserve"> « pièce » ou « exérèse » ou « …ectomie »</w:t>
      </w:r>
      <w:r w:rsidR="0083443A">
        <w:t xml:space="preserve"> (</w:t>
      </w:r>
      <w:r w:rsidR="0083443A" w:rsidRPr="0083443A">
        <w:rPr>
          <w:i/>
          <w:iCs/>
          <w:highlight w:val="yellow"/>
        </w:rPr>
        <w:t>et il faut ensuite que le logiciel comprenne si l’organe est entier ou pas, en pratique c’est souvent I sauf : « pneumonectomie » ; « laryngectomie » ; « thyroïdectomie totale » …</w:t>
      </w:r>
      <w:r w:rsidR="0083443A">
        <w:t>)</w:t>
      </w:r>
    </w:p>
    <w:p w14:paraId="673EB552" w14:textId="32418B5C" w:rsidR="00EF01EC" w:rsidRDefault="00EF01EC">
      <w:r w:rsidRPr="00EF01EC">
        <w:t xml:space="preserve">K CURETAGE ET/OU RESECTION ENDOSCOPIQUE </w:t>
      </w:r>
      <w:r w:rsidR="00F972B7">
        <w:sym w:font="Wingdings" w:char="F0E0"/>
      </w:r>
      <w:r w:rsidR="00F972B7">
        <w:t xml:space="preserve"> </w:t>
      </w:r>
      <w:r w:rsidR="00F972B7" w:rsidRPr="00F972B7">
        <w:t>« curetage » ; « produit de curetage » ; « curetage utérin » ; « curetage endométrial » ; « résection endoscopique » ; « résection endoscopique de muqueuse » ; « mucosectomie » ; « EMR » ; « dissection sous-muqueuse » ; « dissection sous-muqueuse endoscopique » ; « ESD » ; « polypectomie endoscopique » ; « résection transurétrale » ; « RTU » ; « RTUV » ; « résection transurétrale de vessie » ; « RTUP » ; « résection transurétrale de prostate »</w:t>
      </w:r>
    </w:p>
    <w:p w14:paraId="15E57FB2" w14:textId="373E8346" w:rsidR="00EF01EC" w:rsidRDefault="00EF01EC">
      <w:proofErr w:type="spellStart"/>
      <w:r w:rsidRPr="00EF01EC">
        <w:t>L</w:t>
      </w:r>
      <w:proofErr w:type="spellEnd"/>
      <w:r w:rsidRPr="00EF01EC">
        <w:t xml:space="preserve"> LIQUIDE SPONTANEMENT EMIS OU DE PONCTION (EPANCHEMENT, URINE, LCR, KYSTE, BULLE) </w:t>
      </w:r>
      <w:r w:rsidR="00F972B7">
        <w:sym w:font="Wingdings" w:char="F0E0"/>
      </w:r>
      <w:r w:rsidR="00F972B7">
        <w:t xml:space="preserve"> </w:t>
      </w:r>
      <w:r w:rsidR="00F972B7" w:rsidRPr="00F972B7">
        <w:t>« liquide pleural » ; « épanchement pleural » ; « liquide d'ascite » ; « ascite » ; « liquide péritonéal » ; « épanchement péritonéal » ; « liquide péricardique » ; « épanchement péricardique » ; « liquide céphalo-rachidien » ; « liquide cérébrospinal » ; « LCR » ; « liquide synovial » ; « liquide articulaire » ; « liquide de kyste » ; « contenu kystique » ; « liquide de ponction » ; « liquide d'épanchement »</w:t>
      </w:r>
    </w:p>
    <w:p w14:paraId="777E93CF" w14:textId="5AE55657" w:rsidR="00EF01EC" w:rsidRDefault="00EF01EC">
      <w:r w:rsidRPr="00EF01EC">
        <w:t xml:space="preserve">M MATERIEL EXPULSE SPONTANEMENT </w:t>
      </w:r>
      <w:r w:rsidR="00F972B7">
        <w:sym w:font="Wingdings" w:char="F0E0"/>
      </w:r>
      <w:r w:rsidR="00F972B7">
        <w:t xml:space="preserve"> </w:t>
      </w:r>
      <w:r w:rsidR="00F972B7" w:rsidRPr="00F972B7">
        <w:t>« expulsion spontanée » ; « produit expulsé spontanément » ; « produit d'expulsion spontanée » ; « fausse couche spontanée »</w:t>
      </w:r>
    </w:p>
    <w:p w14:paraId="5DA4E3E5" w14:textId="77777777" w:rsidR="00EF01EC" w:rsidRDefault="00EF01EC">
      <w:r w:rsidRPr="00EF01EC">
        <w:t xml:space="preserve">N NECROPSIE </w:t>
      </w:r>
      <w:r>
        <w:sym w:font="Wingdings" w:char="F0E0"/>
      </w:r>
      <w:r>
        <w:t xml:space="preserve"> jamais utilisé</w:t>
      </w:r>
    </w:p>
    <w:p w14:paraId="6FBDEC2C" w14:textId="2FFBEAF4" w:rsidR="00EF01EC" w:rsidRDefault="00EF01EC">
      <w:r w:rsidRPr="00EF01EC">
        <w:lastRenderedPageBreak/>
        <w:t xml:space="preserve">O </w:t>
      </w:r>
      <w:r>
        <w:sym w:font="Wingdings" w:char="F0E0"/>
      </w:r>
      <w:r>
        <w:t xml:space="preserve"> </w:t>
      </w:r>
      <w:r w:rsidRPr="00EF01EC">
        <w:t xml:space="preserve">PIECE OPERATOIRE AVEC EXERESE COMPLETE DE L'ORGANE </w:t>
      </w:r>
      <w:r w:rsidR="00F972B7">
        <w:sym w:font="Wingdings" w:char="F0E0"/>
      </w:r>
      <w:r w:rsidR="00F972B7">
        <w:t xml:space="preserve"> « pièce » ou « exérèse » ou « …ectomie »</w:t>
      </w:r>
      <w:r w:rsidR="00F972B7" w:rsidRPr="00F972B7">
        <w:t xml:space="preserve"> </w:t>
      </w:r>
      <w:r w:rsidR="00F972B7">
        <w:t>(</w:t>
      </w:r>
      <w:r w:rsidR="00F972B7" w:rsidRPr="0083443A">
        <w:rPr>
          <w:i/>
          <w:iCs/>
          <w:highlight w:val="yellow"/>
        </w:rPr>
        <w:t>et il faut ensuite que le logiciel comprenne si l’organe est entier ou pas, en pratique c’est souvent I sauf : « pneumonectomie » ; « laryngectomie » ; « thyroïdectomie totale » …</w:t>
      </w:r>
      <w:r w:rsidR="00F972B7">
        <w:t>)</w:t>
      </w:r>
    </w:p>
    <w:p w14:paraId="26899878" w14:textId="562491F1" w:rsidR="00EF01EC" w:rsidRDefault="00EF01EC">
      <w:r w:rsidRPr="00EF01EC">
        <w:t>P PONCTION BIOPSIE ET BIOPSIE INSTRUMENTALE NON GUIDEE PAR IMAGERIE</w:t>
      </w:r>
      <w:r w:rsidR="00F972B7">
        <w:t xml:space="preserve"> </w:t>
      </w:r>
      <w:r w:rsidR="00F972B7">
        <w:sym w:font="Wingdings" w:char="F0E0"/>
      </w:r>
      <w:r w:rsidR="00F972B7">
        <w:t xml:space="preserve"> « biopsie</w:t>
      </w:r>
      <w:r w:rsidR="00F972B7">
        <w:t xml:space="preserve"> </w:t>
      </w:r>
      <w:r w:rsidR="00F972B7">
        <w:t>» (</w:t>
      </w:r>
      <w:r w:rsidR="00F972B7" w:rsidRPr="0083443A">
        <w:rPr>
          <w:i/>
          <w:iCs/>
          <w:highlight w:val="yellow"/>
        </w:rPr>
        <w:t>si non autrement qualifié</w:t>
      </w:r>
      <w:r w:rsidR="00F972B7">
        <w:t>)</w:t>
      </w:r>
    </w:p>
    <w:p w14:paraId="467A40A7" w14:textId="57C3B2E6" w:rsidR="00EF01EC" w:rsidRDefault="00EF01EC">
      <w:r w:rsidRPr="00EF01EC">
        <w:t xml:space="preserve">R LIQUIDE DE RINCAGE OU DE LAVAGE D'UN ORGANE CREUX S SECRETION (CRACHAT, ECOULEMENT SPONTANE OU PAR MASSAGE) </w:t>
      </w:r>
      <w:r w:rsidR="00F972B7">
        <w:sym w:font="Wingdings" w:char="F0E0"/>
      </w:r>
      <w:r w:rsidR="00F972B7">
        <w:t xml:space="preserve"> </w:t>
      </w:r>
      <w:r w:rsidR="00F972B7" w:rsidRPr="00F972B7">
        <w:t xml:space="preserve">« lavage » ; « liquide de lavage » ; « liquide de rinçage » ; « rinçage » ; « lavage broncho-alvéolaire » ; « lavage bronchoalvéolaire » ; « LBA » ; « lavage bronchique » ; « lavage </w:t>
      </w:r>
      <w:proofErr w:type="spellStart"/>
      <w:r w:rsidR="00F972B7" w:rsidRPr="00F972B7">
        <w:t>bronchiolo</w:t>
      </w:r>
      <w:proofErr w:type="spellEnd"/>
      <w:r w:rsidR="00F972B7" w:rsidRPr="00F972B7">
        <w:t>-alvéolaire » ; « lavage gastrique » ; « lavage vésical » ; « lavage urinaire » ; « lavage péritonéal » ; « lavage péritonéal diagnostique »</w:t>
      </w:r>
    </w:p>
    <w:p w14:paraId="13420F3C" w14:textId="3E3E0912" w:rsidR="00EF01EC" w:rsidRDefault="00EF01EC">
      <w:r w:rsidRPr="00EF01EC">
        <w:t xml:space="preserve">T BIOPSIE TRANSVASCULAIRE </w:t>
      </w:r>
      <w:r w:rsidR="0083443A">
        <w:sym w:font="Wingdings" w:char="F0E0"/>
      </w:r>
      <w:r w:rsidR="0083443A">
        <w:t xml:space="preserve"> « biopsie </w:t>
      </w:r>
      <w:proofErr w:type="spellStart"/>
      <w:r w:rsidR="0083443A">
        <w:t>transvasculaire</w:t>
      </w:r>
      <w:proofErr w:type="spellEnd"/>
      <w:r w:rsidR="0083443A">
        <w:t> » ; « biop</w:t>
      </w:r>
      <w:r w:rsidR="00F972B7">
        <w:t>s</w:t>
      </w:r>
      <w:r w:rsidR="0083443A">
        <w:t xml:space="preserve">ie </w:t>
      </w:r>
      <w:proofErr w:type="spellStart"/>
      <w:r w:rsidR="0083443A">
        <w:t>transveineuse</w:t>
      </w:r>
      <w:proofErr w:type="spellEnd"/>
      <w:r w:rsidR="0083443A">
        <w:t xml:space="preserve"> » ; </w:t>
      </w:r>
      <w:r w:rsidR="00F972B7">
        <w:t xml:space="preserve">« biopsie </w:t>
      </w:r>
      <w:proofErr w:type="spellStart"/>
      <w:r w:rsidR="00F972B7">
        <w:t>transartérielle</w:t>
      </w:r>
      <w:proofErr w:type="spellEnd"/>
      <w:r w:rsidR="00F972B7">
        <w:t> » ; « </w:t>
      </w:r>
      <w:r w:rsidR="00F972B7" w:rsidRPr="00F972B7">
        <w:t xml:space="preserve">biopsie </w:t>
      </w:r>
      <w:proofErr w:type="spellStart"/>
      <w:r w:rsidR="00F972B7" w:rsidRPr="00F972B7">
        <w:t>endomyocardique</w:t>
      </w:r>
      <w:proofErr w:type="spellEnd"/>
      <w:r w:rsidR="00F972B7">
        <w:t xml:space="preserve"> »</w:t>
      </w:r>
    </w:p>
    <w:p w14:paraId="40CD507B" w14:textId="16C23AFC" w:rsidR="00EF01EC" w:rsidRDefault="00EF01EC">
      <w:r w:rsidRPr="00EF01EC">
        <w:t xml:space="preserve">V PRELEVEMENT VETERINAIRE </w:t>
      </w:r>
      <w:r>
        <w:sym w:font="Wingdings" w:char="F0E0"/>
      </w:r>
      <w:r>
        <w:t xml:space="preserve"> jamais utilisé</w:t>
      </w:r>
    </w:p>
    <w:p w14:paraId="09DBD9AA" w14:textId="66710613" w:rsidR="006606EE" w:rsidRDefault="00EF01EC">
      <w:r w:rsidRPr="00EF01EC">
        <w:t>X EXPERIMENTATION</w:t>
      </w:r>
      <w:r>
        <w:t xml:space="preserve"> </w:t>
      </w:r>
      <w:r>
        <w:sym w:font="Wingdings" w:char="F0E0"/>
      </w:r>
      <w:r>
        <w:t xml:space="preserve"> jamais utilisé</w:t>
      </w:r>
      <w:r>
        <w:t xml:space="preserve"> </w:t>
      </w:r>
    </w:p>
    <w:sectPr w:rsidR="00660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1EC"/>
    <w:rsid w:val="006606EE"/>
    <w:rsid w:val="0078340B"/>
    <w:rsid w:val="0083443A"/>
    <w:rsid w:val="00C16B4E"/>
    <w:rsid w:val="00DB6434"/>
    <w:rsid w:val="00EF01EC"/>
    <w:rsid w:val="00F9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E898"/>
  <w15:chartTrackingRefBased/>
  <w15:docId w15:val="{AE118B4C-8476-4AA2-8FB1-E372DCB4F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525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Jéromine ROBERGE</dc:creator>
  <cp:keywords/>
  <dc:description/>
  <cp:lastModifiedBy>Jéromine ROBERGE</cp:lastModifiedBy>
  <cp:revision>1</cp:revision>
  <dcterms:created xsi:type="dcterms:W3CDTF">2026-08-23T12:41:00Z</dcterms:created>
  <dcterms:modified xsi:type="dcterms:W3CDTF">2026-08-23T13:10:00Z</dcterms:modified>
</cp:coreProperties>
</file>