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424537428"/>
        <w:docPartObj>
          <w:docPartGallery w:val="Cover Pages"/>
          <w:docPartUnique/>
        </w:docPartObj>
      </w:sdtPr>
      <w:sdtEndPr>
        <w:rPr>
          <w:rFonts w:asciiTheme="minorHAnsi" w:eastAsiaTheme="minorHAnsi" w:hAnsiTheme="minorHAnsi" w:cstheme="minorBidi"/>
          <w:b/>
          <w:bCs/>
          <w:cap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97436A">
            <w:sdt>
              <w:sdtPr>
                <w:rPr>
                  <w:rFonts w:asciiTheme="majorHAnsi" w:eastAsiaTheme="majorEastAsia" w:hAnsiTheme="majorHAnsi" w:cstheme="majorBidi"/>
                </w:rPr>
                <w:alias w:val="Company"/>
                <w:id w:val="13406915"/>
                <w:placeholder>
                  <w:docPart w:val="CDFE11FADAD6405B97CC02D63D438CB0"/>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7436A" w:rsidRDefault="00D740C4" w:rsidP="0097436A">
                    <w:pPr>
                      <w:pStyle w:val="NoSpacing"/>
                      <w:rPr>
                        <w:rFonts w:asciiTheme="majorHAnsi" w:eastAsiaTheme="majorEastAsia" w:hAnsiTheme="majorHAnsi" w:cstheme="majorBidi"/>
                      </w:rPr>
                    </w:pPr>
                    <w:r>
                      <w:rPr>
                        <w:rFonts w:asciiTheme="majorHAnsi" w:eastAsiaTheme="majorEastAsia" w:hAnsiTheme="majorHAnsi" w:cstheme="majorBidi"/>
                      </w:rPr>
                      <w:t>[Type the company name]</w:t>
                    </w:r>
                  </w:p>
                </w:tc>
              </w:sdtContent>
            </w:sdt>
          </w:tr>
          <w:tr w:rsidR="0097436A">
            <w:tc>
              <w:tcPr>
                <w:tcW w:w="7672" w:type="dxa"/>
              </w:tcPr>
              <w:sdt>
                <w:sdtPr>
                  <w:rPr>
                    <w:rFonts w:asciiTheme="majorHAnsi" w:eastAsiaTheme="majorEastAsia" w:hAnsiTheme="majorHAnsi" w:cstheme="majorBidi"/>
                    <w:color w:val="4F81BD" w:themeColor="accent1"/>
                    <w:sz w:val="80"/>
                    <w:szCs w:val="80"/>
                    <w:lang w:val="nl-NL"/>
                  </w:rPr>
                  <w:alias w:val="Title"/>
                  <w:id w:val="13406919"/>
                  <w:placeholder>
                    <w:docPart w:val="FE7EE8ABB305475791752F7795FB6025"/>
                  </w:placeholder>
                  <w:dataBinding w:prefixMappings="xmlns:ns0='http://schemas.openxmlformats.org/package/2006/metadata/core-properties' xmlns:ns1='http://purl.org/dc/elements/1.1/'" w:xpath="/ns0:coreProperties[1]/ns1:title[1]" w:storeItemID="{6C3C8BC8-F283-45AE-878A-BAB7291924A1}"/>
                  <w:text/>
                </w:sdtPr>
                <w:sdtContent>
                  <w:p w:rsidR="0097436A" w:rsidRDefault="0097436A" w:rsidP="0097436A">
                    <w:pPr>
                      <w:pStyle w:val="NoSpacing"/>
                      <w:rPr>
                        <w:rFonts w:asciiTheme="majorHAnsi" w:eastAsiaTheme="majorEastAsia" w:hAnsiTheme="majorHAnsi" w:cstheme="majorBidi"/>
                        <w:color w:val="4F81BD" w:themeColor="accent1"/>
                        <w:sz w:val="80"/>
                        <w:szCs w:val="80"/>
                      </w:rPr>
                    </w:pPr>
                    <w:r w:rsidRPr="00D740C4">
                      <w:rPr>
                        <w:rFonts w:asciiTheme="majorHAnsi" w:eastAsiaTheme="majorEastAsia" w:hAnsiTheme="majorHAnsi" w:cstheme="majorBidi"/>
                        <w:color w:val="4F81BD" w:themeColor="accent1"/>
                        <w:sz w:val="80"/>
                        <w:szCs w:val="80"/>
                        <w:lang w:val="nl-NL"/>
                      </w:rPr>
                      <w:t>Statistiek week 2</w:t>
                    </w:r>
                  </w:p>
                </w:sdtContent>
              </w:sdt>
            </w:tc>
          </w:tr>
          <w:tr w:rsidR="0097436A">
            <w:sdt>
              <w:sdtPr>
                <w:rPr>
                  <w:rFonts w:asciiTheme="majorHAnsi" w:eastAsiaTheme="majorEastAsia" w:hAnsiTheme="majorHAnsi" w:cstheme="majorBidi"/>
                </w:rPr>
                <w:alias w:val="Subtitle"/>
                <w:id w:val="13406923"/>
                <w:placeholder>
                  <w:docPart w:val="998A9CD615CC4AF494E067407A58F22E"/>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7436A" w:rsidRDefault="00D740C4" w:rsidP="0097436A">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97436A" w:rsidRDefault="0097436A"/>
        <w:p w:rsidR="0097436A" w:rsidRDefault="0097436A"/>
        <w:tbl>
          <w:tblPr>
            <w:tblpPr w:leftFromText="187" w:rightFromText="187" w:horzAnchor="margin" w:tblpYSpec="bottom"/>
            <w:tblW w:w="4000" w:type="pct"/>
            <w:tblLook w:val="04A0" w:firstRow="1" w:lastRow="0" w:firstColumn="1" w:lastColumn="0" w:noHBand="0" w:noVBand="1"/>
          </w:tblPr>
          <w:tblGrid>
            <w:gridCol w:w="7442"/>
          </w:tblGrid>
          <w:tr w:rsidR="0097436A" w:rsidRPr="0097436A" w:rsidTr="0097436A">
            <w:tc>
              <w:tcPr>
                <w:tcW w:w="7442" w:type="dxa"/>
                <w:tcMar>
                  <w:top w:w="216" w:type="dxa"/>
                  <w:left w:w="115" w:type="dxa"/>
                  <w:bottom w:w="216" w:type="dxa"/>
                  <w:right w:w="115" w:type="dxa"/>
                </w:tcMar>
              </w:tcPr>
              <w:sdt>
                <w:sdtPr>
                  <w:rPr>
                    <w:rFonts w:asciiTheme="majorHAnsi" w:hAnsiTheme="majorHAnsi"/>
                    <w:color w:val="4F81BD" w:themeColor="accent1"/>
                    <w:lang w:val="nl-NL"/>
                  </w:rPr>
                  <w:alias w:val="Author"/>
                  <w:id w:val="13406928"/>
                  <w:placeholder>
                    <w:docPart w:val="46B72A50DE0E40BABE001B355A1D0E71"/>
                  </w:placeholder>
                  <w:dataBinding w:prefixMappings="xmlns:ns0='http://schemas.openxmlformats.org/package/2006/metadata/core-properties' xmlns:ns1='http://purl.org/dc/elements/1.1/'" w:xpath="/ns0:coreProperties[1]/ns1:creator[1]" w:storeItemID="{6C3C8BC8-F283-45AE-878A-BAB7291924A1}"/>
                  <w:text/>
                </w:sdtPr>
                <w:sdtContent>
                  <w:p w:rsidR="0097436A" w:rsidRPr="0097436A" w:rsidRDefault="0097436A">
                    <w:pPr>
                      <w:pStyle w:val="NoSpacing"/>
                      <w:rPr>
                        <w:rFonts w:asciiTheme="majorHAnsi" w:hAnsiTheme="majorHAnsi"/>
                        <w:color w:val="4F81BD" w:themeColor="accent1"/>
                        <w:lang w:val="nl-NL"/>
                      </w:rPr>
                    </w:pPr>
                    <w:r w:rsidRPr="0097436A">
                      <w:rPr>
                        <w:rFonts w:asciiTheme="majorHAnsi" w:hAnsiTheme="majorHAnsi"/>
                        <w:color w:val="4F81BD" w:themeColor="accent1"/>
                        <w:lang w:val="nl-NL"/>
                      </w:rPr>
                      <w:t>Studenten: Martine Dambrink (326694) en Caroline Lu (316187)</w:t>
                    </w:r>
                  </w:p>
                </w:sdtContent>
              </w:sdt>
              <w:sdt>
                <w:sdtPr>
                  <w:rPr>
                    <w:rFonts w:asciiTheme="majorHAnsi" w:hAnsiTheme="majorHAnsi"/>
                    <w:color w:val="4F81BD" w:themeColor="accent1"/>
                  </w:rPr>
                  <w:alias w:val="Date"/>
                  <w:id w:val="13406932"/>
                  <w:placeholder>
                    <w:docPart w:val="B61F60726B884C84B9F634707B91A565"/>
                  </w:placeholder>
                  <w:dataBinding w:prefixMappings="xmlns:ns0='http://schemas.microsoft.com/office/2006/coverPageProps'" w:xpath="/ns0:CoverPageProperties[1]/ns0:PublishDate[1]" w:storeItemID="{55AF091B-3C7A-41E3-B477-F2FDAA23CFDA}"/>
                  <w:date w:fullDate="2015-05-12T00:00:00Z">
                    <w:dateFormat w:val="M/d/yyyy"/>
                    <w:lid w:val="en-US"/>
                    <w:storeMappedDataAs w:val="dateTime"/>
                    <w:calendar w:val="gregorian"/>
                  </w:date>
                </w:sdtPr>
                <w:sdtContent>
                  <w:p w:rsidR="0097436A" w:rsidRPr="0097436A" w:rsidRDefault="0097436A" w:rsidP="00D740C4">
                    <w:pPr>
                      <w:pStyle w:val="NoSpacing"/>
                      <w:rPr>
                        <w:rFonts w:asciiTheme="majorHAnsi" w:hAnsiTheme="majorHAnsi"/>
                        <w:color w:val="4F81BD" w:themeColor="accent1"/>
                      </w:rPr>
                    </w:pPr>
                    <w:r w:rsidRPr="0097436A">
                      <w:rPr>
                        <w:rFonts w:asciiTheme="majorHAnsi" w:hAnsiTheme="majorHAnsi"/>
                        <w:color w:val="4F81BD" w:themeColor="accent1"/>
                      </w:rPr>
                      <w:t>Datum: 12 mei 2015</w:t>
                    </w:r>
                  </w:p>
                </w:sdtContent>
              </w:sdt>
              <w:p w:rsidR="0097436A" w:rsidRPr="00D740C4" w:rsidRDefault="0097436A" w:rsidP="0097436A">
                <w:pPr>
                  <w:pStyle w:val="NoSpacing"/>
                  <w:rPr>
                    <w:rFonts w:ascii="Calibri" w:hAnsi="Calibri"/>
                    <w:color w:val="4F81BD" w:themeColor="accent1"/>
                  </w:rPr>
                </w:pPr>
                <m:oMathPara>
                  <m:oMathParaPr>
                    <m:jc m:val="left"/>
                  </m:oMathParaPr>
                  <m:oMath>
                    <m:r>
                      <m:rPr>
                        <m:sty m:val="p"/>
                      </m:rPr>
                      <w:rPr>
                        <w:rFonts w:ascii="Cambria Math" w:hAnsi="Cambria Math"/>
                        <w:color w:val="4F81BD" w:themeColor="accent1"/>
                      </w:rPr>
                      <m:t>Klas:PIV1</m:t>
                    </m:r>
                    <m:r>
                      <m:rPr>
                        <m:sty m:val="p"/>
                      </m:rPr>
                      <w:rPr>
                        <w:rFonts w:ascii="Cambria Math" w:hAnsi="Cambria Math"/>
                        <w:color w:val="4F81BD" w:themeColor="accent1"/>
                      </w:rPr>
                      <m:t>D</m:t>
                    </m:r>
                  </m:oMath>
                </m:oMathPara>
              </w:p>
            </w:tc>
          </w:tr>
        </w:tbl>
        <w:p w:rsidR="0097436A" w:rsidRPr="0097436A" w:rsidRDefault="0097436A">
          <w:pPr>
            <w:rPr>
              <w:lang w:val="en-US"/>
            </w:rPr>
          </w:pPr>
        </w:p>
        <w:p w:rsidR="0097436A" w:rsidRDefault="0097436A">
          <w:pPr>
            <w:rPr>
              <w:rFonts w:asciiTheme="majorHAnsi" w:eastAsiaTheme="majorEastAsia" w:hAnsiTheme="majorHAnsi" w:cstheme="majorBidi"/>
              <w:caps/>
              <w:lang w:val="en-US" w:eastAsia="ja-JP"/>
            </w:rPr>
          </w:pPr>
          <w:r>
            <w:rPr>
              <w:b/>
              <w:bCs/>
              <w:caps/>
              <w:lang w:val="en-US" w:eastAsia="ja-JP"/>
            </w:rPr>
            <w:br w:type="page"/>
          </w:r>
        </w:p>
      </w:sdtContent>
    </w:sdt>
    <w:p w:rsidR="0097436A" w:rsidRPr="0055742C" w:rsidRDefault="0097436A" w:rsidP="0097436A">
      <w:pPr>
        <w:pStyle w:val="Heading1"/>
      </w:pPr>
      <w:r w:rsidRPr="0055742C">
        <w:lastRenderedPageBreak/>
        <w:t>Opdracht 2 (maatstaven voor ligging)</w:t>
      </w:r>
    </w:p>
    <w:p w:rsidR="0097436A" w:rsidRPr="0055742C" w:rsidRDefault="0097436A" w:rsidP="0097436A">
      <w:pPr>
        <w:spacing w:after="0"/>
      </w:pPr>
    </w:p>
    <w:p w:rsidR="0097436A" w:rsidRPr="0055742C" w:rsidRDefault="0097436A" w:rsidP="0097436A">
      <w:pPr>
        <w:pStyle w:val="Heading2"/>
      </w:pPr>
      <w:r w:rsidRPr="0055742C">
        <w:t>Opdracht 2.1:</w:t>
      </w:r>
    </w:p>
    <w:p w:rsidR="0050130F" w:rsidRDefault="0097436A" w:rsidP="0097436A">
      <w:pPr>
        <w:spacing w:after="0"/>
        <w:rPr>
          <w:rFonts w:asciiTheme="majorHAnsi" w:hAnsiTheme="majorHAnsi"/>
        </w:rPr>
      </w:pPr>
      <w:r w:rsidRPr="0055742C">
        <w:rPr>
          <w:rFonts w:asciiTheme="majorHAnsi" w:hAnsiTheme="majorHAnsi"/>
        </w:rPr>
        <w:t>Bepaal in het bestand TOP100 “op eigen wijze”  (d.w.z. zonder van de statistische formules bij 2.2 gebruik te maken) de gemiddelde omzet89, de modale branchcode,  de mediane winst90, maximale omzet90 en minimaal aantal werkn90. L</w:t>
      </w:r>
      <w:r>
        <w:rPr>
          <w:rFonts w:asciiTheme="majorHAnsi" w:hAnsiTheme="majorHAnsi"/>
        </w:rPr>
        <w:t>icht toe hoe je dat gedaan hebt</w:t>
      </w:r>
      <w:r>
        <w:rPr>
          <w:rFonts w:asciiTheme="majorHAnsi" w:hAnsiTheme="majorHAnsi"/>
        </w:rPr>
        <w:t>.</w:t>
      </w:r>
    </w:p>
    <w:p w:rsidR="0097436A" w:rsidRDefault="0097436A" w:rsidP="0097436A">
      <w:pPr>
        <w:spacing w:after="0"/>
        <w:rPr>
          <w:rFonts w:asciiTheme="majorHAnsi" w:hAnsiTheme="majorHAnsi"/>
        </w:rPr>
      </w:pPr>
    </w:p>
    <w:p w:rsidR="0097436A" w:rsidRDefault="0097436A" w:rsidP="0097436A">
      <w:pPr>
        <w:spacing w:after="0"/>
        <w:rPr>
          <w:b/>
        </w:rPr>
      </w:pPr>
      <w:r w:rsidRPr="0055742C">
        <w:rPr>
          <w:b/>
        </w:rPr>
        <w:t>Gemiddelde omzet89:</w:t>
      </w:r>
    </w:p>
    <w:p w:rsidR="0097436A" w:rsidRPr="008D5A18" w:rsidRDefault="0097436A" w:rsidP="0097436A">
      <w:pPr>
        <w:spacing w:after="0"/>
        <w:rPr>
          <w:rFonts w:eastAsiaTheme="minorEastAsia"/>
        </w:rPr>
      </w:pPr>
      <m:oMathPara>
        <m:oMathParaPr>
          <m:jc m:val="left"/>
        </m:oMathParaPr>
        <m:oMath>
          <m:f>
            <m:fPr>
              <m:ctrlPr>
                <w:rPr>
                  <w:rFonts w:ascii="Cambria Math" w:hAnsi="Cambria Math"/>
                  <w:i/>
                </w:rPr>
              </m:ctrlPr>
            </m:fPr>
            <m:num>
              <m:eqArr>
                <m:eqArrPr>
                  <m:ctrlPr>
                    <w:rPr>
                      <w:rFonts w:ascii="Cambria Math" w:eastAsia="Times New Roman" w:hAnsi="Cambria Math" w:cs="Arial"/>
                      <w:sz w:val="20"/>
                      <w:szCs w:val="20"/>
                      <w:lang w:eastAsia="nl-NL"/>
                    </w:rPr>
                  </m:ctrlPr>
                </m:eqArrPr>
                <m:e>
                  <m:r>
                    <m:rPr>
                      <m:sty m:val="p"/>
                    </m:rPr>
                    <w:rPr>
                      <w:rFonts w:ascii="Cambria Math" w:eastAsia="Times New Roman" w:hAnsi="Cambria Math" w:cs="Arial"/>
                      <w:sz w:val="20"/>
                      <w:szCs w:val="20"/>
                      <w:lang w:eastAsia="nl-NL"/>
                    </w:rPr>
                    <m:t>85528</m:t>
                  </m:r>
                  <m:r>
                    <m:rPr>
                      <m:sty m:val="p"/>
                    </m:rPr>
                    <w:rPr>
                      <w:rFonts w:ascii="Cambria Math" w:eastAsia="Times New Roman" w:hAnsi="Cambria Math" w:cs="Arial"/>
                      <w:sz w:val="20"/>
                      <w:szCs w:val="20"/>
                      <w:lang w:eastAsia="nl-NL"/>
                    </w:rPr>
                    <m:t>+</m:t>
                  </m:r>
                  <m:r>
                    <m:rPr>
                      <m:sty m:val="p"/>
                    </m:rPr>
                    <w:rPr>
                      <w:rFonts w:ascii="Cambria Math" w:eastAsia="Times New Roman" w:hAnsi="Cambria Math" w:cs="Arial"/>
                      <w:sz w:val="20"/>
                      <w:szCs w:val="20"/>
                      <w:lang w:eastAsia="nl-NL"/>
                    </w:rPr>
                    <m:t>60444</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49077</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49484</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40616</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49484</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36741</m:t>
                  </m:r>
                  <m:r>
                    <m:rPr>
                      <m:sty m:val="p"/>
                    </m:rPr>
                    <w:rPr>
                      <w:rFonts w:ascii="Cambria Math" w:eastAsia="Times New Roman" w:hAnsi="Arial" w:cs="Arial"/>
                      <w:sz w:val="20"/>
                      <w:szCs w:val="20"/>
                      <w:lang w:eastAsia="nl-NL"/>
                    </w:rPr>
                    <m:t>+</m:t>
                  </m:r>
                  <m:ctrlPr>
                    <w:rPr>
                      <w:rFonts w:ascii="Cambria Math" w:eastAsia="Times New Roman" w:hAnsi="Arial" w:cs="Arial"/>
                      <w:sz w:val="20"/>
                      <w:szCs w:val="20"/>
                      <w:lang w:eastAsia="nl-NL"/>
                    </w:rPr>
                  </m:ctrlPr>
                </m:e>
                <m:e>
                  <m:r>
                    <m:rPr>
                      <m:sty m:val="p"/>
                    </m:rPr>
                    <w:rPr>
                      <w:rFonts w:ascii="Cambria Math" w:eastAsia="Times New Roman" w:hAnsi="Cambria Math" w:cs="Arial"/>
                      <w:sz w:val="20"/>
                      <w:szCs w:val="20"/>
                      <w:lang w:eastAsia="nl-NL"/>
                    </w:rPr>
                    <m:t>35189</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34746</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43086</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27119</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36078</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35284</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32660</m:t>
                  </m:r>
                  <m:r>
                    <m:rPr>
                      <m:sty m:val="p"/>
                    </m:rPr>
                    <w:rPr>
                      <w:rFonts w:ascii="Cambria Math" w:eastAsia="Times New Roman" w:hAnsi="Arial" w:cs="Arial"/>
                      <w:sz w:val="20"/>
                      <w:szCs w:val="20"/>
                      <w:lang w:eastAsia="nl-NL"/>
                    </w:rPr>
                    <m:t>+</m:t>
                  </m:r>
                  <m:ctrlPr>
                    <w:rPr>
                      <w:rFonts w:ascii="Cambria Math" w:eastAsia="Cambria Math" w:hAnsi="Cambria Math" w:cs="Cambria Math"/>
                      <w:sz w:val="20"/>
                      <w:szCs w:val="20"/>
                    </w:rPr>
                  </m:ctrlPr>
                </m:e>
                <m:e>
                  <m:r>
                    <m:rPr>
                      <m:sty m:val="p"/>
                    </m:rPr>
                    <w:rPr>
                      <w:rFonts w:ascii="Cambria Math" w:eastAsia="Times New Roman" w:hAnsi="Cambria Math" w:cs="Arial"/>
                      <w:sz w:val="20"/>
                      <w:szCs w:val="20"/>
                      <w:lang w:eastAsia="nl-NL"/>
                    </w:rPr>
                    <m:t>29365</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23501</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26993</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29469</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27457</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24091</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25317</m:t>
                  </m:r>
                  <m:r>
                    <m:rPr>
                      <m:sty m:val="p"/>
                    </m:rPr>
                    <w:rPr>
                      <w:rFonts w:ascii="Cambria Math" w:eastAsia="Times New Roman" w:hAnsi="Arial" w:cs="Arial"/>
                      <w:sz w:val="20"/>
                      <w:szCs w:val="20"/>
                      <w:lang w:eastAsia="nl-NL"/>
                    </w:rPr>
                    <m:t>+</m:t>
                  </m:r>
                  <m:ctrlPr>
                    <w:rPr>
                      <w:rFonts w:ascii="Cambria Math" w:eastAsia="Cambria Math" w:hAnsi="Cambria Math" w:cs="Cambria Math"/>
                      <w:sz w:val="20"/>
                      <w:szCs w:val="20"/>
                    </w:rPr>
                  </m:ctrlPr>
                </m:e>
                <m:e>
                  <m:r>
                    <m:rPr>
                      <m:sty m:val="p"/>
                    </m:rPr>
                    <w:rPr>
                      <w:rFonts w:ascii="Cambria Math" w:eastAsia="Times New Roman" w:hAnsi="Cambria Math" w:cs="Arial"/>
                      <w:sz w:val="20"/>
                      <w:szCs w:val="20"/>
                      <w:lang w:eastAsia="nl-NL"/>
                    </w:rPr>
                    <m:t>24403</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21209</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26484</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22575</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23021</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24595</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16927</m:t>
                  </m:r>
                  <m:r>
                    <m:rPr>
                      <m:sty m:val="p"/>
                    </m:rPr>
                    <w:rPr>
                      <w:rFonts w:ascii="Cambria Math" w:eastAsia="Times New Roman" w:hAnsi="Arial" w:cs="Arial"/>
                      <w:sz w:val="20"/>
                      <w:szCs w:val="20"/>
                      <w:lang w:eastAsia="nl-NL"/>
                    </w:rPr>
                    <m:t>+</m:t>
                  </m:r>
                  <m:ctrlPr>
                    <w:rPr>
                      <w:rFonts w:ascii="Cambria Math" w:eastAsia="Cambria Math" w:hAnsi="Cambria Math" w:cs="Cambria Math"/>
                      <w:sz w:val="20"/>
                      <w:szCs w:val="20"/>
                    </w:rPr>
                  </m:ctrlPr>
                </m:e>
                <m:e>
                  <m:r>
                    <m:rPr>
                      <m:sty m:val="p"/>
                    </m:rPr>
                    <w:rPr>
                      <w:rFonts w:ascii="Cambria Math" w:eastAsia="Times New Roman" w:hAnsi="Cambria Math" w:cs="Arial"/>
                      <w:sz w:val="20"/>
                      <w:szCs w:val="20"/>
                      <w:lang w:eastAsia="nl-NL"/>
                    </w:rPr>
                    <m:t>13677</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21889</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19981</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18299</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21213</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20767</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16680</m:t>
                  </m:r>
                  <m:r>
                    <m:rPr>
                      <m:sty m:val="p"/>
                    </m:rPr>
                    <w:rPr>
                      <w:rFonts w:ascii="Cambria Math" w:eastAsia="Times New Roman" w:hAnsi="Arial" w:cs="Arial"/>
                      <w:sz w:val="20"/>
                      <w:szCs w:val="20"/>
                      <w:lang w:eastAsia="nl-NL"/>
                    </w:rPr>
                    <m:t>+</m:t>
                  </m:r>
                  <m:ctrlPr>
                    <w:rPr>
                      <w:rFonts w:ascii="Cambria Math" w:eastAsia="Cambria Math" w:hAnsi="Cambria Math" w:cs="Cambria Math"/>
                      <w:sz w:val="20"/>
                      <w:szCs w:val="20"/>
                    </w:rPr>
                  </m:ctrlPr>
                </m:e>
                <m:e>
                  <m:r>
                    <m:rPr>
                      <m:sty m:val="p"/>
                    </m:rPr>
                    <w:rPr>
                      <w:rFonts w:ascii="Cambria Math" w:eastAsia="Times New Roman" w:hAnsi="Cambria Math" w:cs="Arial"/>
                      <w:sz w:val="20"/>
                      <w:szCs w:val="20"/>
                      <w:lang w:eastAsia="nl-NL"/>
                    </w:rPr>
                    <m:t>16360</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16263</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23530</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15258</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14895</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15277</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18734</m:t>
                  </m:r>
                  <m:r>
                    <m:rPr>
                      <m:sty m:val="p"/>
                    </m:rPr>
                    <w:rPr>
                      <w:rFonts w:ascii="Cambria Math" w:eastAsia="Times New Roman" w:hAnsi="Arial" w:cs="Arial"/>
                      <w:sz w:val="20"/>
                      <w:szCs w:val="20"/>
                      <w:lang w:eastAsia="nl-NL"/>
                    </w:rPr>
                    <m:t xml:space="preserve">+ </m:t>
                  </m:r>
                  <m:ctrlPr>
                    <w:rPr>
                      <w:rFonts w:ascii="Cambria Math" w:eastAsia="Cambria Math" w:hAnsi="Cambria Math" w:cs="Cambria Math"/>
                      <w:sz w:val="20"/>
                      <w:szCs w:val="20"/>
                    </w:rPr>
                  </m:ctrlPr>
                </m:e>
                <m:e>
                  <m:r>
                    <m:rPr>
                      <m:sty m:val="p"/>
                    </m:rPr>
                    <w:rPr>
                      <w:rFonts w:ascii="Cambria Math" w:eastAsia="Times New Roman" w:hAnsi="Arial" w:cs="Arial"/>
                      <w:sz w:val="20"/>
                      <w:szCs w:val="20"/>
                      <w:lang w:eastAsia="nl-NL"/>
                    </w:rPr>
                    <m:t xml:space="preserve"> </m:t>
                  </m:r>
                  <m:r>
                    <m:rPr>
                      <m:sty m:val="p"/>
                    </m:rPr>
                    <w:rPr>
                      <w:rFonts w:ascii="Cambria Math" w:eastAsia="Times New Roman" w:hAnsi="Cambria Math" w:cs="Arial"/>
                      <w:sz w:val="20"/>
                      <w:szCs w:val="20"/>
                      <w:lang w:eastAsia="nl-NL"/>
                    </w:rPr>
                    <m:t>15630</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14098</m:t>
                  </m:r>
                  <m:r>
                    <m:rPr>
                      <m:sty m:val="p"/>
                    </m:rPr>
                    <w:rPr>
                      <w:rFonts w:ascii="Cambria Math" w:eastAsia="Times New Roman" w:hAnsi="Cambria Math" w:cs="Arial"/>
                      <w:sz w:val="20"/>
                      <w:szCs w:val="20"/>
                      <w:lang w:eastAsia="nl-NL"/>
                    </w:rPr>
                    <m:t>+</m:t>
                  </m:r>
                  <m:r>
                    <m:rPr>
                      <m:sty m:val="p"/>
                    </m:rPr>
                    <w:rPr>
                      <w:rFonts w:ascii="Cambria Math" w:eastAsia="Times New Roman" w:hAnsi="Cambria Math" w:cs="Arial"/>
                      <w:sz w:val="20"/>
                      <w:szCs w:val="20"/>
                      <w:lang w:eastAsia="nl-NL"/>
                    </w:rPr>
                    <m:t>11270</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15573</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16840</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15007</m:t>
                  </m:r>
                  <m:r>
                    <m:rPr>
                      <m:sty m:val="p"/>
                    </m:rPr>
                    <w:rPr>
                      <w:rFonts w:ascii="Cambria Math" w:eastAsia="Times New Roman" w:hAnsi="Arial" w:cs="Arial"/>
                      <w:sz w:val="20"/>
                      <w:szCs w:val="20"/>
                      <w:lang w:eastAsia="nl-NL"/>
                    </w:rPr>
                    <m:t xml:space="preserve">+ </m:t>
                  </m:r>
                  <m:r>
                    <m:rPr>
                      <m:sty m:val="p"/>
                    </m:rPr>
                    <w:rPr>
                      <w:rFonts w:ascii="Cambria Math" w:eastAsia="Times New Roman" w:hAnsi="Cambria Math" w:cs="Arial"/>
                      <w:sz w:val="20"/>
                      <w:szCs w:val="20"/>
                      <w:lang w:eastAsia="nl-NL"/>
                    </w:rPr>
                    <m:t>9998</m:t>
                  </m:r>
                  <m:r>
                    <m:rPr>
                      <m:sty m:val="p"/>
                    </m:rPr>
                    <w:rPr>
                      <w:rFonts w:ascii="Cambria Math" w:eastAsia="Times New Roman" w:hAnsi="Arial" w:cs="Arial"/>
                      <w:sz w:val="20"/>
                      <w:szCs w:val="20"/>
                      <w:lang w:eastAsia="nl-NL"/>
                    </w:rPr>
                    <m:t>+</m:t>
                  </m:r>
                  <m:ctrlPr>
                    <w:rPr>
                      <w:rFonts w:ascii="Cambria Math" w:eastAsia="Cambria Math" w:hAnsi="Cambria Math" w:cs="Cambria Math"/>
                      <w:i/>
                      <w:sz w:val="20"/>
                      <w:szCs w:val="20"/>
                    </w:rPr>
                  </m:ctrlPr>
                </m:e>
                <m:e>
                  <m:r>
                    <m:rPr>
                      <m:sty m:val="p"/>
                    </m:rPr>
                    <w:rPr>
                      <w:rFonts w:ascii="Cambria Math" w:eastAsia="Times New Roman" w:hAnsi="Cambria Math" w:cs="Arial"/>
                      <w:sz w:val="20"/>
                      <w:szCs w:val="20"/>
                      <w:lang w:eastAsia="nl-NL"/>
                    </w:rPr>
                    <m:t>11873</m:t>
                  </m:r>
                  <m:r>
                    <m:rPr>
                      <m:sty m:val="p"/>
                    </m:rPr>
                    <w:rPr>
                      <w:rFonts w:ascii="Cambria Math" w:eastAsia="Times New Roman" w:hAnsi="Arial" w:cs="Arial"/>
                      <w:sz w:val="20"/>
                      <w:szCs w:val="20"/>
                      <w:lang w:eastAsia="nl-NL"/>
                    </w:rPr>
                    <m:t xml:space="preserve">+ </m:t>
                  </m:r>
                  <m:r>
                    <m:rPr>
                      <m:sty m:val="p"/>
                    </m:rPr>
                    <w:rPr>
                      <w:rFonts w:ascii="Cambria Math" w:eastAsia="Times New Roman" w:hAnsi="Cambria Math" w:cs="Arial"/>
                      <w:sz w:val="20"/>
                      <w:szCs w:val="20"/>
                      <w:lang w:eastAsia="nl-NL"/>
                    </w:rPr>
                    <m:t>8987</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14275</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14638</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14563</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12598</m:t>
                  </m:r>
                  <m:r>
                    <m:rPr>
                      <m:sty m:val="p"/>
                    </m:rPr>
                    <w:rPr>
                      <w:rFonts w:ascii="Cambria Math" w:eastAsia="Times New Roman" w:hAnsi="Cambria Math" w:cs="Arial"/>
                      <w:sz w:val="20"/>
                      <w:szCs w:val="20"/>
                      <w:lang w:eastAsia="nl-NL"/>
                    </w:rPr>
                    <m:t>+</m:t>
                  </m:r>
                  <m:r>
                    <m:rPr>
                      <m:sty m:val="p"/>
                    </m:rPr>
                    <w:rPr>
                      <w:rFonts w:ascii="Cambria Math" w:eastAsia="Times New Roman" w:hAnsi="Cambria Math" w:cs="Arial"/>
                      <w:sz w:val="20"/>
                      <w:szCs w:val="20"/>
                      <w:lang w:eastAsia="nl-NL"/>
                    </w:rPr>
                    <m:t>11463</m:t>
                  </m:r>
                  <m:r>
                    <w:rPr>
                      <w:rFonts w:ascii="Cambria Math" w:eastAsia="Cambria Math" w:hAnsi="Cambria Math" w:cs="Cambria Math"/>
                      <w:sz w:val="20"/>
                      <w:szCs w:val="20"/>
                    </w:rPr>
                    <m:t>+</m:t>
                  </m:r>
                  <m:ctrlPr>
                    <w:rPr>
                      <w:rFonts w:ascii="Cambria Math" w:eastAsia="Cambria Math" w:hAnsi="Cambria Math" w:cs="Cambria Math"/>
                      <w:sz w:val="20"/>
                      <w:szCs w:val="20"/>
                    </w:rPr>
                  </m:ctrlPr>
                </m:e>
                <m:e>
                  <m:r>
                    <m:rPr>
                      <m:sty m:val="p"/>
                    </m:rPr>
                    <w:rPr>
                      <w:rFonts w:ascii="Cambria Math" w:eastAsia="Times New Roman" w:hAnsi="Cambria Math" w:cs="Arial"/>
                      <w:sz w:val="20"/>
                      <w:szCs w:val="20"/>
                      <w:lang w:eastAsia="nl-NL"/>
                    </w:rPr>
                    <m:t>12442</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13300</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13987</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12047</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12027</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10418</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10396</m:t>
                  </m:r>
                  <m:r>
                    <w:rPr>
                      <w:rFonts w:ascii="Cambria Math" w:eastAsia="Cambria Math" w:hAnsi="Cambria Math" w:cs="Cambria Math"/>
                      <w:sz w:val="20"/>
                      <w:szCs w:val="20"/>
                    </w:rPr>
                    <m:t>+</m:t>
                  </m:r>
                  <m:ctrlPr>
                    <w:rPr>
                      <w:rFonts w:ascii="Cambria Math" w:eastAsia="Cambria Math" w:hAnsi="Cambria Math" w:cs="Cambria Math"/>
                      <w:i/>
                      <w:sz w:val="20"/>
                      <w:szCs w:val="20"/>
                    </w:rPr>
                  </m:ctrlPr>
                </m:e>
                <m:e>
                  <m:r>
                    <m:rPr>
                      <m:sty m:val="p"/>
                    </m:rPr>
                    <w:rPr>
                      <w:rFonts w:ascii="Cambria Math" w:eastAsia="Times New Roman" w:hAnsi="Cambria Math" w:cs="Arial"/>
                      <w:sz w:val="20"/>
                      <w:szCs w:val="20"/>
                      <w:lang w:eastAsia="nl-NL"/>
                    </w:rPr>
                    <m:t>0</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8124</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9643</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10403</m:t>
                  </m:r>
                  <m:r>
                    <m:rPr>
                      <m:sty m:val="p"/>
                    </m:rPr>
                    <w:rPr>
                      <w:rFonts w:ascii="Cambria Math" w:eastAsia="Times New Roman" w:hAnsi="Cambria Math" w:cs="Arial"/>
                      <w:sz w:val="20"/>
                      <w:szCs w:val="20"/>
                      <w:lang w:eastAsia="nl-NL"/>
                    </w:rPr>
                    <m:t>+</m:t>
                  </m:r>
                  <m:r>
                    <m:rPr>
                      <m:sty m:val="p"/>
                    </m:rPr>
                    <w:rPr>
                      <w:rFonts w:ascii="Cambria Math" w:eastAsia="Times New Roman" w:hAnsi="Cambria Math" w:cs="Arial"/>
                      <w:sz w:val="20"/>
                      <w:szCs w:val="20"/>
                      <w:lang w:eastAsia="nl-NL"/>
                    </w:rPr>
                    <m:t>12379</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10024</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5548</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11544</m:t>
                  </m:r>
                  <m:r>
                    <w:rPr>
                      <w:rFonts w:ascii="Cambria Math" w:eastAsia="Cambria Math" w:hAnsi="Cambria Math" w:cs="Cambria Math"/>
                      <w:sz w:val="20"/>
                      <w:szCs w:val="20"/>
                    </w:rPr>
                    <m:t>+</m:t>
                  </m:r>
                  <m:ctrlPr>
                    <w:rPr>
                      <w:rFonts w:ascii="Cambria Math" w:eastAsia="Cambria Math" w:hAnsi="Cambria Math" w:cs="Cambria Math"/>
                      <w:i/>
                      <w:sz w:val="20"/>
                      <w:szCs w:val="20"/>
                    </w:rPr>
                  </m:ctrlPr>
                </m:e>
                <m:e>
                  <m:r>
                    <m:rPr>
                      <m:sty m:val="p"/>
                    </m:rPr>
                    <w:rPr>
                      <w:rFonts w:ascii="Cambria Math" w:eastAsia="Times New Roman" w:hAnsi="Cambria Math" w:cs="Arial"/>
                      <w:sz w:val="20"/>
                      <w:szCs w:val="20"/>
                      <w:lang w:eastAsia="nl-NL"/>
                    </w:rPr>
                    <m:t>11249</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10753</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8669</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8735</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6550</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9177</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9127</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10487</m:t>
                  </m:r>
                  <m:r>
                    <m:rPr>
                      <m:sty m:val="p"/>
                    </m:rPr>
                    <w:rPr>
                      <w:rFonts w:ascii="Cambria Math" w:eastAsia="Times New Roman" w:hAnsi="Arial" w:cs="Arial"/>
                      <w:sz w:val="20"/>
                      <w:szCs w:val="20"/>
                      <w:lang w:eastAsia="nl-NL"/>
                    </w:rPr>
                    <m:t>+</m:t>
                  </m:r>
                  <m:ctrlPr>
                    <w:rPr>
                      <w:rFonts w:ascii="Cambria Math" w:eastAsia="Cambria Math" w:hAnsi="Cambria Math" w:cs="Cambria Math"/>
                      <w:sz w:val="20"/>
                      <w:szCs w:val="20"/>
                    </w:rPr>
                  </m:ctrlPr>
                </m:e>
                <m:e>
                  <m:r>
                    <m:rPr>
                      <m:sty m:val="p"/>
                    </m:rPr>
                    <w:rPr>
                      <w:rFonts w:ascii="Cambria Math" w:eastAsia="Times New Roman" w:hAnsi="Cambria Math" w:cs="Arial"/>
                      <w:sz w:val="20"/>
                      <w:szCs w:val="20"/>
                      <w:lang w:eastAsia="nl-NL"/>
                    </w:rPr>
                    <m:t>9014</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9663</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9868</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11833</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10926</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9928</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9599</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7739</m:t>
                  </m:r>
                  <m:r>
                    <w:rPr>
                      <w:rFonts w:ascii="Cambria Math" w:eastAsia="Cambria Math" w:hAnsi="Cambria Math" w:cs="Cambria Math"/>
                      <w:sz w:val="20"/>
                      <w:szCs w:val="20"/>
                    </w:rPr>
                    <m:t>+</m:t>
                  </m:r>
                  <m:ctrlPr>
                    <w:rPr>
                      <w:rFonts w:ascii="Cambria Math" w:eastAsia="Cambria Math" w:hAnsi="Cambria Math" w:cs="Cambria Math"/>
                      <w:i/>
                      <w:sz w:val="20"/>
                      <w:szCs w:val="20"/>
                    </w:rPr>
                  </m:ctrlPr>
                </m:e>
                <m:e>
                  <m:r>
                    <m:rPr>
                      <m:sty m:val="p"/>
                    </m:rPr>
                    <w:rPr>
                      <w:rFonts w:ascii="Cambria Math" w:eastAsia="Times New Roman" w:hAnsi="Cambria Math" w:cs="Arial"/>
                      <w:sz w:val="20"/>
                      <w:szCs w:val="20"/>
                      <w:lang w:eastAsia="nl-NL"/>
                    </w:rPr>
                    <m:t>9402</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8230</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7492</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8838</m:t>
                  </m:r>
                  <m:r>
                    <m:rPr>
                      <m:sty m:val="p"/>
                    </m:rPr>
                    <w:rPr>
                      <w:rFonts w:ascii="Cambria Math" w:eastAsia="Times New Roman" w:hAnsi="Arial" w:cs="Arial"/>
                      <w:sz w:val="20"/>
                      <w:szCs w:val="20"/>
                      <w:lang w:eastAsia="nl-NL"/>
                    </w:rPr>
                    <m:t>+</m:t>
                  </m:r>
                  <m:r>
                    <m:rPr>
                      <m:sty m:val="p"/>
                    </m:rPr>
                    <w:rPr>
                      <w:rFonts w:ascii="Cambria Math" w:eastAsia="Times New Roman" w:hAnsi="Cambria Math" w:cs="Arial"/>
                      <w:sz w:val="20"/>
                      <w:szCs w:val="20"/>
                      <w:lang w:eastAsia="nl-NL"/>
                    </w:rPr>
                    <m:t>6415</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9886</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10608</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7766</m:t>
                  </m:r>
                  <m:r>
                    <w:rPr>
                      <w:rFonts w:ascii="Cambria Math" w:eastAsia="Cambria Math" w:hAnsi="Cambria Math" w:cs="Cambria Math"/>
                      <w:sz w:val="20"/>
                      <w:szCs w:val="20"/>
                    </w:rPr>
                    <m:t>+</m:t>
                  </m:r>
                  <m:ctrlPr>
                    <w:rPr>
                      <w:rFonts w:ascii="Cambria Math" w:eastAsia="Cambria Math" w:hAnsi="Cambria Math" w:cs="Cambria Math"/>
                      <w:i/>
                      <w:sz w:val="20"/>
                      <w:szCs w:val="20"/>
                    </w:rPr>
                  </m:ctrlPr>
                </m:e>
                <m:e>
                  <m:r>
                    <m:rPr>
                      <m:sty m:val="p"/>
                    </m:rPr>
                    <w:rPr>
                      <w:rFonts w:ascii="Cambria Math" w:eastAsia="Times New Roman" w:hAnsi="Cambria Math" w:cs="Arial"/>
                      <w:sz w:val="20"/>
                      <w:szCs w:val="20"/>
                      <w:lang w:eastAsia="nl-NL"/>
                    </w:rPr>
                    <m:t>8008</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8839</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8088</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9081</m:t>
                  </m:r>
                  <m:r>
                    <w:rPr>
                      <w:rFonts w:ascii="Cambria Math" w:eastAsia="Cambria Math" w:hAnsi="Cambria Math" w:cs="Cambria Math"/>
                      <w:sz w:val="20"/>
                      <w:szCs w:val="20"/>
                    </w:rPr>
                    <m:t>+</m:t>
                  </m:r>
                  <m:r>
                    <m:rPr>
                      <m:sty m:val="p"/>
                    </m:rPr>
                    <w:rPr>
                      <w:rFonts w:ascii="Cambria Math" w:eastAsia="Times New Roman" w:hAnsi="Cambria Math" w:cs="Arial"/>
                      <w:sz w:val="20"/>
                      <w:szCs w:val="20"/>
                      <w:lang w:eastAsia="nl-NL"/>
                    </w:rPr>
                    <m:t>8029</m:t>
                  </m:r>
                  <m:ctrlPr>
                    <w:rPr>
                      <w:rFonts w:ascii="Cambria Math" w:eastAsia="Times New Roman" w:hAnsi="Arial" w:cs="Arial"/>
                      <w:sz w:val="20"/>
                      <w:szCs w:val="20"/>
                      <w:lang w:eastAsia="nl-NL"/>
                    </w:rPr>
                  </m:ctrlPr>
                </m:e>
              </m:eqAr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1716572</m:t>
              </m:r>
            </m:num>
            <m:den>
              <m:r>
                <w:rPr>
                  <w:rFonts w:ascii="Cambria Math" w:hAnsi="Cambria Math"/>
                </w:rPr>
                <m:t>100</m:t>
              </m:r>
            </m:den>
          </m:f>
          <m:r>
            <w:rPr>
              <w:rFonts w:ascii="Cambria Math" w:hAnsi="Cambria Math"/>
            </w:rPr>
            <m:t>=17165,7</m:t>
          </m:r>
          <m:r>
            <w:rPr>
              <w:rFonts w:ascii="Cambria Math" w:hAnsi="Cambria Math"/>
            </w:rPr>
            <m:t>2</m:t>
          </m:r>
        </m:oMath>
      </m:oMathPara>
    </w:p>
    <w:p w:rsidR="0097436A" w:rsidRPr="001D350E" w:rsidRDefault="0097436A" w:rsidP="0097436A">
      <w:pPr>
        <w:spacing w:after="0"/>
        <w:rPr>
          <w:rFonts w:eastAsiaTheme="minorEastAsia"/>
        </w:rPr>
      </w:pPr>
    </w:p>
    <w:p w:rsidR="0097436A" w:rsidRPr="0055742C" w:rsidRDefault="0097436A" w:rsidP="0097436A">
      <w:pPr>
        <w:spacing w:after="0"/>
        <w:rPr>
          <w:rFonts w:eastAsiaTheme="minorEastAsia"/>
          <w:b/>
        </w:rPr>
      </w:pPr>
      <w:r w:rsidRPr="0055742C">
        <w:rPr>
          <w:rFonts w:eastAsiaTheme="minorEastAsia"/>
          <w:b/>
        </w:rPr>
        <w:t>Modale branchcode:</w:t>
      </w:r>
    </w:p>
    <w:tbl>
      <w:tblPr>
        <w:tblStyle w:val="TableGrid"/>
        <w:tblW w:w="0" w:type="auto"/>
        <w:tblInd w:w="108" w:type="dxa"/>
        <w:tblLook w:val="04A0" w:firstRow="1" w:lastRow="0" w:firstColumn="1" w:lastColumn="0" w:noHBand="0" w:noVBand="1"/>
      </w:tblPr>
      <w:tblGrid>
        <w:gridCol w:w="1386"/>
        <w:gridCol w:w="3071"/>
        <w:gridCol w:w="1303"/>
      </w:tblGrid>
      <w:tr w:rsidR="0097436A" w:rsidRPr="0055742C" w:rsidTr="00D740C4">
        <w:tc>
          <w:tcPr>
            <w:tcW w:w="1386" w:type="dxa"/>
            <w:tcBorders>
              <w:bottom w:val="single" w:sz="12" w:space="0" w:color="auto"/>
              <w:right w:val="single" w:sz="12" w:space="0" w:color="auto"/>
            </w:tcBorders>
          </w:tcPr>
          <w:p w:rsidR="0097436A" w:rsidRPr="0055742C" w:rsidRDefault="0097436A" w:rsidP="0097436A">
            <w:pPr>
              <w:rPr>
                <w:rFonts w:eastAsiaTheme="minorEastAsia"/>
              </w:rPr>
            </w:pPr>
            <w:r w:rsidRPr="0055742C">
              <w:rPr>
                <w:rFonts w:eastAsiaTheme="minorEastAsia"/>
              </w:rPr>
              <w:t>Branchcode</w:t>
            </w:r>
          </w:p>
        </w:tc>
        <w:tc>
          <w:tcPr>
            <w:tcW w:w="3071" w:type="dxa"/>
            <w:tcBorders>
              <w:left w:val="single" w:sz="12" w:space="0" w:color="auto"/>
              <w:bottom w:val="single" w:sz="12" w:space="0" w:color="auto"/>
              <w:right w:val="single" w:sz="12" w:space="0" w:color="auto"/>
            </w:tcBorders>
          </w:tcPr>
          <w:p w:rsidR="0097436A" w:rsidRPr="0055742C" w:rsidRDefault="0097436A" w:rsidP="0097436A">
            <w:pPr>
              <w:rPr>
                <w:rFonts w:eastAsiaTheme="minorEastAsia"/>
              </w:rPr>
            </w:pPr>
            <w:r w:rsidRPr="0055742C">
              <w:rPr>
                <w:rFonts w:eastAsiaTheme="minorEastAsia"/>
              </w:rPr>
              <w:t>Turven</w:t>
            </w:r>
          </w:p>
        </w:tc>
        <w:tc>
          <w:tcPr>
            <w:tcW w:w="1303" w:type="dxa"/>
            <w:tcBorders>
              <w:left w:val="single" w:sz="12" w:space="0" w:color="auto"/>
              <w:bottom w:val="single" w:sz="12" w:space="0" w:color="auto"/>
            </w:tcBorders>
          </w:tcPr>
          <w:p w:rsidR="0097436A" w:rsidRPr="0055742C" w:rsidRDefault="0097436A" w:rsidP="0097436A">
            <w:pPr>
              <w:rPr>
                <w:rFonts w:eastAsiaTheme="minorEastAsia"/>
              </w:rPr>
            </w:pPr>
            <w:r w:rsidRPr="0055742C">
              <w:rPr>
                <w:rFonts w:eastAsiaTheme="minorEastAsia"/>
              </w:rPr>
              <w:t>Frequentie</w:t>
            </w:r>
          </w:p>
        </w:tc>
      </w:tr>
      <w:tr w:rsidR="0097436A" w:rsidRPr="0055742C" w:rsidTr="00D740C4">
        <w:tc>
          <w:tcPr>
            <w:tcW w:w="1386" w:type="dxa"/>
            <w:tcBorders>
              <w:top w:val="single" w:sz="12" w:space="0" w:color="auto"/>
              <w:right w:val="single" w:sz="12" w:space="0" w:color="auto"/>
            </w:tcBorders>
          </w:tcPr>
          <w:p w:rsidR="0097436A" w:rsidRPr="0055742C" w:rsidRDefault="0097436A" w:rsidP="0097436A">
            <w:pPr>
              <w:rPr>
                <w:rFonts w:eastAsiaTheme="minorEastAsia"/>
              </w:rPr>
            </w:pPr>
            <w:r w:rsidRPr="0055742C">
              <w:rPr>
                <w:rFonts w:eastAsiaTheme="minorEastAsia"/>
              </w:rPr>
              <w:t>1</w:t>
            </w:r>
          </w:p>
        </w:tc>
        <w:tc>
          <w:tcPr>
            <w:tcW w:w="3071" w:type="dxa"/>
            <w:tcBorders>
              <w:top w:val="single" w:sz="12" w:space="0" w:color="auto"/>
              <w:left w:val="single" w:sz="12" w:space="0" w:color="auto"/>
              <w:right w:val="single" w:sz="12" w:space="0" w:color="auto"/>
            </w:tcBorders>
          </w:tcPr>
          <w:p w:rsidR="0097436A" w:rsidRPr="0055742C" w:rsidRDefault="0097436A" w:rsidP="0097436A">
            <w:pPr>
              <w:rPr>
                <w:rFonts w:eastAsiaTheme="minorEastAsia"/>
              </w:rPr>
            </w:pPr>
          </w:p>
        </w:tc>
        <w:tc>
          <w:tcPr>
            <w:tcW w:w="1303" w:type="dxa"/>
            <w:tcBorders>
              <w:top w:val="single" w:sz="12" w:space="0" w:color="auto"/>
              <w:left w:val="single" w:sz="12" w:space="0" w:color="auto"/>
            </w:tcBorders>
          </w:tcPr>
          <w:p w:rsidR="0097436A" w:rsidRPr="0055742C" w:rsidRDefault="0097436A" w:rsidP="0097436A">
            <w:pPr>
              <w:rPr>
                <w:rFonts w:eastAsiaTheme="minorEastAsia"/>
              </w:rPr>
            </w:pPr>
            <w:r w:rsidRPr="0055742C">
              <w:rPr>
                <w:rFonts w:eastAsiaTheme="minorEastAsia"/>
              </w:rPr>
              <w:t>11</w:t>
            </w:r>
          </w:p>
        </w:tc>
      </w:tr>
      <w:tr w:rsidR="0097436A" w:rsidRPr="0055742C" w:rsidTr="00D740C4">
        <w:tc>
          <w:tcPr>
            <w:tcW w:w="1386" w:type="dxa"/>
            <w:tcBorders>
              <w:right w:val="single" w:sz="12" w:space="0" w:color="auto"/>
            </w:tcBorders>
          </w:tcPr>
          <w:p w:rsidR="0097436A" w:rsidRPr="0055742C" w:rsidRDefault="0097436A" w:rsidP="0097436A">
            <w:pPr>
              <w:rPr>
                <w:rFonts w:eastAsiaTheme="minorEastAsia"/>
              </w:rPr>
            </w:pPr>
            <w:r w:rsidRPr="0055742C">
              <w:rPr>
                <w:rFonts w:eastAsiaTheme="minorEastAsia"/>
              </w:rPr>
              <w:t>2</w:t>
            </w:r>
          </w:p>
        </w:tc>
        <w:tc>
          <w:tcPr>
            <w:tcW w:w="3071" w:type="dxa"/>
            <w:tcBorders>
              <w:left w:val="single" w:sz="12" w:space="0" w:color="auto"/>
              <w:right w:val="single" w:sz="12" w:space="0" w:color="auto"/>
            </w:tcBorders>
          </w:tcPr>
          <w:p w:rsidR="0097436A" w:rsidRPr="0055742C" w:rsidRDefault="0097436A" w:rsidP="0097436A">
            <w:pPr>
              <w:rPr>
                <w:rFonts w:eastAsiaTheme="minorEastAsia"/>
              </w:rPr>
            </w:pPr>
          </w:p>
        </w:tc>
        <w:tc>
          <w:tcPr>
            <w:tcW w:w="1303" w:type="dxa"/>
            <w:tcBorders>
              <w:left w:val="single" w:sz="12" w:space="0" w:color="auto"/>
            </w:tcBorders>
          </w:tcPr>
          <w:p w:rsidR="0097436A" w:rsidRPr="0055742C" w:rsidRDefault="0097436A" w:rsidP="0097436A">
            <w:pPr>
              <w:rPr>
                <w:rFonts w:eastAsiaTheme="minorEastAsia"/>
              </w:rPr>
            </w:pPr>
            <w:r w:rsidRPr="0055742C">
              <w:rPr>
                <w:rFonts w:eastAsiaTheme="minorEastAsia"/>
              </w:rPr>
              <w:t>13</w:t>
            </w:r>
          </w:p>
        </w:tc>
      </w:tr>
      <w:tr w:rsidR="0097436A" w:rsidRPr="0055742C" w:rsidTr="00D740C4">
        <w:tc>
          <w:tcPr>
            <w:tcW w:w="1386" w:type="dxa"/>
            <w:tcBorders>
              <w:right w:val="single" w:sz="12" w:space="0" w:color="auto"/>
            </w:tcBorders>
          </w:tcPr>
          <w:p w:rsidR="0097436A" w:rsidRPr="0055742C" w:rsidRDefault="0097436A" w:rsidP="0097436A">
            <w:pPr>
              <w:rPr>
                <w:rFonts w:eastAsiaTheme="minorEastAsia"/>
              </w:rPr>
            </w:pPr>
            <w:r w:rsidRPr="0055742C">
              <w:rPr>
                <w:rFonts w:eastAsiaTheme="minorEastAsia"/>
              </w:rPr>
              <w:t>3</w:t>
            </w:r>
          </w:p>
        </w:tc>
        <w:tc>
          <w:tcPr>
            <w:tcW w:w="3071" w:type="dxa"/>
            <w:tcBorders>
              <w:left w:val="single" w:sz="12" w:space="0" w:color="auto"/>
              <w:right w:val="single" w:sz="12" w:space="0" w:color="auto"/>
            </w:tcBorders>
          </w:tcPr>
          <w:p w:rsidR="0097436A" w:rsidRPr="0055742C" w:rsidRDefault="0097436A" w:rsidP="0097436A">
            <w:pPr>
              <w:rPr>
                <w:rFonts w:eastAsiaTheme="minorEastAsia"/>
              </w:rPr>
            </w:pPr>
          </w:p>
        </w:tc>
        <w:tc>
          <w:tcPr>
            <w:tcW w:w="1303" w:type="dxa"/>
            <w:tcBorders>
              <w:left w:val="single" w:sz="12" w:space="0" w:color="auto"/>
            </w:tcBorders>
          </w:tcPr>
          <w:p w:rsidR="0097436A" w:rsidRPr="0055742C" w:rsidRDefault="0097436A" w:rsidP="0097436A">
            <w:pPr>
              <w:rPr>
                <w:rFonts w:eastAsiaTheme="minorEastAsia"/>
              </w:rPr>
            </w:pPr>
            <w:r w:rsidRPr="0055742C">
              <w:rPr>
                <w:rFonts w:eastAsiaTheme="minorEastAsia"/>
              </w:rPr>
              <w:t>16</w:t>
            </w:r>
          </w:p>
        </w:tc>
      </w:tr>
      <w:tr w:rsidR="0097436A" w:rsidRPr="0055742C" w:rsidTr="00D740C4">
        <w:tc>
          <w:tcPr>
            <w:tcW w:w="1386" w:type="dxa"/>
            <w:tcBorders>
              <w:right w:val="single" w:sz="12" w:space="0" w:color="auto"/>
            </w:tcBorders>
          </w:tcPr>
          <w:p w:rsidR="0097436A" w:rsidRPr="0055742C" w:rsidRDefault="0097436A" w:rsidP="0097436A">
            <w:pPr>
              <w:rPr>
                <w:rFonts w:eastAsiaTheme="minorEastAsia"/>
              </w:rPr>
            </w:pPr>
            <w:r w:rsidRPr="0055742C">
              <w:rPr>
                <w:rFonts w:eastAsiaTheme="minorEastAsia"/>
              </w:rPr>
              <w:t>4</w:t>
            </w:r>
          </w:p>
        </w:tc>
        <w:tc>
          <w:tcPr>
            <w:tcW w:w="3071" w:type="dxa"/>
            <w:tcBorders>
              <w:left w:val="single" w:sz="12" w:space="0" w:color="auto"/>
              <w:right w:val="single" w:sz="12" w:space="0" w:color="auto"/>
            </w:tcBorders>
          </w:tcPr>
          <w:p w:rsidR="0097436A" w:rsidRPr="0055742C" w:rsidRDefault="0097436A" w:rsidP="0097436A">
            <w:pPr>
              <w:rPr>
                <w:rFonts w:eastAsiaTheme="minorEastAsia"/>
              </w:rPr>
            </w:pPr>
          </w:p>
        </w:tc>
        <w:tc>
          <w:tcPr>
            <w:tcW w:w="1303" w:type="dxa"/>
            <w:tcBorders>
              <w:left w:val="single" w:sz="12" w:space="0" w:color="auto"/>
            </w:tcBorders>
          </w:tcPr>
          <w:p w:rsidR="0097436A" w:rsidRPr="0055742C" w:rsidRDefault="0097436A" w:rsidP="0097436A">
            <w:pPr>
              <w:rPr>
                <w:rFonts w:eastAsiaTheme="minorEastAsia"/>
              </w:rPr>
            </w:pPr>
            <w:r w:rsidRPr="0055742C">
              <w:rPr>
                <w:rFonts w:eastAsiaTheme="minorEastAsia"/>
              </w:rPr>
              <w:t>20</w:t>
            </w:r>
          </w:p>
        </w:tc>
      </w:tr>
      <w:tr w:rsidR="0097436A" w:rsidRPr="0055742C" w:rsidTr="00D740C4">
        <w:tc>
          <w:tcPr>
            <w:tcW w:w="1386" w:type="dxa"/>
            <w:tcBorders>
              <w:right w:val="single" w:sz="12" w:space="0" w:color="auto"/>
            </w:tcBorders>
          </w:tcPr>
          <w:p w:rsidR="0097436A" w:rsidRPr="0055742C" w:rsidRDefault="0097436A" w:rsidP="0097436A">
            <w:pPr>
              <w:rPr>
                <w:rFonts w:eastAsiaTheme="minorEastAsia"/>
              </w:rPr>
            </w:pPr>
            <w:r w:rsidRPr="0055742C">
              <w:rPr>
                <w:rFonts w:eastAsiaTheme="minorEastAsia"/>
              </w:rPr>
              <w:t>5</w:t>
            </w:r>
          </w:p>
        </w:tc>
        <w:tc>
          <w:tcPr>
            <w:tcW w:w="3071" w:type="dxa"/>
            <w:tcBorders>
              <w:left w:val="single" w:sz="12" w:space="0" w:color="auto"/>
              <w:right w:val="single" w:sz="12" w:space="0" w:color="auto"/>
            </w:tcBorders>
          </w:tcPr>
          <w:p w:rsidR="0097436A" w:rsidRPr="0055742C" w:rsidRDefault="0097436A" w:rsidP="0097436A">
            <w:pPr>
              <w:rPr>
                <w:rFonts w:eastAsiaTheme="minorEastAsia"/>
              </w:rPr>
            </w:pPr>
          </w:p>
        </w:tc>
        <w:tc>
          <w:tcPr>
            <w:tcW w:w="1303" w:type="dxa"/>
            <w:tcBorders>
              <w:left w:val="single" w:sz="12" w:space="0" w:color="auto"/>
            </w:tcBorders>
          </w:tcPr>
          <w:p w:rsidR="0097436A" w:rsidRPr="0055742C" w:rsidRDefault="0097436A" w:rsidP="0097436A">
            <w:pPr>
              <w:rPr>
                <w:rFonts w:eastAsiaTheme="minorEastAsia"/>
              </w:rPr>
            </w:pPr>
            <w:r w:rsidRPr="0055742C">
              <w:rPr>
                <w:rFonts w:eastAsiaTheme="minorEastAsia"/>
              </w:rPr>
              <w:t>4</w:t>
            </w:r>
          </w:p>
        </w:tc>
      </w:tr>
      <w:tr w:rsidR="0097436A" w:rsidRPr="0055742C" w:rsidTr="00D740C4">
        <w:tc>
          <w:tcPr>
            <w:tcW w:w="1386" w:type="dxa"/>
            <w:tcBorders>
              <w:right w:val="single" w:sz="12" w:space="0" w:color="auto"/>
            </w:tcBorders>
          </w:tcPr>
          <w:p w:rsidR="0097436A" w:rsidRPr="0055742C" w:rsidRDefault="0097436A" w:rsidP="0097436A">
            <w:pPr>
              <w:rPr>
                <w:rFonts w:eastAsiaTheme="minorEastAsia"/>
              </w:rPr>
            </w:pPr>
            <w:r w:rsidRPr="0055742C">
              <w:rPr>
                <w:rFonts w:eastAsiaTheme="minorEastAsia"/>
              </w:rPr>
              <w:t>6</w:t>
            </w:r>
          </w:p>
        </w:tc>
        <w:tc>
          <w:tcPr>
            <w:tcW w:w="3071" w:type="dxa"/>
            <w:tcBorders>
              <w:left w:val="single" w:sz="12" w:space="0" w:color="auto"/>
              <w:right w:val="single" w:sz="12" w:space="0" w:color="auto"/>
            </w:tcBorders>
          </w:tcPr>
          <w:p w:rsidR="0097436A" w:rsidRPr="0055742C" w:rsidRDefault="0097436A" w:rsidP="0097436A">
            <w:pPr>
              <w:rPr>
                <w:rFonts w:eastAsiaTheme="minorEastAsia"/>
              </w:rPr>
            </w:pPr>
          </w:p>
        </w:tc>
        <w:tc>
          <w:tcPr>
            <w:tcW w:w="1303" w:type="dxa"/>
            <w:tcBorders>
              <w:left w:val="single" w:sz="12" w:space="0" w:color="auto"/>
            </w:tcBorders>
          </w:tcPr>
          <w:p w:rsidR="0097436A" w:rsidRPr="0055742C" w:rsidRDefault="0097436A" w:rsidP="0097436A">
            <w:pPr>
              <w:rPr>
                <w:rFonts w:eastAsiaTheme="minorEastAsia"/>
              </w:rPr>
            </w:pPr>
            <w:r w:rsidRPr="0055742C">
              <w:rPr>
                <w:rFonts w:eastAsiaTheme="minorEastAsia"/>
              </w:rPr>
              <w:t>7</w:t>
            </w:r>
          </w:p>
        </w:tc>
      </w:tr>
      <w:tr w:rsidR="0097436A" w:rsidRPr="0055742C" w:rsidTr="00D740C4">
        <w:tc>
          <w:tcPr>
            <w:tcW w:w="1386" w:type="dxa"/>
            <w:tcBorders>
              <w:right w:val="single" w:sz="12" w:space="0" w:color="auto"/>
            </w:tcBorders>
          </w:tcPr>
          <w:p w:rsidR="0097436A" w:rsidRPr="0055742C" w:rsidRDefault="0097436A" w:rsidP="0097436A">
            <w:pPr>
              <w:rPr>
                <w:rFonts w:eastAsiaTheme="minorEastAsia"/>
              </w:rPr>
            </w:pPr>
            <w:r w:rsidRPr="0055742C">
              <w:rPr>
                <w:rFonts w:eastAsiaTheme="minorEastAsia"/>
              </w:rPr>
              <w:t>7</w:t>
            </w:r>
          </w:p>
        </w:tc>
        <w:tc>
          <w:tcPr>
            <w:tcW w:w="3071" w:type="dxa"/>
            <w:tcBorders>
              <w:left w:val="single" w:sz="12" w:space="0" w:color="auto"/>
              <w:right w:val="single" w:sz="12" w:space="0" w:color="auto"/>
            </w:tcBorders>
          </w:tcPr>
          <w:p w:rsidR="0097436A" w:rsidRPr="0055742C" w:rsidRDefault="0097436A" w:rsidP="0097436A">
            <w:pPr>
              <w:rPr>
                <w:rFonts w:eastAsiaTheme="minorEastAsia"/>
              </w:rPr>
            </w:pPr>
          </w:p>
        </w:tc>
        <w:tc>
          <w:tcPr>
            <w:tcW w:w="1303" w:type="dxa"/>
            <w:tcBorders>
              <w:left w:val="single" w:sz="12" w:space="0" w:color="auto"/>
            </w:tcBorders>
          </w:tcPr>
          <w:p w:rsidR="0097436A" w:rsidRPr="0055742C" w:rsidRDefault="0097436A" w:rsidP="0097436A">
            <w:pPr>
              <w:rPr>
                <w:rFonts w:eastAsiaTheme="minorEastAsia"/>
              </w:rPr>
            </w:pPr>
            <w:r w:rsidRPr="0055742C">
              <w:rPr>
                <w:rFonts w:eastAsiaTheme="minorEastAsia"/>
              </w:rPr>
              <w:t>14</w:t>
            </w:r>
          </w:p>
        </w:tc>
      </w:tr>
      <w:tr w:rsidR="0097436A" w:rsidRPr="0055742C" w:rsidTr="00D740C4">
        <w:tc>
          <w:tcPr>
            <w:tcW w:w="1386" w:type="dxa"/>
            <w:tcBorders>
              <w:right w:val="single" w:sz="12" w:space="0" w:color="auto"/>
            </w:tcBorders>
          </w:tcPr>
          <w:p w:rsidR="0097436A" w:rsidRPr="0055742C" w:rsidRDefault="0097436A" w:rsidP="0097436A">
            <w:pPr>
              <w:rPr>
                <w:rFonts w:eastAsiaTheme="minorEastAsia"/>
              </w:rPr>
            </w:pPr>
            <w:r w:rsidRPr="0055742C">
              <w:rPr>
                <w:rFonts w:eastAsiaTheme="minorEastAsia"/>
              </w:rPr>
              <w:t>8</w:t>
            </w:r>
          </w:p>
        </w:tc>
        <w:tc>
          <w:tcPr>
            <w:tcW w:w="3071" w:type="dxa"/>
            <w:tcBorders>
              <w:left w:val="single" w:sz="12" w:space="0" w:color="auto"/>
              <w:right w:val="single" w:sz="12" w:space="0" w:color="auto"/>
            </w:tcBorders>
          </w:tcPr>
          <w:p w:rsidR="0097436A" w:rsidRPr="0055742C" w:rsidRDefault="0097436A" w:rsidP="0097436A">
            <w:pPr>
              <w:rPr>
                <w:rFonts w:eastAsiaTheme="minorEastAsia"/>
              </w:rPr>
            </w:pPr>
          </w:p>
        </w:tc>
        <w:tc>
          <w:tcPr>
            <w:tcW w:w="1303" w:type="dxa"/>
            <w:tcBorders>
              <w:left w:val="single" w:sz="12" w:space="0" w:color="auto"/>
            </w:tcBorders>
          </w:tcPr>
          <w:p w:rsidR="0097436A" w:rsidRPr="0055742C" w:rsidRDefault="0097436A" w:rsidP="0097436A">
            <w:pPr>
              <w:rPr>
                <w:rFonts w:eastAsiaTheme="minorEastAsia"/>
              </w:rPr>
            </w:pPr>
            <w:r w:rsidRPr="0055742C">
              <w:rPr>
                <w:rFonts w:eastAsiaTheme="minorEastAsia"/>
              </w:rPr>
              <w:t>15</w:t>
            </w:r>
          </w:p>
        </w:tc>
      </w:tr>
    </w:tbl>
    <w:p w:rsidR="0097436A" w:rsidRPr="0055742C" w:rsidRDefault="0097436A" w:rsidP="0097436A">
      <w:pPr>
        <w:spacing w:after="0"/>
        <w:rPr>
          <w:rFonts w:eastAsiaTheme="minorEastAsia"/>
        </w:rPr>
      </w:pPr>
    </w:p>
    <w:p w:rsidR="0097436A" w:rsidRPr="0055742C" w:rsidRDefault="0097436A" w:rsidP="0097436A">
      <w:pPr>
        <w:spacing w:after="0"/>
        <w:rPr>
          <w:rFonts w:eastAsiaTheme="minorEastAsia"/>
        </w:rPr>
      </w:pPr>
      <w:r w:rsidRPr="0055742C">
        <w:rPr>
          <w:rFonts w:eastAsiaTheme="minorEastAsia"/>
          <w:b/>
        </w:rPr>
        <w:t>Mediane winst90:</w:t>
      </w:r>
    </w:p>
    <w:p w:rsidR="0097436A" w:rsidRPr="003D4E1B" w:rsidRDefault="0097436A" w:rsidP="0097436A">
      <w:pPr>
        <w:spacing w:after="0"/>
        <w:rPr>
          <w:rFonts w:ascii="Cambria Math" w:eastAsiaTheme="minorEastAsia" w:hAnsi="Cambria Math"/>
          <w:oMath/>
        </w:rPr>
      </w:pPr>
      <w:r>
        <w:rPr>
          <w:rFonts w:eastAsiaTheme="minorEastAsia"/>
        </w:rPr>
        <w:t xml:space="preserve">De middelste getallen zijn </w:t>
      </w:r>
      <m:oMath>
        <m:r>
          <w:rPr>
            <w:rFonts w:ascii="Cambria Math" w:eastAsiaTheme="minorEastAsia" w:hAnsi="Cambria Math"/>
          </w:rPr>
          <m:t>523</m:t>
        </m:r>
      </m:oMath>
      <w:r>
        <w:rPr>
          <w:rFonts w:eastAsiaTheme="minorEastAsia"/>
        </w:rPr>
        <w:t xml:space="preserve"> en </w:t>
      </w:r>
      <m:oMath>
        <m:r>
          <w:rPr>
            <w:rFonts w:ascii="Cambria Math" w:eastAsiaTheme="minorEastAsia" w:hAnsi="Cambria Math"/>
          </w:rPr>
          <m:t>537</m:t>
        </m:r>
      </m:oMath>
      <w:r>
        <w:rPr>
          <w:rFonts w:eastAsiaTheme="minorEastAsia"/>
        </w:rPr>
        <w:t xml:space="preserve">, dus de mediaan is </w:t>
      </w:r>
      <m:oMath>
        <m:f>
          <m:fPr>
            <m:ctrlPr>
              <w:rPr>
                <w:rFonts w:ascii="Cambria Math" w:eastAsiaTheme="minorEastAsia" w:hAnsi="Cambria Math"/>
                <w:i/>
              </w:rPr>
            </m:ctrlPr>
          </m:fPr>
          <m:num>
            <m:r>
              <w:rPr>
                <w:rFonts w:ascii="Cambria Math" w:eastAsiaTheme="minorEastAsia" w:hAnsi="Cambria Math"/>
              </w:rPr>
              <m:t>523+537</m:t>
            </m:r>
          </m:num>
          <m:den>
            <m:r>
              <w:rPr>
                <w:rFonts w:ascii="Cambria Math" w:eastAsiaTheme="minorEastAsia" w:hAnsi="Cambria Math"/>
              </w:rPr>
              <m:t>2</m:t>
            </m:r>
          </m:den>
        </m:f>
        <m:r>
          <w:rPr>
            <w:rFonts w:ascii="Cambria Math" w:eastAsiaTheme="minorEastAsia" w:hAnsi="Cambria Math"/>
          </w:rPr>
          <m:t>=530</m:t>
        </m:r>
      </m:oMath>
    </w:p>
    <w:p w:rsidR="0097436A" w:rsidRPr="0055742C" w:rsidRDefault="0097436A" w:rsidP="0097436A">
      <w:pPr>
        <w:spacing w:after="0"/>
        <w:rPr>
          <w:rFonts w:eastAsiaTheme="minorEastAsia"/>
        </w:rPr>
      </w:pPr>
    </w:p>
    <w:p w:rsidR="0097436A" w:rsidRPr="0055742C" w:rsidRDefault="0097436A" w:rsidP="0097436A">
      <w:pPr>
        <w:spacing w:after="0"/>
        <w:rPr>
          <w:rFonts w:eastAsiaTheme="minorEastAsia"/>
        </w:rPr>
      </w:pPr>
      <w:r w:rsidRPr="0055742C">
        <w:rPr>
          <w:rFonts w:eastAsiaTheme="minorEastAsia"/>
          <w:b/>
        </w:rPr>
        <w:t>Maximale omzet90:</w:t>
      </w:r>
    </w:p>
    <w:p w:rsidR="0097436A" w:rsidRPr="0055742C" w:rsidRDefault="0097436A" w:rsidP="0097436A">
      <w:pPr>
        <w:spacing w:after="0"/>
        <w:rPr>
          <w:rFonts w:eastAsiaTheme="minorEastAsia"/>
        </w:rPr>
      </w:pPr>
      <w:r>
        <w:rPr>
          <w:rFonts w:eastAsiaTheme="minorEastAsia"/>
        </w:rPr>
        <w:t>107203</w:t>
      </w:r>
    </w:p>
    <w:p w:rsidR="0097436A" w:rsidRPr="0055742C" w:rsidRDefault="0097436A" w:rsidP="0097436A">
      <w:pPr>
        <w:spacing w:after="0"/>
        <w:rPr>
          <w:rFonts w:eastAsiaTheme="minorEastAsia"/>
        </w:rPr>
      </w:pPr>
    </w:p>
    <w:p w:rsidR="0097436A" w:rsidRPr="0055742C" w:rsidRDefault="0097436A" w:rsidP="0097436A">
      <w:pPr>
        <w:spacing w:after="0"/>
        <w:rPr>
          <w:rFonts w:eastAsiaTheme="minorEastAsia"/>
        </w:rPr>
      </w:pPr>
      <w:r w:rsidRPr="0055742C">
        <w:rPr>
          <w:rFonts w:eastAsiaTheme="minorEastAsia"/>
          <w:b/>
        </w:rPr>
        <w:t>Minimaal aantal werkn90:</w:t>
      </w:r>
    </w:p>
    <w:p w:rsidR="0097436A" w:rsidRDefault="0097436A" w:rsidP="0097436A">
      <w:pPr>
        <w:spacing w:after="0"/>
        <w:rPr>
          <w:rFonts w:eastAsiaTheme="minorEastAsia"/>
        </w:rPr>
      </w:pPr>
      <w:r>
        <w:rPr>
          <w:rFonts w:eastAsiaTheme="minorEastAsia"/>
        </w:rPr>
        <w:t>2346</w:t>
      </w:r>
    </w:p>
    <w:p w:rsidR="0097436A" w:rsidRDefault="0097436A" w:rsidP="0097436A">
      <w:pPr>
        <w:spacing w:after="0"/>
        <w:rPr>
          <w:rFonts w:eastAsiaTheme="minorEastAsia"/>
        </w:rPr>
      </w:pPr>
    </w:p>
    <w:p w:rsidR="0097436A" w:rsidRPr="00887732" w:rsidRDefault="0097436A" w:rsidP="0097436A">
      <w:pPr>
        <w:pStyle w:val="Heading2"/>
      </w:pPr>
      <w:r w:rsidRPr="00887732">
        <w:lastRenderedPageBreak/>
        <w:t>Opdracht 2.2:</w:t>
      </w:r>
    </w:p>
    <w:p w:rsidR="0097436A" w:rsidRDefault="0097436A" w:rsidP="0097436A">
      <w:pPr>
        <w:spacing w:after="0"/>
        <w:rPr>
          <w:rFonts w:asciiTheme="majorHAnsi" w:hAnsiTheme="majorHAnsi"/>
        </w:rPr>
      </w:pPr>
      <w:r w:rsidRPr="00887732">
        <w:rPr>
          <w:rFonts w:asciiTheme="majorHAnsi" w:hAnsiTheme="majorHAnsi"/>
        </w:rPr>
        <w:t>Bepaal dezelfde resultaten als in 2.1, maar nu m.b.v. de statistische functies in Excel voor gemiddelde, mediaan, modus, max en min. Raadpleeg eventueel de helpfunctie om die statistische functies te vinden en om te ontdekken hoe ze werken. Bespreek en verklaar eventuele verschillen met de resultaten onder 2.1</w:t>
      </w:r>
    </w:p>
    <w:p w:rsidR="0097436A" w:rsidRDefault="0097436A" w:rsidP="0097436A">
      <w:pPr>
        <w:spacing w:after="0"/>
        <w:rPr>
          <w:rFonts w:asciiTheme="majorHAnsi" w:hAnsiTheme="majorHAnsi"/>
        </w:rPr>
      </w:pPr>
    </w:p>
    <w:tbl>
      <w:tblPr>
        <w:tblStyle w:val="TableGrid"/>
        <w:tblW w:w="9090" w:type="dxa"/>
        <w:tblInd w:w="108" w:type="dxa"/>
        <w:tblLook w:val="04A0" w:firstRow="1" w:lastRow="0" w:firstColumn="1" w:lastColumn="0" w:noHBand="0" w:noVBand="1"/>
      </w:tblPr>
      <w:tblGrid>
        <w:gridCol w:w="3070"/>
        <w:gridCol w:w="3071"/>
        <w:gridCol w:w="2949"/>
      </w:tblGrid>
      <w:tr w:rsidR="0097436A" w:rsidTr="00D740C4">
        <w:tc>
          <w:tcPr>
            <w:tcW w:w="3070" w:type="dxa"/>
            <w:tcBorders>
              <w:bottom w:val="single" w:sz="12" w:space="0" w:color="auto"/>
              <w:right w:val="single" w:sz="12" w:space="0" w:color="auto"/>
            </w:tcBorders>
          </w:tcPr>
          <w:p w:rsidR="0097436A" w:rsidRPr="001D350E" w:rsidRDefault="0097436A" w:rsidP="0097436A">
            <w:pPr>
              <w:rPr>
                <w:rFonts w:asciiTheme="majorHAnsi" w:hAnsiTheme="majorHAnsi"/>
              </w:rPr>
            </w:pPr>
          </w:p>
        </w:tc>
        <w:tc>
          <w:tcPr>
            <w:tcW w:w="3071" w:type="dxa"/>
            <w:tcBorders>
              <w:left w:val="single" w:sz="12" w:space="0" w:color="auto"/>
              <w:bottom w:val="single" w:sz="12" w:space="0" w:color="auto"/>
              <w:right w:val="single" w:sz="12" w:space="0" w:color="auto"/>
            </w:tcBorders>
          </w:tcPr>
          <w:p w:rsidR="0097436A" w:rsidRPr="001D350E" w:rsidRDefault="0097436A" w:rsidP="0097436A">
            <w:pPr>
              <w:rPr>
                <w:b/>
              </w:rPr>
            </w:pPr>
            <w:r w:rsidRPr="001D350E">
              <w:rPr>
                <w:b/>
              </w:rPr>
              <w:t>Formule</w:t>
            </w:r>
          </w:p>
        </w:tc>
        <w:tc>
          <w:tcPr>
            <w:tcW w:w="2949" w:type="dxa"/>
            <w:tcBorders>
              <w:left w:val="single" w:sz="12" w:space="0" w:color="auto"/>
              <w:bottom w:val="single" w:sz="12" w:space="0" w:color="auto"/>
            </w:tcBorders>
          </w:tcPr>
          <w:p w:rsidR="0097436A" w:rsidRPr="001D350E" w:rsidRDefault="0097436A" w:rsidP="0097436A">
            <w:pPr>
              <w:rPr>
                <w:b/>
              </w:rPr>
            </w:pPr>
            <w:r w:rsidRPr="001D350E">
              <w:rPr>
                <w:b/>
              </w:rPr>
              <w:t>Antwoord</w:t>
            </w:r>
          </w:p>
        </w:tc>
      </w:tr>
      <w:tr w:rsidR="0097436A" w:rsidTr="00D740C4">
        <w:tc>
          <w:tcPr>
            <w:tcW w:w="3070" w:type="dxa"/>
            <w:tcBorders>
              <w:top w:val="single" w:sz="12" w:space="0" w:color="auto"/>
              <w:right w:val="single" w:sz="12" w:space="0" w:color="auto"/>
            </w:tcBorders>
          </w:tcPr>
          <w:p w:rsidR="0097436A" w:rsidRPr="001D350E" w:rsidRDefault="0097436A" w:rsidP="0097436A">
            <w:pPr>
              <w:rPr>
                <w:rFonts w:asciiTheme="majorHAnsi" w:hAnsiTheme="majorHAnsi"/>
              </w:rPr>
            </w:pPr>
            <w:r w:rsidRPr="001D350E">
              <w:rPr>
                <w:rFonts w:eastAsiaTheme="minorEastAsia"/>
              </w:rPr>
              <w:t>Gemiddelde omzet89</w:t>
            </w:r>
          </w:p>
        </w:tc>
        <w:tc>
          <w:tcPr>
            <w:tcW w:w="3071" w:type="dxa"/>
            <w:tcBorders>
              <w:top w:val="single" w:sz="12" w:space="0" w:color="auto"/>
              <w:left w:val="single" w:sz="12" w:space="0" w:color="auto"/>
              <w:right w:val="single" w:sz="12" w:space="0" w:color="auto"/>
            </w:tcBorders>
          </w:tcPr>
          <w:p w:rsidR="0097436A" w:rsidRPr="001D350E" w:rsidRDefault="0097436A" w:rsidP="0097436A">
            <w:pPr>
              <w:rPr>
                <w:rFonts w:eastAsiaTheme="minorEastAsia"/>
              </w:rPr>
            </w:pPr>
            <w:r w:rsidRPr="001D350E">
              <w:rPr>
                <w:rFonts w:eastAsiaTheme="minorEastAsia"/>
              </w:rPr>
              <w:t>=AVERAGE(G2:G101)</w:t>
            </w:r>
          </w:p>
        </w:tc>
        <w:tc>
          <w:tcPr>
            <w:tcW w:w="2949" w:type="dxa"/>
            <w:tcBorders>
              <w:top w:val="single" w:sz="12" w:space="0" w:color="auto"/>
              <w:left w:val="single" w:sz="12" w:space="0" w:color="auto"/>
            </w:tcBorders>
          </w:tcPr>
          <w:p w:rsidR="0097436A" w:rsidRPr="001D350E" w:rsidRDefault="0097436A" w:rsidP="0097436A">
            <w:r>
              <w:t>18352,</w:t>
            </w:r>
            <w:r w:rsidRPr="001D350E">
              <w:t>1212121212</w:t>
            </w:r>
          </w:p>
        </w:tc>
      </w:tr>
      <w:tr w:rsidR="0097436A" w:rsidTr="00D740C4">
        <w:tc>
          <w:tcPr>
            <w:tcW w:w="3070" w:type="dxa"/>
            <w:tcBorders>
              <w:right w:val="single" w:sz="12" w:space="0" w:color="auto"/>
            </w:tcBorders>
          </w:tcPr>
          <w:p w:rsidR="0097436A" w:rsidRPr="001D350E" w:rsidRDefault="0097436A" w:rsidP="0097436A">
            <w:pPr>
              <w:rPr>
                <w:rFonts w:asciiTheme="majorHAnsi" w:hAnsiTheme="majorHAnsi"/>
              </w:rPr>
            </w:pPr>
            <w:r w:rsidRPr="001D350E">
              <w:rPr>
                <w:rFonts w:eastAsiaTheme="minorEastAsia"/>
              </w:rPr>
              <w:t>Modale branchcode</w:t>
            </w:r>
          </w:p>
        </w:tc>
        <w:tc>
          <w:tcPr>
            <w:tcW w:w="3071" w:type="dxa"/>
            <w:tcBorders>
              <w:left w:val="single" w:sz="12" w:space="0" w:color="auto"/>
              <w:right w:val="single" w:sz="12" w:space="0" w:color="auto"/>
            </w:tcBorders>
          </w:tcPr>
          <w:p w:rsidR="0097436A" w:rsidRPr="001D350E" w:rsidRDefault="0097436A" w:rsidP="0097436A">
            <w:r w:rsidRPr="001D350E">
              <w:t>=MODE(E2:E101)</w:t>
            </w:r>
          </w:p>
        </w:tc>
        <w:tc>
          <w:tcPr>
            <w:tcW w:w="2949" w:type="dxa"/>
            <w:tcBorders>
              <w:left w:val="single" w:sz="12" w:space="0" w:color="auto"/>
            </w:tcBorders>
          </w:tcPr>
          <w:p w:rsidR="0097436A" w:rsidRPr="001D350E" w:rsidRDefault="0097436A" w:rsidP="0097436A">
            <w:r>
              <w:t>4</w:t>
            </w:r>
          </w:p>
        </w:tc>
      </w:tr>
      <w:tr w:rsidR="0097436A" w:rsidTr="00D740C4">
        <w:tc>
          <w:tcPr>
            <w:tcW w:w="3070" w:type="dxa"/>
            <w:tcBorders>
              <w:right w:val="single" w:sz="12" w:space="0" w:color="auto"/>
            </w:tcBorders>
          </w:tcPr>
          <w:p w:rsidR="0097436A" w:rsidRPr="001D350E" w:rsidRDefault="0097436A" w:rsidP="0097436A">
            <w:pPr>
              <w:rPr>
                <w:rFonts w:asciiTheme="majorHAnsi" w:hAnsiTheme="majorHAnsi"/>
              </w:rPr>
            </w:pPr>
            <w:r w:rsidRPr="001D350E">
              <w:rPr>
                <w:rFonts w:eastAsiaTheme="minorEastAsia"/>
              </w:rPr>
              <w:t>Mediane winst90</w:t>
            </w:r>
          </w:p>
        </w:tc>
        <w:tc>
          <w:tcPr>
            <w:tcW w:w="3071" w:type="dxa"/>
            <w:tcBorders>
              <w:left w:val="single" w:sz="12" w:space="0" w:color="auto"/>
              <w:right w:val="single" w:sz="12" w:space="0" w:color="auto"/>
            </w:tcBorders>
          </w:tcPr>
          <w:p w:rsidR="0097436A" w:rsidRPr="001D350E" w:rsidRDefault="0097436A" w:rsidP="0097436A">
            <w:r w:rsidRPr="001D350E">
              <w:t>=MEDIAN(H2:H101)</w:t>
            </w:r>
          </w:p>
        </w:tc>
        <w:tc>
          <w:tcPr>
            <w:tcW w:w="2949" w:type="dxa"/>
            <w:tcBorders>
              <w:left w:val="single" w:sz="12" w:space="0" w:color="auto"/>
            </w:tcBorders>
          </w:tcPr>
          <w:p w:rsidR="0097436A" w:rsidRPr="001D350E" w:rsidRDefault="0097436A" w:rsidP="0097436A">
            <w:r>
              <w:t>537</w:t>
            </w:r>
          </w:p>
        </w:tc>
      </w:tr>
      <w:tr w:rsidR="0097436A" w:rsidTr="00D740C4">
        <w:tc>
          <w:tcPr>
            <w:tcW w:w="3070" w:type="dxa"/>
            <w:tcBorders>
              <w:right w:val="single" w:sz="12" w:space="0" w:color="auto"/>
            </w:tcBorders>
          </w:tcPr>
          <w:p w:rsidR="0097436A" w:rsidRPr="001D350E" w:rsidRDefault="0097436A" w:rsidP="0097436A">
            <w:pPr>
              <w:rPr>
                <w:rFonts w:asciiTheme="majorHAnsi" w:hAnsiTheme="majorHAnsi"/>
              </w:rPr>
            </w:pPr>
            <w:r w:rsidRPr="001D350E">
              <w:rPr>
                <w:rFonts w:eastAsiaTheme="minorEastAsia"/>
              </w:rPr>
              <w:t>Maximale omzet90</w:t>
            </w:r>
          </w:p>
        </w:tc>
        <w:tc>
          <w:tcPr>
            <w:tcW w:w="3071" w:type="dxa"/>
            <w:tcBorders>
              <w:left w:val="single" w:sz="12" w:space="0" w:color="auto"/>
              <w:right w:val="single" w:sz="12" w:space="0" w:color="auto"/>
            </w:tcBorders>
          </w:tcPr>
          <w:p w:rsidR="0097436A" w:rsidRPr="001D350E" w:rsidRDefault="0097436A" w:rsidP="0097436A">
            <w:r w:rsidRPr="001D350E">
              <w:t>=MAX(F2:F101)</w:t>
            </w:r>
          </w:p>
        </w:tc>
        <w:tc>
          <w:tcPr>
            <w:tcW w:w="2949" w:type="dxa"/>
            <w:tcBorders>
              <w:left w:val="single" w:sz="12" w:space="0" w:color="auto"/>
            </w:tcBorders>
          </w:tcPr>
          <w:p w:rsidR="0097436A" w:rsidRPr="001D350E" w:rsidRDefault="0097436A" w:rsidP="0097436A">
            <w:r>
              <w:t>107203</w:t>
            </w:r>
          </w:p>
        </w:tc>
      </w:tr>
      <w:tr w:rsidR="0097436A" w:rsidTr="00D740C4">
        <w:tc>
          <w:tcPr>
            <w:tcW w:w="3070" w:type="dxa"/>
            <w:tcBorders>
              <w:right w:val="single" w:sz="12" w:space="0" w:color="auto"/>
            </w:tcBorders>
          </w:tcPr>
          <w:p w:rsidR="0097436A" w:rsidRPr="001D350E" w:rsidRDefault="0097436A" w:rsidP="0097436A">
            <w:pPr>
              <w:rPr>
                <w:rFonts w:asciiTheme="majorHAnsi" w:hAnsiTheme="majorHAnsi"/>
              </w:rPr>
            </w:pPr>
            <w:r w:rsidRPr="001D350E">
              <w:rPr>
                <w:rFonts w:eastAsiaTheme="minorEastAsia"/>
              </w:rPr>
              <w:t>Minimaal aantal werkn90</w:t>
            </w:r>
          </w:p>
        </w:tc>
        <w:tc>
          <w:tcPr>
            <w:tcW w:w="3071" w:type="dxa"/>
            <w:tcBorders>
              <w:left w:val="single" w:sz="12" w:space="0" w:color="auto"/>
              <w:right w:val="single" w:sz="12" w:space="0" w:color="auto"/>
            </w:tcBorders>
          </w:tcPr>
          <w:p w:rsidR="0097436A" w:rsidRPr="001D350E" w:rsidRDefault="0097436A" w:rsidP="0097436A">
            <w:r w:rsidRPr="001D350E">
              <w:t>=MIN(I2:I101)</w:t>
            </w:r>
            <w:r>
              <w:t>2345</w:t>
            </w:r>
          </w:p>
        </w:tc>
        <w:tc>
          <w:tcPr>
            <w:tcW w:w="2949" w:type="dxa"/>
            <w:tcBorders>
              <w:left w:val="single" w:sz="12" w:space="0" w:color="auto"/>
            </w:tcBorders>
          </w:tcPr>
          <w:p w:rsidR="0097436A" w:rsidRPr="001D350E" w:rsidRDefault="0097436A" w:rsidP="0097436A">
            <w:r>
              <w:t>2346</w:t>
            </w:r>
          </w:p>
        </w:tc>
      </w:tr>
    </w:tbl>
    <w:p w:rsidR="0097436A" w:rsidRDefault="0097436A" w:rsidP="0097436A">
      <w:pPr>
        <w:spacing w:after="0"/>
        <w:rPr>
          <w:rFonts w:eastAsiaTheme="minorEastAsia"/>
        </w:rPr>
      </w:pPr>
    </w:p>
    <w:p w:rsidR="0097436A" w:rsidRDefault="0097436A" w:rsidP="0097436A">
      <w:pPr>
        <w:spacing w:after="0"/>
        <w:rPr>
          <w:rFonts w:eastAsiaTheme="minorEastAsia"/>
        </w:rPr>
      </w:pPr>
    </w:p>
    <w:p w:rsidR="0097436A" w:rsidRDefault="0097436A" w:rsidP="0097436A">
      <w:pPr>
        <w:spacing w:after="0"/>
        <w:rPr>
          <w:rFonts w:eastAsiaTheme="minorEastAsia"/>
        </w:rPr>
      </w:pPr>
    </w:p>
    <w:p w:rsidR="0097436A" w:rsidRPr="00264D19" w:rsidRDefault="0097436A" w:rsidP="0097436A">
      <w:pPr>
        <w:spacing w:after="0"/>
        <w:rPr>
          <w:rFonts w:eastAsiaTheme="minorEastAsia"/>
          <w:b/>
        </w:rPr>
      </w:pPr>
      <w:r w:rsidRPr="00264D19">
        <w:rPr>
          <w:rFonts w:eastAsiaTheme="minorEastAsia"/>
          <w:b/>
        </w:rPr>
        <w:t>Uitleg verschillen opdracht 2.1 en opdracht 2.2:</w:t>
      </w:r>
    </w:p>
    <w:tbl>
      <w:tblPr>
        <w:tblStyle w:val="TableGrid"/>
        <w:tblW w:w="9090" w:type="dxa"/>
        <w:tblInd w:w="108" w:type="dxa"/>
        <w:tblLook w:val="04A0" w:firstRow="1" w:lastRow="0" w:firstColumn="1" w:lastColumn="0" w:noHBand="0" w:noVBand="1"/>
      </w:tblPr>
      <w:tblGrid>
        <w:gridCol w:w="2538"/>
        <w:gridCol w:w="6552"/>
      </w:tblGrid>
      <w:tr w:rsidR="0097436A" w:rsidTr="00D740C4">
        <w:tc>
          <w:tcPr>
            <w:tcW w:w="2538" w:type="dxa"/>
            <w:tcBorders>
              <w:bottom w:val="single" w:sz="12" w:space="0" w:color="auto"/>
              <w:right w:val="single" w:sz="12" w:space="0" w:color="auto"/>
            </w:tcBorders>
          </w:tcPr>
          <w:p w:rsidR="0097436A" w:rsidRDefault="0097436A" w:rsidP="0097436A">
            <w:pPr>
              <w:rPr>
                <w:rFonts w:eastAsiaTheme="minorEastAsia"/>
              </w:rPr>
            </w:pPr>
          </w:p>
        </w:tc>
        <w:tc>
          <w:tcPr>
            <w:tcW w:w="6552" w:type="dxa"/>
            <w:tcBorders>
              <w:left w:val="single" w:sz="12" w:space="0" w:color="auto"/>
              <w:bottom w:val="single" w:sz="12" w:space="0" w:color="auto"/>
            </w:tcBorders>
          </w:tcPr>
          <w:p w:rsidR="0097436A" w:rsidRDefault="0097436A" w:rsidP="0097436A">
            <w:pPr>
              <w:rPr>
                <w:rFonts w:eastAsiaTheme="minorEastAsia"/>
              </w:rPr>
            </w:pPr>
            <w:r>
              <w:rPr>
                <w:rFonts w:eastAsiaTheme="minorEastAsia"/>
              </w:rPr>
              <w:t>Uitleg</w:t>
            </w:r>
          </w:p>
        </w:tc>
      </w:tr>
      <w:tr w:rsidR="0097436A" w:rsidTr="00D740C4">
        <w:tc>
          <w:tcPr>
            <w:tcW w:w="2538" w:type="dxa"/>
            <w:tcBorders>
              <w:top w:val="single" w:sz="12" w:space="0" w:color="auto"/>
              <w:right w:val="single" w:sz="12" w:space="0" w:color="auto"/>
            </w:tcBorders>
          </w:tcPr>
          <w:p w:rsidR="0097436A" w:rsidRDefault="0097436A" w:rsidP="0097436A">
            <w:pPr>
              <w:rPr>
                <w:rFonts w:eastAsiaTheme="minorEastAsia"/>
              </w:rPr>
            </w:pPr>
            <w:r>
              <w:rPr>
                <w:rFonts w:eastAsiaTheme="minorEastAsia"/>
              </w:rPr>
              <w:t>Gemiddelde omzet 89</w:t>
            </w:r>
          </w:p>
        </w:tc>
        <w:tc>
          <w:tcPr>
            <w:tcW w:w="6552" w:type="dxa"/>
            <w:tcBorders>
              <w:top w:val="single" w:sz="12" w:space="0" w:color="auto"/>
              <w:left w:val="single" w:sz="12" w:space="0" w:color="auto"/>
            </w:tcBorders>
          </w:tcPr>
          <w:p w:rsidR="0097436A" w:rsidRDefault="0097436A" w:rsidP="0097436A">
            <w:pPr>
              <w:rPr>
                <w:rFonts w:eastAsiaTheme="minorEastAsia"/>
              </w:rPr>
            </w:pPr>
            <w:r>
              <w:rPr>
                <w:rFonts w:eastAsiaTheme="minorEastAsia"/>
              </w:rPr>
              <w:t>In de lijst staat 1 leeg vak. Wij hebben dit lege vak in 2.1 gewoon meegeteld en het geheel gedeeld door 100(er zijn 100 vakjes). Excel heeft dit lege vakje niet meegeteld en het geheel gedeeld door 99 (100 vakjes – 1 leeg vak).</w:t>
            </w:r>
          </w:p>
        </w:tc>
      </w:tr>
      <w:tr w:rsidR="0097436A" w:rsidTr="00D740C4">
        <w:tc>
          <w:tcPr>
            <w:tcW w:w="2538" w:type="dxa"/>
            <w:tcBorders>
              <w:right w:val="single" w:sz="12" w:space="0" w:color="auto"/>
            </w:tcBorders>
          </w:tcPr>
          <w:p w:rsidR="0097436A" w:rsidRPr="001D350E" w:rsidRDefault="0097436A" w:rsidP="0097436A">
            <w:pPr>
              <w:rPr>
                <w:rFonts w:asciiTheme="majorHAnsi" w:hAnsiTheme="majorHAnsi"/>
              </w:rPr>
            </w:pPr>
            <w:r w:rsidRPr="001D350E">
              <w:rPr>
                <w:rFonts w:eastAsiaTheme="minorEastAsia"/>
              </w:rPr>
              <w:t>Modale branchcode</w:t>
            </w:r>
          </w:p>
        </w:tc>
        <w:tc>
          <w:tcPr>
            <w:tcW w:w="6552" w:type="dxa"/>
            <w:tcBorders>
              <w:left w:val="single" w:sz="12" w:space="0" w:color="auto"/>
            </w:tcBorders>
          </w:tcPr>
          <w:p w:rsidR="0097436A" w:rsidRDefault="0097436A" w:rsidP="0097436A">
            <w:pPr>
              <w:rPr>
                <w:rFonts w:eastAsiaTheme="minorEastAsia"/>
              </w:rPr>
            </w:pPr>
            <w:r>
              <w:rPr>
                <w:rFonts w:eastAsiaTheme="minorEastAsia"/>
              </w:rPr>
              <w:t>Geen verschil</w:t>
            </w:r>
          </w:p>
        </w:tc>
      </w:tr>
      <w:tr w:rsidR="0097436A" w:rsidTr="00D740C4">
        <w:tc>
          <w:tcPr>
            <w:tcW w:w="2538" w:type="dxa"/>
            <w:tcBorders>
              <w:right w:val="single" w:sz="12" w:space="0" w:color="auto"/>
            </w:tcBorders>
          </w:tcPr>
          <w:p w:rsidR="0097436A" w:rsidRPr="001D350E" w:rsidRDefault="0097436A" w:rsidP="0097436A">
            <w:pPr>
              <w:rPr>
                <w:rFonts w:asciiTheme="majorHAnsi" w:hAnsiTheme="majorHAnsi"/>
              </w:rPr>
            </w:pPr>
            <w:r w:rsidRPr="001D350E">
              <w:rPr>
                <w:rFonts w:eastAsiaTheme="minorEastAsia"/>
              </w:rPr>
              <w:t>Mediane winst90</w:t>
            </w:r>
          </w:p>
        </w:tc>
        <w:tc>
          <w:tcPr>
            <w:tcW w:w="6552" w:type="dxa"/>
            <w:tcBorders>
              <w:left w:val="single" w:sz="12" w:space="0" w:color="auto"/>
            </w:tcBorders>
          </w:tcPr>
          <w:p w:rsidR="0097436A" w:rsidRDefault="0097436A" w:rsidP="0097436A">
            <w:pPr>
              <w:rPr>
                <w:rFonts w:eastAsiaTheme="minorEastAsia"/>
              </w:rPr>
            </w:pPr>
            <w:r w:rsidRPr="00B603EB">
              <w:rPr>
                <w:rFonts w:eastAsiaTheme="minorEastAsia"/>
              </w:rPr>
              <w:t xml:space="preserve">In de lijst staat 1 leeg vak. Wij hebben dit lege vak in 2.1 </w:t>
            </w:r>
            <w:r>
              <w:rPr>
                <w:rFonts w:eastAsiaTheme="minorEastAsia"/>
              </w:rPr>
              <w:t>meegeteld als het getal 0.</w:t>
            </w:r>
            <w:r w:rsidRPr="00B603EB">
              <w:rPr>
                <w:rFonts w:eastAsiaTheme="minorEastAsia"/>
              </w:rPr>
              <w:t xml:space="preserve"> Excel heeft dit lege vakje niet </w:t>
            </w:r>
            <w:r>
              <w:rPr>
                <w:rFonts w:eastAsiaTheme="minorEastAsia"/>
              </w:rPr>
              <w:t>meegeteld.</w:t>
            </w:r>
          </w:p>
        </w:tc>
      </w:tr>
      <w:tr w:rsidR="0097436A" w:rsidTr="00D740C4">
        <w:tc>
          <w:tcPr>
            <w:tcW w:w="2538" w:type="dxa"/>
            <w:tcBorders>
              <w:right w:val="single" w:sz="12" w:space="0" w:color="auto"/>
            </w:tcBorders>
          </w:tcPr>
          <w:p w:rsidR="0097436A" w:rsidRPr="001D350E" w:rsidRDefault="0097436A" w:rsidP="0097436A">
            <w:pPr>
              <w:rPr>
                <w:rFonts w:asciiTheme="majorHAnsi" w:hAnsiTheme="majorHAnsi"/>
              </w:rPr>
            </w:pPr>
            <w:r w:rsidRPr="001D350E">
              <w:rPr>
                <w:rFonts w:eastAsiaTheme="minorEastAsia"/>
              </w:rPr>
              <w:t>Maximale omzet90</w:t>
            </w:r>
          </w:p>
        </w:tc>
        <w:tc>
          <w:tcPr>
            <w:tcW w:w="6552" w:type="dxa"/>
            <w:tcBorders>
              <w:left w:val="single" w:sz="12" w:space="0" w:color="auto"/>
            </w:tcBorders>
          </w:tcPr>
          <w:p w:rsidR="0097436A" w:rsidRDefault="0097436A" w:rsidP="0097436A">
            <w:pPr>
              <w:rPr>
                <w:rFonts w:eastAsiaTheme="minorEastAsia"/>
              </w:rPr>
            </w:pPr>
            <w:r>
              <w:rPr>
                <w:rFonts w:eastAsiaTheme="minorEastAsia"/>
              </w:rPr>
              <w:t>Geen verschil</w:t>
            </w:r>
          </w:p>
        </w:tc>
      </w:tr>
      <w:tr w:rsidR="0097436A" w:rsidTr="00D740C4">
        <w:tc>
          <w:tcPr>
            <w:tcW w:w="2538" w:type="dxa"/>
            <w:tcBorders>
              <w:right w:val="single" w:sz="12" w:space="0" w:color="auto"/>
            </w:tcBorders>
          </w:tcPr>
          <w:p w:rsidR="0097436A" w:rsidRPr="001D350E" w:rsidRDefault="0097436A" w:rsidP="0097436A">
            <w:pPr>
              <w:rPr>
                <w:rFonts w:asciiTheme="majorHAnsi" w:hAnsiTheme="majorHAnsi"/>
              </w:rPr>
            </w:pPr>
            <w:r w:rsidRPr="001D350E">
              <w:rPr>
                <w:rFonts w:eastAsiaTheme="minorEastAsia"/>
              </w:rPr>
              <w:t>Minimaal aantal werkn90</w:t>
            </w:r>
          </w:p>
        </w:tc>
        <w:tc>
          <w:tcPr>
            <w:tcW w:w="6552" w:type="dxa"/>
            <w:tcBorders>
              <w:left w:val="single" w:sz="12" w:space="0" w:color="auto"/>
            </w:tcBorders>
          </w:tcPr>
          <w:p w:rsidR="0097436A" w:rsidRDefault="0097436A" w:rsidP="0097436A">
            <w:pPr>
              <w:rPr>
                <w:rFonts w:eastAsiaTheme="minorEastAsia"/>
              </w:rPr>
            </w:pPr>
            <w:r>
              <w:rPr>
                <w:rFonts w:eastAsiaTheme="minorEastAsia"/>
              </w:rPr>
              <w:t>Geen verschil</w:t>
            </w:r>
          </w:p>
        </w:tc>
      </w:tr>
    </w:tbl>
    <w:p w:rsidR="0097436A" w:rsidRDefault="0097436A" w:rsidP="0097436A">
      <w:pPr>
        <w:spacing w:after="0"/>
        <w:rPr>
          <w:rFonts w:eastAsiaTheme="minorEastAsia"/>
        </w:rPr>
      </w:pPr>
    </w:p>
    <w:p w:rsidR="0097436A" w:rsidRDefault="0097436A" w:rsidP="0097436A">
      <w:pPr>
        <w:pStyle w:val="Heading2"/>
      </w:pPr>
      <w:r>
        <w:t>Opdracht 2.3</w:t>
      </w:r>
    </w:p>
    <w:p w:rsidR="0097436A" w:rsidRDefault="0097436A" w:rsidP="0097436A">
      <w:pPr>
        <w:spacing w:after="0"/>
      </w:pPr>
      <w:r>
        <w:t xml:space="preserve">Bepaal dezelfde gegevens m.b.v. de optie “beschrijvende statistiek” onder ”gegevensanalyse”. (zie voor “gegevensanalyse” opdracht 1.1) </w:t>
      </w:r>
      <w:r w:rsidRPr="00A41168">
        <w:t>Bespreek en verklaar eventuele verschillen met de resultaten onder 2.</w:t>
      </w:r>
      <w:r>
        <w:t>2</w:t>
      </w:r>
    </w:p>
    <w:p w:rsidR="0097436A" w:rsidRDefault="0097436A" w:rsidP="0097436A">
      <w:pPr>
        <w:pStyle w:val="Heading2"/>
      </w:pPr>
      <w:r>
        <w:t>Opdracht 2.4</w:t>
      </w:r>
    </w:p>
    <w:p w:rsidR="0097436A" w:rsidRDefault="0097436A" w:rsidP="0097436A">
      <w:pPr>
        <w:spacing w:after="0"/>
      </w:pPr>
      <w:r>
        <w:t>Zie het bestand CURSUS. Maak een frequentieverdeling van de variabele “cijfer”  (kolom B) op basis van klassen met een breedte van 10 . Benader (!) uit die frequentieverdeling het gemiddelde (zie blz. 71 syllabus) en de modus (zie blz. 74 syllabus). Bereken (!)vervolgens m.b.v. de Excel-formules (zie 2.2) het echte gemiddelde en de echte modus. Vergelijk de benadering en de exacte berekening en verklaar de eventuele verschillen.</w:t>
      </w:r>
    </w:p>
    <w:p w:rsidR="0097436A" w:rsidRDefault="0097436A" w:rsidP="0097436A">
      <w:pPr>
        <w:spacing w:after="0"/>
      </w:pPr>
    </w:p>
    <w:tbl>
      <w:tblPr>
        <w:tblStyle w:val="TableGrid"/>
        <w:tblW w:w="9090" w:type="dxa"/>
        <w:tblInd w:w="108" w:type="dxa"/>
        <w:tblLook w:val="04A0" w:firstRow="1" w:lastRow="0" w:firstColumn="1" w:lastColumn="0" w:noHBand="0" w:noVBand="1"/>
      </w:tblPr>
      <w:tblGrid>
        <w:gridCol w:w="3030"/>
        <w:gridCol w:w="3030"/>
        <w:gridCol w:w="3030"/>
      </w:tblGrid>
      <w:tr w:rsidR="0097436A" w:rsidTr="00D740C4">
        <w:trPr>
          <w:trHeight w:val="269"/>
        </w:trPr>
        <w:tc>
          <w:tcPr>
            <w:tcW w:w="3030" w:type="dxa"/>
          </w:tcPr>
          <w:p w:rsidR="0097436A" w:rsidRDefault="0097436A" w:rsidP="0097436A"/>
        </w:tc>
        <w:tc>
          <w:tcPr>
            <w:tcW w:w="3030" w:type="dxa"/>
          </w:tcPr>
          <w:p w:rsidR="0097436A" w:rsidRDefault="0097436A" w:rsidP="0097436A"/>
        </w:tc>
        <w:tc>
          <w:tcPr>
            <w:tcW w:w="3030" w:type="dxa"/>
          </w:tcPr>
          <w:p w:rsidR="0097436A" w:rsidRDefault="0097436A" w:rsidP="0097436A"/>
        </w:tc>
      </w:tr>
      <w:tr w:rsidR="0097436A" w:rsidTr="00D740C4">
        <w:trPr>
          <w:trHeight w:val="269"/>
        </w:trPr>
        <w:tc>
          <w:tcPr>
            <w:tcW w:w="3030" w:type="dxa"/>
          </w:tcPr>
          <w:p w:rsidR="0097436A" w:rsidRDefault="0097436A" w:rsidP="0097436A"/>
        </w:tc>
        <w:tc>
          <w:tcPr>
            <w:tcW w:w="3030" w:type="dxa"/>
          </w:tcPr>
          <w:p w:rsidR="0097436A" w:rsidRDefault="0097436A" w:rsidP="0097436A"/>
        </w:tc>
        <w:tc>
          <w:tcPr>
            <w:tcW w:w="3030" w:type="dxa"/>
          </w:tcPr>
          <w:p w:rsidR="0097436A" w:rsidRDefault="0097436A" w:rsidP="0097436A"/>
        </w:tc>
      </w:tr>
      <w:tr w:rsidR="0097436A" w:rsidTr="00D740C4">
        <w:trPr>
          <w:trHeight w:val="269"/>
        </w:trPr>
        <w:tc>
          <w:tcPr>
            <w:tcW w:w="3030" w:type="dxa"/>
          </w:tcPr>
          <w:p w:rsidR="0097436A" w:rsidRDefault="0097436A" w:rsidP="0097436A"/>
        </w:tc>
        <w:tc>
          <w:tcPr>
            <w:tcW w:w="3030" w:type="dxa"/>
          </w:tcPr>
          <w:p w:rsidR="0097436A" w:rsidRDefault="0097436A" w:rsidP="0097436A"/>
        </w:tc>
        <w:tc>
          <w:tcPr>
            <w:tcW w:w="3030" w:type="dxa"/>
          </w:tcPr>
          <w:p w:rsidR="0097436A" w:rsidRDefault="0097436A" w:rsidP="0097436A"/>
        </w:tc>
      </w:tr>
      <w:tr w:rsidR="0097436A" w:rsidTr="00D740C4">
        <w:trPr>
          <w:trHeight w:val="269"/>
        </w:trPr>
        <w:tc>
          <w:tcPr>
            <w:tcW w:w="3030" w:type="dxa"/>
          </w:tcPr>
          <w:p w:rsidR="0097436A" w:rsidRDefault="0097436A" w:rsidP="0097436A"/>
        </w:tc>
        <w:tc>
          <w:tcPr>
            <w:tcW w:w="3030" w:type="dxa"/>
          </w:tcPr>
          <w:p w:rsidR="0097436A" w:rsidRDefault="0097436A" w:rsidP="0097436A"/>
        </w:tc>
        <w:tc>
          <w:tcPr>
            <w:tcW w:w="3030" w:type="dxa"/>
          </w:tcPr>
          <w:p w:rsidR="0097436A" w:rsidRDefault="0097436A" w:rsidP="0097436A"/>
        </w:tc>
      </w:tr>
      <w:tr w:rsidR="0097436A" w:rsidTr="00D740C4">
        <w:trPr>
          <w:trHeight w:val="269"/>
        </w:trPr>
        <w:tc>
          <w:tcPr>
            <w:tcW w:w="3030" w:type="dxa"/>
          </w:tcPr>
          <w:p w:rsidR="0097436A" w:rsidRDefault="0097436A" w:rsidP="0097436A"/>
        </w:tc>
        <w:tc>
          <w:tcPr>
            <w:tcW w:w="3030" w:type="dxa"/>
          </w:tcPr>
          <w:p w:rsidR="0097436A" w:rsidRDefault="0097436A" w:rsidP="0097436A"/>
        </w:tc>
        <w:tc>
          <w:tcPr>
            <w:tcW w:w="3030" w:type="dxa"/>
          </w:tcPr>
          <w:p w:rsidR="0097436A" w:rsidRDefault="0097436A" w:rsidP="0097436A"/>
        </w:tc>
      </w:tr>
      <w:tr w:rsidR="0097436A" w:rsidTr="00D740C4">
        <w:trPr>
          <w:trHeight w:val="269"/>
        </w:trPr>
        <w:tc>
          <w:tcPr>
            <w:tcW w:w="3030" w:type="dxa"/>
          </w:tcPr>
          <w:p w:rsidR="0097436A" w:rsidRDefault="0097436A" w:rsidP="0097436A"/>
        </w:tc>
        <w:tc>
          <w:tcPr>
            <w:tcW w:w="3030" w:type="dxa"/>
          </w:tcPr>
          <w:p w:rsidR="0097436A" w:rsidRDefault="0097436A" w:rsidP="0097436A"/>
        </w:tc>
        <w:tc>
          <w:tcPr>
            <w:tcW w:w="3030" w:type="dxa"/>
          </w:tcPr>
          <w:p w:rsidR="0097436A" w:rsidRDefault="0097436A" w:rsidP="0097436A"/>
        </w:tc>
      </w:tr>
      <w:tr w:rsidR="0097436A" w:rsidTr="00D740C4">
        <w:trPr>
          <w:trHeight w:val="269"/>
        </w:trPr>
        <w:tc>
          <w:tcPr>
            <w:tcW w:w="3030" w:type="dxa"/>
          </w:tcPr>
          <w:p w:rsidR="0097436A" w:rsidRDefault="0097436A" w:rsidP="0097436A"/>
        </w:tc>
        <w:tc>
          <w:tcPr>
            <w:tcW w:w="3030" w:type="dxa"/>
          </w:tcPr>
          <w:p w:rsidR="0097436A" w:rsidRDefault="0097436A" w:rsidP="0097436A"/>
        </w:tc>
        <w:tc>
          <w:tcPr>
            <w:tcW w:w="3030" w:type="dxa"/>
          </w:tcPr>
          <w:p w:rsidR="0097436A" w:rsidRDefault="0097436A" w:rsidP="0097436A"/>
        </w:tc>
      </w:tr>
      <w:tr w:rsidR="0097436A" w:rsidTr="00D740C4">
        <w:trPr>
          <w:trHeight w:val="269"/>
        </w:trPr>
        <w:tc>
          <w:tcPr>
            <w:tcW w:w="3030" w:type="dxa"/>
          </w:tcPr>
          <w:p w:rsidR="0097436A" w:rsidRDefault="0097436A" w:rsidP="0097436A"/>
        </w:tc>
        <w:tc>
          <w:tcPr>
            <w:tcW w:w="3030" w:type="dxa"/>
          </w:tcPr>
          <w:p w:rsidR="0097436A" w:rsidRDefault="0097436A" w:rsidP="0097436A"/>
        </w:tc>
        <w:tc>
          <w:tcPr>
            <w:tcW w:w="3030" w:type="dxa"/>
          </w:tcPr>
          <w:p w:rsidR="0097436A" w:rsidRDefault="0097436A" w:rsidP="0097436A"/>
        </w:tc>
      </w:tr>
    </w:tbl>
    <w:p w:rsidR="0097436A" w:rsidRDefault="0097436A" w:rsidP="0097436A">
      <w:pPr>
        <w:spacing w:after="0"/>
      </w:pPr>
      <w:bookmarkStart w:id="0" w:name="_GoBack"/>
      <w:bookmarkEnd w:id="0"/>
    </w:p>
    <w:p w:rsidR="0097436A" w:rsidRDefault="0097436A" w:rsidP="0097436A">
      <w:pPr>
        <w:pStyle w:val="Heading2"/>
      </w:pPr>
      <w:r>
        <w:t>Opdracht 2.5</w:t>
      </w:r>
    </w:p>
    <w:p w:rsidR="0097436A" w:rsidRDefault="0097436A" w:rsidP="0097436A">
      <w:pPr>
        <w:spacing w:after="0"/>
      </w:pPr>
      <w:r>
        <w:t>Het gewogen rekenkundig gemiddelde wordt besproken op blz. 69 van de syllabus Buijs. Zie het bestand CURSUS. Stel dat de variabele “cijfer”  de deelresultaten van 50 door jouw behaalde studieonderdelen bevat. De variabele “uren” bevat de voor die onderdelen vastgestelde studiebelasting. Je eindcijfer wordt bepaald door elk deelresultaat te wegen met de bijbehorende studiebelasting. Bereken dan je eindcijfer uit die 50 deelresultaten.</w:t>
      </w:r>
    </w:p>
    <w:p w:rsidR="0097436A" w:rsidRDefault="0097436A" w:rsidP="0097436A">
      <w:pPr>
        <w:pStyle w:val="Heading2"/>
      </w:pPr>
      <w:r>
        <w:t>Opdracht 2.6</w:t>
      </w:r>
    </w:p>
    <w:p w:rsidR="0097436A" w:rsidRDefault="0097436A" w:rsidP="0097436A">
      <w:pPr>
        <w:spacing w:after="0"/>
      </w:pPr>
      <w:r>
        <w:t>De kwartielen</w:t>
      </w:r>
      <w:r w:rsidRPr="00385A5E">
        <w:t xml:space="preserve"> word</w:t>
      </w:r>
      <w:r>
        <w:t>en</w:t>
      </w:r>
      <w:r w:rsidRPr="00385A5E">
        <w:t xml:space="preserve"> besproken op blz. </w:t>
      </w:r>
      <w:r>
        <w:t>74</w:t>
      </w:r>
      <w:r w:rsidRPr="00385A5E">
        <w:t xml:space="preserve"> van de syllabus Buijs. </w:t>
      </w:r>
      <w:r>
        <w:t>Zie het bestand KOERSEN.  Bereken het 1</w:t>
      </w:r>
      <w:r w:rsidRPr="00385A5E">
        <w:rPr>
          <w:vertAlign w:val="superscript"/>
        </w:rPr>
        <w:t>e</w:t>
      </w:r>
      <w:r>
        <w:t>, 2</w:t>
      </w:r>
      <w:r w:rsidRPr="00385A5E">
        <w:rPr>
          <w:vertAlign w:val="superscript"/>
        </w:rPr>
        <w:t>e</w:t>
      </w:r>
      <w:r>
        <w:t xml:space="preserve"> (mediaan) en 3</w:t>
      </w:r>
      <w:r w:rsidRPr="00385A5E">
        <w:rPr>
          <w:vertAlign w:val="superscript"/>
        </w:rPr>
        <w:t>e</w:t>
      </w:r>
      <w:r>
        <w:t xml:space="preserve"> kwartiel van de 3 variabelen uit dat bestand. Zoek de functies in Excel om dit te berekenen.</w:t>
      </w:r>
    </w:p>
    <w:p w:rsidR="0097436A" w:rsidRDefault="0097436A" w:rsidP="0097436A">
      <w:pPr>
        <w:pStyle w:val="Heading2"/>
      </w:pPr>
      <w:r>
        <w:t>Opdracht 2.7</w:t>
      </w:r>
    </w:p>
    <w:p w:rsidR="0097436A" w:rsidRDefault="0097436A" w:rsidP="0097436A">
      <w:pPr>
        <w:spacing w:after="0"/>
      </w:pPr>
      <w:r>
        <w:t>De BoxPlot wordt be</w:t>
      </w:r>
      <w:r w:rsidRPr="00B42E31">
        <w:t xml:space="preserve">sproken op blz. </w:t>
      </w:r>
      <w:r>
        <w:t>78/79/80</w:t>
      </w:r>
      <w:r w:rsidRPr="00B42E31">
        <w:t xml:space="preserve"> van de syllabus Buijs. </w:t>
      </w:r>
      <w:r>
        <w:t>Zoek in de help-functie van Excel op “</w:t>
      </w:r>
      <w:r w:rsidRPr="00855181">
        <w:t>Een BoxPlot/en Whisker grafiek maken in Excel</w:t>
      </w:r>
      <w:r>
        <w:t xml:space="preserve">” of maak gebruik van de “template-boxplots” bij de datasets. Verzamel de benodigde gegevens voor “simpele” boxplots  (zie afb. 2.5 op blz. 79 syllabus) van de variabelen “dollar”, “olie”. Daarnaast bestaat er ook nog een “gewone” boxplot zie afb. 2.6 op blz. 80). Verzamel de benodigde gegevens van de variabele  “dowjones”, door de uitbijters te bepalen. Maak deze 3 boxplots (2 “simpele”en 1 “gewone”) en voorzie ze van een toelichting. </w:t>
      </w:r>
    </w:p>
    <w:p w:rsidR="0097436A" w:rsidRDefault="0097436A" w:rsidP="0097436A">
      <w:pPr>
        <w:spacing w:after="0"/>
        <w:rPr>
          <w:rFonts w:eastAsiaTheme="minorEastAsia"/>
        </w:rPr>
      </w:pPr>
      <w:r>
        <w:rPr>
          <w:rFonts w:eastAsiaTheme="minorEastAsia"/>
        </w:rPr>
        <w:br w:type="page"/>
      </w:r>
    </w:p>
    <w:p w:rsidR="0097436A" w:rsidRDefault="0097436A" w:rsidP="0097436A">
      <w:pPr>
        <w:pStyle w:val="Heading2"/>
        <w:rPr>
          <w:rFonts w:eastAsiaTheme="minorEastAsia"/>
        </w:rPr>
      </w:pPr>
      <w:r>
        <w:rPr>
          <w:rFonts w:eastAsiaTheme="minorEastAsia"/>
        </w:rPr>
        <w:lastRenderedPageBreak/>
        <w:t>Opgaven Buijs</w:t>
      </w:r>
    </w:p>
    <w:p w:rsidR="0097436A" w:rsidRDefault="0097436A" w:rsidP="0097436A">
      <w:pPr>
        <w:spacing w:after="0"/>
        <w:rPr>
          <w:rFonts w:eastAsiaTheme="minorEastAsia"/>
        </w:rPr>
      </w:pPr>
    </w:p>
    <w:p w:rsidR="0097436A" w:rsidRPr="0097436A" w:rsidRDefault="0097436A" w:rsidP="0097436A">
      <w:pPr>
        <w:spacing w:after="0"/>
        <w:rPr>
          <w:rFonts w:eastAsiaTheme="minorEastAsia"/>
          <w:b/>
        </w:rPr>
      </w:pPr>
      <w:r w:rsidRPr="0097436A">
        <w:rPr>
          <w:rFonts w:eastAsiaTheme="minorEastAsia"/>
          <w:b/>
        </w:rPr>
        <w:t>Deel A</w:t>
      </w:r>
    </w:p>
    <w:p w:rsidR="0097436A" w:rsidRPr="0097436A" w:rsidRDefault="0097436A" w:rsidP="0097436A">
      <w:pPr>
        <w:spacing w:after="0"/>
        <w:rPr>
          <w:rFonts w:eastAsiaTheme="minorEastAsia"/>
        </w:rPr>
      </w:pPr>
      <w:r w:rsidRPr="0097436A">
        <w:rPr>
          <w:rFonts w:eastAsiaTheme="minorEastAsia"/>
        </w:rPr>
        <w:t>M1 = C</w:t>
      </w:r>
    </w:p>
    <w:p w:rsidR="0097436A" w:rsidRPr="0097436A" w:rsidRDefault="0097436A" w:rsidP="0097436A">
      <w:pPr>
        <w:spacing w:after="0"/>
        <w:rPr>
          <w:rFonts w:eastAsiaTheme="minorEastAsia"/>
        </w:rPr>
      </w:pPr>
      <w:r w:rsidRPr="0097436A">
        <w:rPr>
          <w:rFonts w:eastAsiaTheme="minorEastAsia"/>
        </w:rPr>
        <w:t>M2 = C</w:t>
      </w:r>
    </w:p>
    <w:p w:rsidR="0097436A" w:rsidRPr="0097436A" w:rsidRDefault="0097436A" w:rsidP="0097436A">
      <w:pPr>
        <w:spacing w:after="0"/>
        <w:rPr>
          <w:rFonts w:eastAsiaTheme="minorEastAsia"/>
        </w:rPr>
      </w:pPr>
      <w:r w:rsidRPr="0097436A">
        <w:rPr>
          <w:rFonts w:eastAsiaTheme="minorEastAsia"/>
        </w:rPr>
        <w:t>M3 = A</w:t>
      </w:r>
    </w:p>
    <w:p w:rsidR="0097436A" w:rsidRDefault="0097436A" w:rsidP="0097436A">
      <w:pPr>
        <w:spacing w:after="0"/>
        <w:rPr>
          <w:rFonts w:eastAsiaTheme="minorEastAsia"/>
        </w:rPr>
      </w:pPr>
      <w:r>
        <w:rPr>
          <w:rFonts w:eastAsiaTheme="minorEastAsia"/>
        </w:rPr>
        <w:t>M4 = C</w:t>
      </w:r>
    </w:p>
    <w:p w:rsidR="0097436A" w:rsidRDefault="0097436A" w:rsidP="0097436A">
      <w:pPr>
        <w:spacing w:after="0"/>
        <w:rPr>
          <w:rFonts w:eastAsiaTheme="minorEastAsia"/>
        </w:rPr>
      </w:pPr>
      <w:r>
        <w:rPr>
          <w:rFonts w:eastAsiaTheme="minorEastAsia"/>
        </w:rPr>
        <w:t>M5 = B</w:t>
      </w:r>
    </w:p>
    <w:p w:rsidR="0097436A" w:rsidRDefault="0097436A" w:rsidP="0097436A">
      <w:pPr>
        <w:spacing w:after="0"/>
        <w:rPr>
          <w:rFonts w:eastAsiaTheme="minorEastAsia"/>
        </w:rPr>
      </w:pPr>
      <w:r>
        <w:rPr>
          <w:rFonts w:eastAsiaTheme="minorEastAsia"/>
        </w:rPr>
        <w:t>M6 = C</w:t>
      </w:r>
    </w:p>
    <w:p w:rsidR="0097436A" w:rsidRDefault="0097436A" w:rsidP="0097436A">
      <w:pPr>
        <w:spacing w:after="0"/>
        <w:rPr>
          <w:rFonts w:eastAsiaTheme="minorEastAsia"/>
        </w:rPr>
      </w:pPr>
    </w:p>
    <w:p w:rsidR="0097436A" w:rsidRPr="00C25C2C" w:rsidRDefault="0097436A" w:rsidP="0097436A">
      <w:pPr>
        <w:spacing w:after="0"/>
        <w:rPr>
          <w:rFonts w:eastAsiaTheme="minorEastAsia"/>
          <w:b/>
        </w:rPr>
      </w:pPr>
      <w:r w:rsidRPr="00C25C2C">
        <w:rPr>
          <w:rFonts w:eastAsiaTheme="minorEastAsia"/>
          <w:b/>
        </w:rPr>
        <w:t>Deel B</w:t>
      </w:r>
    </w:p>
    <w:p w:rsidR="0097436A" w:rsidRDefault="0097436A" w:rsidP="0097436A">
      <w:pPr>
        <w:spacing w:after="0"/>
        <w:rPr>
          <w:rFonts w:eastAsiaTheme="minorEastAsia"/>
        </w:rPr>
      </w:pPr>
      <w:r>
        <w:rPr>
          <w:rFonts w:eastAsiaTheme="minorEastAsia"/>
        </w:rPr>
        <w:t>1a</w:t>
      </w:r>
    </w:p>
    <w:p w:rsidR="0097436A" w:rsidRPr="00C25C2C" w:rsidRDefault="0097436A" w:rsidP="0097436A">
      <w:pPr>
        <w:spacing w:after="0"/>
        <w:rPr>
          <w:rFonts w:eastAsiaTheme="minorEastAsia"/>
          <w:sz w:val="19"/>
          <w:szCs w:val="19"/>
        </w:rPr>
      </w:pPr>
      <m:oMathPara>
        <m:oMathParaPr>
          <m:jc m:val="left"/>
        </m:oMathParaPr>
        <m:oMath>
          <m:r>
            <w:rPr>
              <w:rFonts w:ascii="Cambria Math" w:eastAsiaTheme="minorEastAsia" w:hAnsi="Cambria Math"/>
              <w:sz w:val="19"/>
              <w:szCs w:val="19"/>
            </w:rPr>
            <m:t>10+16+18+16+13+21+18+20+12+15+12+9+14+10+15+12+19+12+13+10=285</m:t>
          </m:r>
        </m:oMath>
      </m:oMathPara>
    </w:p>
    <w:p w:rsidR="0097436A" w:rsidRPr="004B0F75" w:rsidRDefault="0097436A" w:rsidP="0097436A">
      <w:pPr>
        <w:spacing w:after="0"/>
        <w:rPr>
          <w:rFonts w:eastAsiaTheme="minorEastAsia"/>
        </w:rPr>
      </w:pPr>
      <m:oMathPara>
        <m:oMathParaPr>
          <m:jc m:val="left"/>
        </m:oMathParaPr>
        <m:oMath>
          <m:r>
            <m:rPr>
              <m:sty m:val="p"/>
            </m:rPr>
            <w:rPr>
              <w:rFonts w:ascii="Cambria Math" w:hAnsi="Cambria Math"/>
            </w:rPr>
            <w:drawing>
              <wp:inline distT="0" distB="0" distL="0" distR="0" wp14:anchorId="5B023CD5" wp14:editId="7FE4A0B9">
                <wp:extent cx="180975" cy="2171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1000" cy="217200"/>
                        </a:xfrm>
                        <a:prstGeom prst="rect">
                          <a:avLst/>
                        </a:prstGeom>
                      </pic:spPr>
                    </pic:pic>
                  </a:graphicData>
                </a:graphic>
              </wp:inline>
            </w:drawing>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285</m:t>
              </m:r>
            </m:num>
            <m:den>
              <m:r>
                <w:rPr>
                  <w:rFonts w:ascii="Cambria Math" w:eastAsiaTheme="minorEastAsia" w:hAnsi="Cambria Math"/>
                </w:rPr>
                <m:t>20</m:t>
              </m:r>
            </m:den>
          </m:f>
          <m:r>
            <w:rPr>
              <w:rFonts w:ascii="Cambria Math" w:eastAsiaTheme="minorEastAsia" w:hAnsi="Cambria Math"/>
            </w:rPr>
            <m:t>=14,2</m:t>
          </m:r>
          <m:r>
            <w:rPr>
              <w:rFonts w:ascii="Cambria Math" w:eastAsiaTheme="minorEastAsia" w:hAnsi="Cambria Math"/>
            </w:rPr>
            <m:t>5</m:t>
          </m:r>
        </m:oMath>
      </m:oMathPara>
    </w:p>
    <w:p w:rsidR="0097436A" w:rsidRDefault="0097436A" w:rsidP="0097436A">
      <w:pPr>
        <w:spacing w:after="0"/>
        <w:rPr>
          <w:rFonts w:eastAsiaTheme="minorEastAsia"/>
        </w:rPr>
      </w:pPr>
    </w:p>
    <w:p w:rsidR="0097436A" w:rsidRDefault="0097436A" w:rsidP="0097436A">
      <w:pPr>
        <w:spacing w:after="0"/>
        <w:rPr>
          <w:rFonts w:eastAsiaTheme="minorEastAsia"/>
        </w:rPr>
      </w:pPr>
      <w:r>
        <w:rPr>
          <w:rFonts w:eastAsiaTheme="minorEastAsia"/>
        </w:rPr>
        <w:t xml:space="preserve">1b </w:t>
      </w:r>
    </w:p>
    <w:p w:rsidR="0097436A" w:rsidRDefault="0097436A" w:rsidP="0097436A">
      <w:pPr>
        <w:spacing w:after="0"/>
        <w:rPr>
          <w:rFonts w:eastAsiaTheme="minorEastAsia"/>
        </w:rPr>
      </w:pPr>
      <w:r>
        <w:rPr>
          <w:rFonts w:eastAsiaTheme="minorEastAsia"/>
        </w:rPr>
        <w:t>9</w:t>
      </w:r>
      <w:r>
        <w:rPr>
          <w:rFonts w:eastAsiaTheme="minorEastAsia"/>
        </w:rPr>
        <w:tab/>
        <w:t>10</w:t>
      </w:r>
      <w:r>
        <w:rPr>
          <w:rFonts w:eastAsiaTheme="minorEastAsia"/>
        </w:rPr>
        <w:tab/>
        <w:t>10</w:t>
      </w:r>
      <w:r>
        <w:rPr>
          <w:rFonts w:eastAsiaTheme="minorEastAsia"/>
        </w:rPr>
        <w:tab/>
        <w:t>10</w:t>
      </w:r>
      <w:r>
        <w:rPr>
          <w:rFonts w:eastAsiaTheme="minorEastAsia"/>
        </w:rPr>
        <w:tab/>
        <w:t>12</w:t>
      </w:r>
      <w:r>
        <w:rPr>
          <w:rFonts w:eastAsiaTheme="minorEastAsia"/>
        </w:rPr>
        <w:tab/>
        <w:t>12</w:t>
      </w:r>
      <w:r>
        <w:rPr>
          <w:rFonts w:eastAsiaTheme="minorEastAsia"/>
        </w:rPr>
        <w:tab/>
        <w:t>12</w:t>
      </w:r>
      <w:r>
        <w:rPr>
          <w:rFonts w:eastAsiaTheme="minorEastAsia"/>
        </w:rPr>
        <w:tab/>
        <w:t>12</w:t>
      </w:r>
      <w:r>
        <w:rPr>
          <w:rFonts w:eastAsiaTheme="minorEastAsia"/>
        </w:rPr>
        <w:tab/>
        <w:t>13</w:t>
      </w:r>
      <w:r>
        <w:rPr>
          <w:rFonts w:eastAsiaTheme="minorEastAsia"/>
        </w:rPr>
        <w:tab/>
        <w:t>13</w:t>
      </w:r>
    </w:p>
    <w:p w:rsidR="0097436A" w:rsidRDefault="0097436A" w:rsidP="0097436A">
      <w:pPr>
        <w:spacing w:after="0"/>
        <w:rPr>
          <w:rFonts w:eastAsiaTheme="minorEastAsia"/>
        </w:rPr>
      </w:pPr>
      <w:r>
        <w:rPr>
          <w:rFonts w:eastAsiaTheme="minorEastAsia"/>
        </w:rPr>
        <w:t>14</w:t>
      </w:r>
      <w:r>
        <w:rPr>
          <w:rFonts w:eastAsiaTheme="minorEastAsia"/>
        </w:rPr>
        <w:tab/>
        <w:t>15</w:t>
      </w:r>
      <w:r>
        <w:rPr>
          <w:rFonts w:eastAsiaTheme="minorEastAsia"/>
        </w:rPr>
        <w:tab/>
        <w:t>15</w:t>
      </w:r>
      <w:r>
        <w:rPr>
          <w:rFonts w:eastAsiaTheme="minorEastAsia"/>
        </w:rPr>
        <w:tab/>
        <w:t>16</w:t>
      </w:r>
      <w:r>
        <w:rPr>
          <w:rFonts w:eastAsiaTheme="minorEastAsia"/>
        </w:rPr>
        <w:tab/>
        <w:t>16</w:t>
      </w:r>
      <w:r>
        <w:rPr>
          <w:rFonts w:eastAsiaTheme="minorEastAsia"/>
        </w:rPr>
        <w:tab/>
        <w:t>18</w:t>
      </w:r>
      <w:r>
        <w:rPr>
          <w:rFonts w:eastAsiaTheme="minorEastAsia"/>
        </w:rPr>
        <w:tab/>
        <w:t>18</w:t>
      </w:r>
      <w:r>
        <w:rPr>
          <w:rFonts w:eastAsiaTheme="minorEastAsia"/>
        </w:rPr>
        <w:tab/>
        <w:t>19</w:t>
      </w:r>
      <w:r>
        <w:rPr>
          <w:rFonts w:eastAsiaTheme="minorEastAsia"/>
        </w:rPr>
        <w:tab/>
        <w:t>20</w:t>
      </w:r>
      <w:r>
        <w:rPr>
          <w:rFonts w:eastAsiaTheme="minorEastAsia"/>
        </w:rPr>
        <w:tab/>
        <w:t>21</w:t>
      </w:r>
    </w:p>
    <w:p w:rsidR="0097436A" w:rsidRDefault="0097436A" w:rsidP="0097436A">
      <w:pPr>
        <w:spacing w:after="0"/>
        <w:rPr>
          <w:rFonts w:eastAsiaTheme="minorEastAsia"/>
        </w:rPr>
      </w:pPr>
    </w:p>
    <w:p w:rsidR="0097436A" w:rsidRPr="004B0F75" w:rsidRDefault="0097436A" w:rsidP="0097436A">
      <w:pPr>
        <w:spacing w:after="0"/>
        <w:rPr>
          <w:rFonts w:eastAsiaTheme="minorEastAsia"/>
        </w:rPr>
      </w:pPr>
      <w:r>
        <w:rPr>
          <w:rFonts w:eastAsiaTheme="minorEastAsia"/>
        </w:rPr>
        <w:t>X</w:t>
      </w:r>
      <w:r>
        <w:rPr>
          <w:rFonts w:eastAsiaTheme="minorEastAsia"/>
          <w:vertAlign w:val="subscript"/>
        </w:rPr>
        <w:t>med</w:t>
      </w:r>
      <w:r>
        <w:rPr>
          <w:rFonts w:eastAsiaTheme="minorEastAsia"/>
        </w:rPr>
        <w:t>=</w:t>
      </w:r>
      <m:oMath>
        <m:f>
          <m:fPr>
            <m:ctrlPr>
              <w:rPr>
                <w:rFonts w:ascii="Cambria Math" w:eastAsiaTheme="minorEastAsia" w:hAnsi="Cambria Math"/>
                <w:i/>
              </w:rPr>
            </m:ctrlPr>
          </m:fPr>
          <m:num>
            <m:r>
              <w:rPr>
                <w:rFonts w:ascii="Cambria Math" w:eastAsiaTheme="minorEastAsia" w:hAnsi="Cambria Math"/>
              </w:rPr>
              <m:t>13+14</m:t>
            </m:r>
          </m:num>
          <m:den>
            <m:r>
              <w:rPr>
                <w:rFonts w:ascii="Cambria Math" w:eastAsiaTheme="minorEastAsia" w:hAnsi="Cambria Math"/>
              </w:rPr>
              <m:t>2</m:t>
            </m:r>
          </m:den>
        </m:f>
        <m:r>
          <w:rPr>
            <w:rFonts w:ascii="Cambria Math" w:eastAsiaTheme="minorEastAsia" w:hAnsi="Cambria Math"/>
          </w:rPr>
          <m:t>=13.5</m:t>
        </m:r>
      </m:oMath>
    </w:p>
    <w:p w:rsidR="0097436A" w:rsidRDefault="0097436A" w:rsidP="0097436A">
      <w:pPr>
        <w:spacing w:after="0"/>
        <w:rPr>
          <w:rFonts w:eastAsiaTheme="minorEastAsia"/>
        </w:rPr>
      </w:pPr>
    </w:p>
    <w:p w:rsidR="0097436A" w:rsidRDefault="0097436A" w:rsidP="0097436A">
      <w:pPr>
        <w:spacing w:after="0"/>
        <w:rPr>
          <w:rFonts w:eastAsiaTheme="minorEastAsia"/>
        </w:rPr>
      </w:pPr>
      <w:r>
        <w:rPr>
          <w:rFonts w:eastAsiaTheme="minorEastAsia"/>
        </w:rPr>
        <w:t>1c</w:t>
      </w:r>
    </w:p>
    <w:p w:rsidR="0097436A" w:rsidRDefault="0097436A" w:rsidP="0097436A">
      <w:pPr>
        <w:spacing w:after="0"/>
        <w:rPr>
          <w:rFonts w:eastAsiaTheme="minorEastAsia"/>
        </w:rPr>
      </w:pPr>
    </w:p>
    <w:p w:rsidR="0097436A" w:rsidRDefault="0097436A" w:rsidP="0097436A">
      <w:pPr>
        <w:spacing w:after="0"/>
        <w:rPr>
          <w:rFonts w:eastAsiaTheme="minorEastAsia"/>
        </w:rPr>
      </w:pPr>
      <w:r>
        <w:rPr>
          <w:rFonts w:eastAsiaTheme="minorEastAsia"/>
        </w:rPr>
        <w:t>X</w:t>
      </w:r>
      <w:r>
        <w:rPr>
          <w:rFonts w:eastAsiaTheme="minorEastAsia"/>
          <w:vertAlign w:val="subscript"/>
        </w:rPr>
        <w:t>mod</w:t>
      </w:r>
      <w:r>
        <w:rPr>
          <w:rFonts w:eastAsiaTheme="minorEastAsia"/>
        </w:rPr>
        <w:t>=12</w:t>
      </w:r>
    </w:p>
    <w:p w:rsidR="0097436A" w:rsidRDefault="0097436A" w:rsidP="0097436A">
      <w:pPr>
        <w:spacing w:after="0"/>
        <w:rPr>
          <w:rFonts w:eastAsiaTheme="minorEastAsia"/>
        </w:rPr>
      </w:pPr>
    </w:p>
    <w:p w:rsidR="0097436A" w:rsidRDefault="0097436A" w:rsidP="0097436A">
      <w:pPr>
        <w:spacing w:after="0"/>
        <w:rPr>
          <w:rFonts w:eastAsiaTheme="minorEastAsia"/>
        </w:rPr>
      </w:pPr>
      <w:r>
        <w:rPr>
          <w:rFonts w:eastAsiaTheme="minorEastAsia"/>
        </w:rPr>
        <w:t>1d</w:t>
      </w:r>
    </w:p>
    <w:p w:rsidR="0097436A" w:rsidRPr="004B0F75" w:rsidRDefault="0097436A" w:rsidP="0097436A">
      <w:pPr>
        <w:spacing w:after="0"/>
        <w:rPr>
          <w:rFonts w:eastAsiaTheme="minorEastAsia"/>
        </w:rPr>
      </w:pPr>
      <w:r>
        <w:rPr>
          <w:rFonts w:eastAsiaTheme="minorEastAsia"/>
        </w:rPr>
        <w:t xml:space="preserve"> </w:t>
      </w:r>
      <m:oMath>
        <m:r>
          <w:rPr>
            <w:rFonts w:ascii="Cambria Math" w:eastAsiaTheme="minorEastAsia" w:hAnsi="Cambria Math"/>
          </w:rPr>
          <m:t>GAA=</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r>
                  <w:rPr>
                    <w:rFonts w:ascii="Cambria Math" w:eastAsiaTheme="minorEastAsia" w:hAnsi="Cambria Math"/>
                    <w:i/>
                  </w:rPr>
                  <w:drawing>
                    <wp:inline distT="0" distB="0" distL="0" distR="0" wp14:anchorId="00F6E840" wp14:editId="1B38894A">
                      <wp:extent cx="123825" cy="14859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3842" cy="148611"/>
                              </a:xfrm>
                              <a:prstGeom prst="rect">
                                <a:avLst/>
                              </a:prstGeom>
                            </pic:spPr>
                          </pic:pic>
                        </a:graphicData>
                      </a:graphic>
                    </wp:inline>
                  </w:drawing>
                </m:r>
                <m:r>
                  <w:rPr>
                    <w:rFonts w:ascii="Cambria Math" w:eastAsiaTheme="minorEastAsia" w:hAnsi="Cambria Math"/>
                  </w:rPr>
                  <m:t>|</m:t>
                </m:r>
              </m:e>
            </m:nary>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den>
            <m:r>
              <w:rPr>
                <w:rFonts w:ascii="Cambria Math" w:eastAsiaTheme="minorEastAsia" w:hAnsi="Cambria Math"/>
              </w:rPr>
              <m:t>20</m:t>
            </m:r>
          </m:den>
        </m:f>
      </m:oMath>
    </w:p>
    <w:p w:rsidR="0097436A" w:rsidRDefault="0097436A" w:rsidP="0097436A">
      <w:pPr>
        <w:spacing w:after="0"/>
      </w:pPr>
    </w:p>
    <w:sectPr w:rsidR="0097436A" w:rsidSect="0097436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36A"/>
    <w:rsid w:val="0062118D"/>
    <w:rsid w:val="0097436A"/>
    <w:rsid w:val="00BA5E04"/>
    <w:rsid w:val="00D740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36A"/>
  </w:style>
  <w:style w:type="paragraph" w:styleId="Heading1">
    <w:name w:val="heading 1"/>
    <w:basedOn w:val="Normal"/>
    <w:next w:val="Normal"/>
    <w:link w:val="Heading1Char"/>
    <w:uiPriority w:val="9"/>
    <w:qFormat/>
    <w:rsid w:val="009743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3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3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436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74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4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36A"/>
    <w:rPr>
      <w:rFonts w:ascii="Tahoma" w:hAnsi="Tahoma" w:cs="Tahoma"/>
      <w:sz w:val="16"/>
      <w:szCs w:val="16"/>
    </w:rPr>
  </w:style>
  <w:style w:type="paragraph" w:styleId="NoSpacing">
    <w:name w:val="No Spacing"/>
    <w:link w:val="NoSpacingChar"/>
    <w:uiPriority w:val="1"/>
    <w:qFormat/>
    <w:rsid w:val="0097436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7436A"/>
    <w:rPr>
      <w:rFonts w:eastAsiaTheme="minorEastAsia"/>
      <w:lang w:val="en-US" w:eastAsia="ja-JP"/>
    </w:rPr>
  </w:style>
  <w:style w:type="character" w:styleId="PlaceholderText">
    <w:name w:val="Placeholder Text"/>
    <w:basedOn w:val="DefaultParagraphFont"/>
    <w:uiPriority w:val="99"/>
    <w:semiHidden/>
    <w:rsid w:val="0097436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36A"/>
  </w:style>
  <w:style w:type="paragraph" w:styleId="Heading1">
    <w:name w:val="heading 1"/>
    <w:basedOn w:val="Normal"/>
    <w:next w:val="Normal"/>
    <w:link w:val="Heading1Char"/>
    <w:uiPriority w:val="9"/>
    <w:qFormat/>
    <w:rsid w:val="009743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3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3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436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74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4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36A"/>
    <w:rPr>
      <w:rFonts w:ascii="Tahoma" w:hAnsi="Tahoma" w:cs="Tahoma"/>
      <w:sz w:val="16"/>
      <w:szCs w:val="16"/>
    </w:rPr>
  </w:style>
  <w:style w:type="paragraph" w:styleId="NoSpacing">
    <w:name w:val="No Spacing"/>
    <w:link w:val="NoSpacingChar"/>
    <w:uiPriority w:val="1"/>
    <w:qFormat/>
    <w:rsid w:val="0097436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7436A"/>
    <w:rPr>
      <w:rFonts w:eastAsiaTheme="minorEastAsia"/>
      <w:lang w:val="en-US" w:eastAsia="ja-JP"/>
    </w:rPr>
  </w:style>
  <w:style w:type="character" w:styleId="PlaceholderText">
    <w:name w:val="Placeholder Text"/>
    <w:basedOn w:val="DefaultParagraphFont"/>
    <w:uiPriority w:val="99"/>
    <w:semiHidden/>
    <w:rsid w:val="009743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FE11FADAD6405B97CC02D63D438CB0"/>
        <w:category>
          <w:name w:val="General"/>
          <w:gallery w:val="placeholder"/>
        </w:category>
        <w:types>
          <w:type w:val="bbPlcHdr"/>
        </w:types>
        <w:behaviors>
          <w:behavior w:val="content"/>
        </w:behaviors>
        <w:guid w:val="{45B9B2A0-7D46-4994-8F9F-75CDA0EB7834}"/>
      </w:docPartPr>
      <w:docPartBody>
        <w:p w:rsidR="00000000" w:rsidRDefault="00DB64C7" w:rsidP="00DB64C7">
          <w:pPr>
            <w:pStyle w:val="CDFE11FADAD6405B97CC02D63D438CB0"/>
          </w:pPr>
          <w:r>
            <w:rPr>
              <w:rFonts w:asciiTheme="majorHAnsi" w:eastAsiaTheme="majorEastAsia" w:hAnsiTheme="majorHAnsi" w:cstheme="majorBidi"/>
            </w:rPr>
            <w:t>[Type the company name]</w:t>
          </w:r>
        </w:p>
      </w:docPartBody>
    </w:docPart>
    <w:docPart>
      <w:docPartPr>
        <w:name w:val="FE7EE8ABB305475791752F7795FB6025"/>
        <w:category>
          <w:name w:val="General"/>
          <w:gallery w:val="placeholder"/>
        </w:category>
        <w:types>
          <w:type w:val="bbPlcHdr"/>
        </w:types>
        <w:behaviors>
          <w:behavior w:val="content"/>
        </w:behaviors>
        <w:guid w:val="{66BC19A6-A1E2-4E23-9D32-D6B69D8853F3}"/>
      </w:docPartPr>
      <w:docPartBody>
        <w:p w:rsidR="00000000" w:rsidRDefault="00DB64C7" w:rsidP="00DB64C7">
          <w:pPr>
            <w:pStyle w:val="FE7EE8ABB305475791752F7795FB6025"/>
          </w:pPr>
          <w:r>
            <w:rPr>
              <w:rFonts w:asciiTheme="majorHAnsi" w:eastAsiaTheme="majorEastAsia" w:hAnsiTheme="majorHAnsi" w:cstheme="majorBidi"/>
              <w:color w:val="4F81BD" w:themeColor="accent1"/>
              <w:sz w:val="80"/>
              <w:szCs w:val="80"/>
            </w:rPr>
            <w:t>[Type the document title]</w:t>
          </w:r>
        </w:p>
      </w:docPartBody>
    </w:docPart>
    <w:docPart>
      <w:docPartPr>
        <w:name w:val="998A9CD615CC4AF494E067407A58F22E"/>
        <w:category>
          <w:name w:val="General"/>
          <w:gallery w:val="placeholder"/>
        </w:category>
        <w:types>
          <w:type w:val="bbPlcHdr"/>
        </w:types>
        <w:behaviors>
          <w:behavior w:val="content"/>
        </w:behaviors>
        <w:guid w:val="{EF3E67FB-1FAE-4547-B619-B0967B7B8608}"/>
      </w:docPartPr>
      <w:docPartBody>
        <w:p w:rsidR="00000000" w:rsidRDefault="00DB64C7" w:rsidP="00DB64C7">
          <w:pPr>
            <w:pStyle w:val="998A9CD615CC4AF494E067407A58F22E"/>
          </w:pPr>
          <w:r>
            <w:rPr>
              <w:rFonts w:asciiTheme="majorHAnsi" w:eastAsiaTheme="majorEastAsia" w:hAnsiTheme="majorHAnsi" w:cstheme="majorBidi"/>
            </w:rPr>
            <w:t>[Type the document subtitle]</w:t>
          </w:r>
        </w:p>
      </w:docPartBody>
    </w:docPart>
    <w:docPart>
      <w:docPartPr>
        <w:name w:val="46B72A50DE0E40BABE001B355A1D0E71"/>
        <w:category>
          <w:name w:val="General"/>
          <w:gallery w:val="placeholder"/>
        </w:category>
        <w:types>
          <w:type w:val="bbPlcHdr"/>
        </w:types>
        <w:behaviors>
          <w:behavior w:val="content"/>
        </w:behaviors>
        <w:guid w:val="{283648F4-3148-4511-AE41-06DFD55FF362}"/>
      </w:docPartPr>
      <w:docPartBody>
        <w:p w:rsidR="00000000" w:rsidRDefault="00DB64C7" w:rsidP="00DB64C7">
          <w:pPr>
            <w:pStyle w:val="46B72A50DE0E40BABE001B355A1D0E71"/>
          </w:pPr>
          <w:r>
            <w:rPr>
              <w:color w:val="4F81BD" w:themeColor="accent1"/>
            </w:rPr>
            <w:t>[Type the author name]</w:t>
          </w:r>
        </w:p>
      </w:docPartBody>
    </w:docPart>
    <w:docPart>
      <w:docPartPr>
        <w:name w:val="B61F60726B884C84B9F634707B91A565"/>
        <w:category>
          <w:name w:val="General"/>
          <w:gallery w:val="placeholder"/>
        </w:category>
        <w:types>
          <w:type w:val="bbPlcHdr"/>
        </w:types>
        <w:behaviors>
          <w:behavior w:val="content"/>
        </w:behaviors>
        <w:guid w:val="{D9E81059-A1DA-4D29-BBD7-AD1C3571932F}"/>
      </w:docPartPr>
      <w:docPartBody>
        <w:p w:rsidR="00000000" w:rsidRDefault="00DB64C7" w:rsidP="00DB64C7">
          <w:pPr>
            <w:pStyle w:val="B61F60726B884C84B9F634707B91A565"/>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4C7"/>
    <w:rsid w:val="00AD6703"/>
    <w:rsid w:val="00DB6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462E9A5B9D448CB12CCD54EBD93DF8">
    <w:name w:val="54462E9A5B9D448CB12CCD54EBD93DF8"/>
    <w:rsid w:val="00DB64C7"/>
  </w:style>
  <w:style w:type="paragraph" w:customStyle="1" w:styleId="53C6769A928F45C085049F994B0F1F67">
    <w:name w:val="53C6769A928F45C085049F994B0F1F67"/>
    <w:rsid w:val="00DB64C7"/>
  </w:style>
  <w:style w:type="paragraph" w:customStyle="1" w:styleId="EDBDB9D1B49649DC9891670C4D85737E">
    <w:name w:val="EDBDB9D1B49649DC9891670C4D85737E"/>
    <w:rsid w:val="00DB64C7"/>
  </w:style>
  <w:style w:type="paragraph" w:customStyle="1" w:styleId="8AD4F5C6EBBD4876B871746E2ADABBFC">
    <w:name w:val="8AD4F5C6EBBD4876B871746E2ADABBFC"/>
    <w:rsid w:val="00DB64C7"/>
  </w:style>
  <w:style w:type="paragraph" w:customStyle="1" w:styleId="ADE88DC64ED54AB68EDD3CB979099281">
    <w:name w:val="ADE88DC64ED54AB68EDD3CB979099281"/>
    <w:rsid w:val="00DB64C7"/>
  </w:style>
  <w:style w:type="paragraph" w:customStyle="1" w:styleId="7BD3446F237844838CD2DACB2D3B6597">
    <w:name w:val="7BD3446F237844838CD2DACB2D3B6597"/>
    <w:rsid w:val="00DB64C7"/>
  </w:style>
  <w:style w:type="paragraph" w:customStyle="1" w:styleId="CDFE11FADAD6405B97CC02D63D438CB0">
    <w:name w:val="CDFE11FADAD6405B97CC02D63D438CB0"/>
    <w:rsid w:val="00DB64C7"/>
  </w:style>
  <w:style w:type="paragraph" w:customStyle="1" w:styleId="FE7EE8ABB305475791752F7795FB6025">
    <w:name w:val="FE7EE8ABB305475791752F7795FB6025"/>
    <w:rsid w:val="00DB64C7"/>
  </w:style>
  <w:style w:type="paragraph" w:customStyle="1" w:styleId="998A9CD615CC4AF494E067407A58F22E">
    <w:name w:val="998A9CD615CC4AF494E067407A58F22E"/>
    <w:rsid w:val="00DB64C7"/>
  </w:style>
  <w:style w:type="paragraph" w:customStyle="1" w:styleId="46B72A50DE0E40BABE001B355A1D0E71">
    <w:name w:val="46B72A50DE0E40BABE001B355A1D0E71"/>
    <w:rsid w:val="00DB64C7"/>
  </w:style>
  <w:style w:type="paragraph" w:customStyle="1" w:styleId="B61F60726B884C84B9F634707B91A565">
    <w:name w:val="B61F60726B884C84B9F634707B91A565"/>
    <w:rsid w:val="00DB64C7"/>
  </w:style>
  <w:style w:type="paragraph" w:customStyle="1" w:styleId="DFFB35CA009A424FAF23995AB0085B79">
    <w:name w:val="DFFB35CA009A424FAF23995AB0085B79"/>
    <w:rsid w:val="00DB64C7"/>
  </w:style>
  <w:style w:type="character" w:styleId="PlaceholderText">
    <w:name w:val="Placeholder Text"/>
    <w:basedOn w:val="DefaultParagraphFont"/>
    <w:uiPriority w:val="99"/>
    <w:semiHidden/>
    <w:rsid w:val="00DB64C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462E9A5B9D448CB12CCD54EBD93DF8">
    <w:name w:val="54462E9A5B9D448CB12CCD54EBD93DF8"/>
    <w:rsid w:val="00DB64C7"/>
  </w:style>
  <w:style w:type="paragraph" w:customStyle="1" w:styleId="53C6769A928F45C085049F994B0F1F67">
    <w:name w:val="53C6769A928F45C085049F994B0F1F67"/>
    <w:rsid w:val="00DB64C7"/>
  </w:style>
  <w:style w:type="paragraph" w:customStyle="1" w:styleId="EDBDB9D1B49649DC9891670C4D85737E">
    <w:name w:val="EDBDB9D1B49649DC9891670C4D85737E"/>
    <w:rsid w:val="00DB64C7"/>
  </w:style>
  <w:style w:type="paragraph" w:customStyle="1" w:styleId="8AD4F5C6EBBD4876B871746E2ADABBFC">
    <w:name w:val="8AD4F5C6EBBD4876B871746E2ADABBFC"/>
    <w:rsid w:val="00DB64C7"/>
  </w:style>
  <w:style w:type="paragraph" w:customStyle="1" w:styleId="ADE88DC64ED54AB68EDD3CB979099281">
    <w:name w:val="ADE88DC64ED54AB68EDD3CB979099281"/>
    <w:rsid w:val="00DB64C7"/>
  </w:style>
  <w:style w:type="paragraph" w:customStyle="1" w:styleId="7BD3446F237844838CD2DACB2D3B6597">
    <w:name w:val="7BD3446F237844838CD2DACB2D3B6597"/>
    <w:rsid w:val="00DB64C7"/>
  </w:style>
  <w:style w:type="paragraph" w:customStyle="1" w:styleId="CDFE11FADAD6405B97CC02D63D438CB0">
    <w:name w:val="CDFE11FADAD6405B97CC02D63D438CB0"/>
    <w:rsid w:val="00DB64C7"/>
  </w:style>
  <w:style w:type="paragraph" w:customStyle="1" w:styleId="FE7EE8ABB305475791752F7795FB6025">
    <w:name w:val="FE7EE8ABB305475791752F7795FB6025"/>
    <w:rsid w:val="00DB64C7"/>
  </w:style>
  <w:style w:type="paragraph" w:customStyle="1" w:styleId="998A9CD615CC4AF494E067407A58F22E">
    <w:name w:val="998A9CD615CC4AF494E067407A58F22E"/>
    <w:rsid w:val="00DB64C7"/>
  </w:style>
  <w:style w:type="paragraph" w:customStyle="1" w:styleId="46B72A50DE0E40BABE001B355A1D0E71">
    <w:name w:val="46B72A50DE0E40BABE001B355A1D0E71"/>
    <w:rsid w:val="00DB64C7"/>
  </w:style>
  <w:style w:type="paragraph" w:customStyle="1" w:styleId="B61F60726B884C84B9F634707B91A565">
    <w:name w:val="B61F60726B884C84B9F634707B91A565"/>
    <w:rsid w:val="00DB64C7"/>
  </w:style>
  <w:style w:type="paragraph" w:customStyle="1" w:styleId="DFFB35CA009A424FAF23995AB0085B79">
    <w:name w:val="DFFB35CA009A424FAF23995AB0085B79"/>
    <w:rsid w:val="00DB64C7"/>
  </w:style>
  <w:style w:type="character" w:styleId="PlaceholderText">
    <w:name w:val="Placeholder Text"/>
    <w:basedOn w:val="DefaultParagraphFont"/>
    <w:uiPriority w:val="99"/>
    <w:semiHidden/>
    <w:rsid w:val="00DB6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736</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Statistiek week 2</vt:lpstr>
    </vt:vector>
  </TitlesOfParts>
  <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Statistiek week 2</dc:title>
  <dc:creator>Studenten: Martine Dambrink (326694) en Caroline Lu (316187)</dc:creator>
  <cp:lastModifiedBy>martine dambrink</cp:lastModifiedBy>
  <cp:revision>1</cp:revision>
  <dcterms:created xsi:type="dcterms:W3CDTF">2015-05-12T09:40:00Z</dcterms:created>
  <dcterms:modified xsi:type="dcterms:W3CDTF">2015-05-12T10:04:00Z</dcterms:modified>
</cp:coreProperties>
</file>