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Subsidiecheck isolatie in TIOS</w:t>
      </w:r>
    </w:p>
    <w:p>
      <w:pPr>
        <w:spacing w:after="60"/>
      </w:pPr>
      <w:r>
        <w:rPr>
          <w:color w:val="555555"/>
          <w:sz w:val="28"/>
          <w:szCs w:val="28"/>
        </w:rPr>
        <w:t xml:space="preserve">Technische beschrijving van de koppeling</w:t>
      </w:r>
    </w:p>
    <w:p>
      <w:pPr>
        <w:pBdr>
          <w:bottom w:val="single" w:color="1F4E79" w:sz="6" w:space="6"/>
        </w:pBdr>
        <w:spacing w:after="300"/>
      </w:pPr>
      <w:r>
        <w:rPr>
          <w:color w:val="777777"/>
          <w:sz w:val="20"/>
          <w:szCs w:val="20"/>
        </w:rPr>
        <w:t xml:space="preserve">Takkenkamp · Martijn Staal · versie 1.0 · 1 oktober 2026</w:t>
      </w:r>
    </w:p>
    <w:p>
      <w:pPr>
        <w:pStyle w:val="Heading1"/>
      </w:pPr>
      <w:r>
        <w:t xml:space="preserve">1. In het kort</w:t>
      </w:r>
    </w:p>
    <w:p>
      <w:pPr>
        <w:spacing w:after="120"/>
      </w:pPr>
      <w:r>
        <w:t xml:space="preserve">Bij elke nieuwe lead of klant in TIOS moet onder het energielabel één regel staan: heeft deze klant mogelijk recht op een gemeentelijke isolatiesubsidie? Bijvoorbeeld:</w:t>
      </w:r>
    </w:p>
    <w:p>
      <w:pPr>
        <w:pBdr>
          <w:left w:val="single" w:color="2E7D32" w:sz="18" w:space="8"/>
        </w:pBdr>
        <w:shd w:fill="E8F1EA" w:color="auto" w:val="clear"/>
        <w:spacing w:after="200" w:before="120"/>
        <w:ind w:left="160" w:right="120"/>
      </w:pPr>
      <w:r>
        <w:rPr>
          <w:b/>
          <w:bCs/>
        </w:rPr>
        <w:t xml:space="preserve">Voorbeeld: </w:t>
      </w:r>
      <w:r>
        <w:t xml:space="preserve">Mogelijk subsidie: Isolatiesubsidie Doesburg (max. € 2.000). Nog checken: eigenaar-bewoner.</w:t>
      </w:r>
    </w:p>
    <w:p>
      <w:pPr>
        <w:spacing w:after="120"/>
      </w:pPr>
      <w:r>
        <w:t xml:space="preserve">Het werk is in drie delen gesplitst. Zo kan elk deel los kapot gaan zonder dat de rest stopt.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626"/>
        <w:gridCol w:w="2200"/>
        <w:gridCol w:w="1600"/>
      </w:tblGrid>
      <w:tr>
        <w:trPr>
          <w:tblHeader/>
        </w:trPr>
        <w:tc>
          <w:tcPr>
            <w:tcW w:type="dxa" w:w="16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Deel</w:t>
            </w:r>
          </w:p>
        </w:tc>
        <w:tc>
          <w:tcPr>
            <w:tcW w:type="dxa" w:w="3626"/>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Wat het doet</w:t>
            </w:r>
          </w:p>
        </w:tc>
        <w:tc>
          <w:tcPr>
            <w:tcW w:type="dxa" w:w="22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Waar het draait</w:t>
            </w:r>
          </w:p>
        </w:tc>
        <w:tc>
          <w:tcPr>
            <w:tcW w:type="dxa" w:w="16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Wie beheert</w:t>
            </w:r>
          </w:p>
        </w:tc>
      </w:tr>
      <w:tr>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1. Verzamelen</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Haalt elke dag de isolatieregelingen van alle 342 gemeenten op en leest de voorwaarden uit.</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GitHub Actions (gratis, in de cloud)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Takkenkamp</w:t>
            </w:r>
          </w:p>
        </w:tc>
      </w:tr>
      <w:tr>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2. Publiceren</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Zet de gecontroleerde regelingen online als één JSON-bestand.</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GitHub Pages (gratis)</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Takkenkamp</w:t>
            </w:r>
          </w:p>
        </w:tc>
      </w:tr>
      <w:tr>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3. Toetsen</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Legt de klantgegevens naast de regelingen en maakt de tekst voor onder het energielabel.</w:t>
            </w:r>
          </w:p>
        </w:tc>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Ubuntu-server van TIOS</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TIOS</w:t>
            </w:r>
          </w:p>
        </w:tc>
      </w:tr>
    </w:tbl>
    <w:p>
      <w:pPr>
        <w:spacing w:after="80"/>
      </w:pPr>
    </w:p>
    <w:p>
      <w:pPr>
        <w:spacing w:after="120"/>
      </w:pPr>
      <w:r>
        <w:rPr>
          <w:b/>
          <w:bCs/>
        </w:rPr>
        <w:t xml:space="preserve">Wat TIOS moet doen:</w:t>
      </w:r>
      <w:r>
        <w:t xml:space="preserve"> één kleine service op een eigen Ubuntu-server zetten (deel 3) en die bij een nieuwe lead aanroepen. De service staat al klaar in de repo. Daarvoor is alleen Node.js nodig. Klantgegevens verlaten de server van TIOS niet.</w:t>
      </w:r>
    </w:p>
    <w:p>
      <w:pPr>
        <w:spacing w:after="120"/>
      </w:pPr>
      <w:r>
        <w:rPr>
          <w:b/>
          <w:bCs/>
        </w:rPr>
        <w:t xml:space="preserve">Kosten:</w:t>
      </w:r>
      <w:r>
        <w:t xml:space="preserve"> € 0 per maand. Alles draait op gratis diensten. Alleen de AI-sleutel (Google Gemini) kan later geld kosten als er meer uitgelezen moet worden dan de gratis laag toestaat.</w:t>
      </w:r>
    </w:p>
    <w:p>
      <w:pPr>
        <w:pStyle w:val="Heading1"/>
      </w:pPr>
      <w:r>
        <w:t xml:space="preserve">2. Hoe het systeem werkt</w:t>
      </w:r>
    </w:p>
    <w:p>
      <w:pPr>
        <w:pStyle w:val="Heading2"/>
      </w:pPr>
      <w:r>
        <w:t xml:space="preserve">2.1 De stroom van bron tot TIOS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326"/>
        <w:gridCol w:w="3000"/>
      </w:tblGrid>
      <w:tr>
        <w:trPr>
          <w:tblHeader/>
        </w:trPr>
        <w:tc>
          <w:tcPr>
            <w:tcW w:type="dxa" w:w="7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Stap</w:t>
            </w:r>
          </w:p>
        </w:tc>
        <w:tc>
          <w:tcPr>
            <w:tcW w:type="dxa" w:w="5326"/>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Wat er gebeurt</w:t>
            </w:r>
          </w:p>
        </w:tc>
        <w:tc>
          <w:tcPr>
            <w:tcW w:type="dxa" w:w="30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Techniek</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1</w:t>
            </w:r>
          </w:p>
        </w:tc>
        <w:tc>
          <w:tcPr>
            <w:tcW w:type="dxa" w:w="5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 scraper zoekt elke dag rond 06:15 in het CVDR (lokaleregelgeving.overheid.nl) naar isolatieregelingen.</w:t>
            </w:r>
          </w:p>
        </w:tc>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Python 3.12, </w:t>
            </w:r>
            <w:r>
              <w:rPr>
                <w:rFonts w:ascii="Consolas" w:cs="Consolas" w:eastAsia="Consolas" w:hAnsi="Consolas"/>
                <w:sz w:val="19"/>
                <w:szCs w:val="19"/>
              </w:rPr>
              <w:t xml:space="preserve">scraper/run.py</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2</w:t>
            </w:r>
          </w:p>
        </w:tc>
        <w:tc>
          <w:tcPr>
            <w:tcW w:type="dxa" w:w="5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Een taalmodel kiest de echte isolatieregelingen en leest de voorwaarden uit: WOZ, bouwjaar, label, eigenaar-bewoner, enz.</w:t>
            </w:r>
          </w:p>
        </w:tc>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Google Gemini (gratis sleutel)</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3</w:t>
            </w:r>
          </w:p>
        </w:tc>
        <w:tc>
          <w:tcPr>
            <w:tcW w:type="dxa" w:w="5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Staat een gemeente niet in het CVDR? Dan zoekt Gemini op internet. Die regelingen krijgen betrouwbaarheid ‘laag’.</w:t>
            </w:r>
          </w:p>
        </w:tc>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Gemini + Google Zoeken</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4</w:t>
            </w:r>
          </w:p>
        </w:tc>
        <w:tc>
          <w:tcPr>
            <w:tcW w:type="dxa" w:w="5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 gegevens worden opgeschoond en klaargezet voor TIOS.</w:t>
            </w:r>
          </w:p>
        </w:tc>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normaliseer.py</w:t>
            </w:r>
            <w:r>
              <w:t xml:space="preserve">, </w:t>
            </w:r>
            <w:r>
              <w:rPr>
                <w:rFonts w:ascii="Consolas" w:cs="Consolas" w:eastAsia="Consolas" w:hAnsi="Consolas"/>
                <w:sz w:val="19"/>
                <w:szCs w:val="19"/>
              </w:rPr>
              <w:t xml:space="preserve">export_tios.py</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5</w:t>
            </w:r>
          </w:p>
        </w:tc>
        <w:tc>
          <w:tcPr>
            <w:tcW w:type="dxa" w:w="5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Wijzigingen komen als pull request ‘Subsidie-update’. Een mens controleert en keurt goed.</w:t>
            </w:r>
          </w:p>
        </w:tc>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GitHub pull request</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6</w:t>
            </w:r>
          </w:p>
        </w:tc>
        <w:tc>
          <w:tcPr>
            <w:tcW w:type="dxa" w:w="5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Na goedkeuring staat het bestand online.</w:t>
            </w:r>
          </w:p>
        </w:tc>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GitHub Pages</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7</w:t>
            </w:r>
          </w:p>
        </w:tc>
        <w:tc>
          <w:tcPr>
            <w:tcW w:type="dxa" w:w="5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 checkservice bij TIOS haalt het bestand elk uur op en bewaart de laatste goede versie.</w:t>
            </w:r>
          </w:p>
        </w:tc>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Node.js, </w:t>
            </w:r>
            <w:r>
              <w:rPr>
                <w:rFonts w:ascii="Consolas" w:cs="Consolas" w:eastAsia="Consolas" w:hAnsi="Consolas"/>
                <w:sz w:val="19"/>
                <w:szCs w:val="19"/>
              </w:rPr>
              <w:t xml:space="preserve">koppeling/checkservice.js</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8</w:t>
            </w:r>
          </w:p>
        </w:tc>
        <w:tc>
          <w:tcPr>
            <w:tcW w:type="dxa" w:w="5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Bij een nieuwe lead vraagt TIOS de service om een oordeel en zet de tekst onder het energielabel.</w:t>
            </w:r>
          </w:p>
        </w:tc>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HTTP op de eigen server</w:t>
            </w:r>
          </w:p>
        </w:tc>
      </w:tr>
    </w:tbl>
    <w:p>
      <w:pPr>
        <w:spacing w:after="80"/>
      </w:pPr>
    </w:p>
    <w:p>
      <w:pPr>
        <w:pStyle w:val="Heading2"/>
      </w:pPr>
      <w:r>
        <w:t xml:space="preserve">2.2 Wat staat er in de repository</w:t>
      </w:r>
    </w:p>
    <w:p>
      <w:pPr>
        <w:spacing w:after="120"/>
      </w:pPr>
      <w:r>
        <w:t xml:space="preserve">Alles staat in één GitHub-repository: </w:t>
      </w:r>
      <w:r>
        <w:rPr>
          <w:rFonts w:ascii="Consolas" w:cs="Consolas" w:eastAsia="Consolas" w:hAnsi="Consolas"/>
          <w:sz w:val="19"/>
          <w:szCs w:val="19"/>
        </w:rPr>
        <w:t xml:space="preserve">github.com/Martijn2412/Subsidie_Checker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Bestand of map</w:t>
            </w:r>
          </w:p>
        </w:tc>
        <w:tc>
          <w:tcPr>
            <w:tcW w:type="dxa" w:w="5826"/>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Inhoud</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subsidiecheck.js</w:t>
            </w:r>
          </w:p>
        </w:tc>
        <w:tc>
          <w:tcPr>
            <w:tcW w:type="dxa" w:w="5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 rekenregels. Eén bestand, zonder extra pakketten. Wordt gebruikt door de checkpagina én door de checkservice. Zo geven beide altijd hetzelfde oordeel.</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koppeling/checkservice.js</w:t>
            </w:r>
          </w:p>
        </w:tc>
        <w:tc>
          <w:tcPr>
            <w:tcW w:type="dxa" w:w="5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 kant-en-klare service voor de TIOS-server.</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koppeling/subsidiecheck.service</w:t>
            </w:r>
          </w:p>
        </w:tc>
        <w:tc>
          <w:tcPr>
            <w:tcW w:type="dxa" w:w="5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Voorbeeld om de service als systemd-dienst te laten draaien op Ubuntu.</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tios/subsidies.json</w:t>
            </w:r>
          </w:p>
        </w:tc>
        <w:tc>
          <w:tcPr>
            <w:tcW w:type="dxa" w:w="5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Alle open regelingen met voorwaarden, plus per gemeente de stand. Dit is de data die de service gebruikt.</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tios/regelingen.csv</w:t>
            </w:r>
            <w:r>
              <w:t xml:space="preserve">, </w:t>
            </w:r>
            <w:r>
              <w:rPr>
                <w:rFonts w:ascii="Consolas" w:cs="Consolas" w:eastAsia="Consolas" w:hAnsi="Consolas"/>
                <w:sz w:val="19"/>
                <w:szCs w:val="19"/>
              </w:rPr>
              <w:t xml:space="preserve">tios/gemeenten.csv</w:t>
            </w:r>
          </w:p>
        </w:tc>
        <w:tc>
          <w:tcPr>
            <w:tcW w:type="dxa" w:w="5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Dezelfde data als tabel, voor Excel of een import.</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scraper/</w:t>
            </w:r>
          </w:p>
        </w:tc>
        <w:tc>
          <w:tcPr>
            <w:tcW w:type="dxa" w:w="5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 scraper en de instellingen (</w:t>
            </w:r>
            <w:r>
              <w:rPr>
                <w:rFonts w:ascii="Consolas" w:cs="Consolas" w:eastAsia="Consolas" w:hAnsi="Consolas"/>
                <w:sz w:val="19"/>
                <w:szCs w:val="19"/>
              </w:rPr>
              <w:t xml:space="preserve">config.json</w:t>
            </w:r>
            <w:r>
              <w:t xml:space="preserve">).</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tests/</w:t>
            </w:r>
          </w:p>
        </w:tc>
        <w:tc>
          <w:tcPr>
            <w:tcW w:type="dxa" w:w="5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Automatische tests. Draaien bij elke wijziging.</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index.html</w:t>
            </w:r>
          </w:p>
        </w:tc>
        <w:tc>
          <w:tcPr>
            <w:tcW w:type="dxa" w:w="5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 checkpagina voor de binnendienst.</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docs/</w:t>
            </w:r>
          </w:p>
        </w:tc>
        <w:tc>
          <w:tcPr>
            <w:tcW w:type="dxa" w:w="5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Handleidingen: koppeling, verbeterplan en dit document.</w:t>
            </w:r>
          </w:p>
        </w:tc>
      </w:tr>
    </w:tbl>
    <w:p>
      <w:pPr>
        <w:pStyle w:val="Heading1"/>
      </w:pPr>
      <w:r>
        <w:t xml:space="preserve">3. De koppeling met TIOS</w:t>
      </w:r>
    </w:p>
    <w:p>
      <w:pPr>
        <w:pStyle w:val="Heading2"/>
      </w:pPr>
      <w:r>
        <w:t xml:space="preserve">3.1 Aanbevolen opzet: een checkservice op de eigen server</w:t>
      </w:r>
    </w:p>
    <w:p>
      <w:pPr>
        <w:spacing w:after="120"/>
      </w:pPr>
      <w:r>
        <w:t xml:space="preserve">TIOS draait op Linux, met Ubuntu-testservers waarop Python en Java staan. Daarom deze opzet:</w:t>
      </w:r>
    </w:p>
    <w:p>
      <w:pPr>
        <w:pStyle w:val="ListParagraph"/>
        <w:numPr>
          <w:ilvl w:val="0"/>
          <w:numId w:val="2"/>
        </w:numPr>
        <w:spacing w:after="60"/>
      </w:pPr>
      <w:r>
        <w:t xml:space="preserve">Op een Ubuntu-server van TIOS draait een kleine service: </w:t>
      </w:r>
      <w:r>
        <w:rPr>
          <w:rFonts w:ascii="Consolas" w:cs="Consolas" w:eastAsia="Consolas" w:hAnsi="Consolas"/>
          <w:sz w:val="19"/>
          <w:szCs w:val="19"/>
        </w:rPr>
        <w:t xml:space="preserve">koppeling/checkservice.js</w:t>
      </w:r>
      <w:r>
        <w:t xml:space="preserve">.</w:t>
      </w:r>
    </w:p>
    <w:p>
      <w:pPr>
        <w:pStyle w:val="ListParagraph"/>
        <w:numPr>
          <w:ilvl w:val="0"/>
          <w:numId w:val="2"/>
        </w:numPr>
        <w:spacing w:after="60"/>
      </w:pPr>
      <w:r>
        <w:t xml:space="preserve">De service haalt elk uur het bestand </w:t>
      </w:r>
      <w:r>
        <w:rPr>
          <w:rFonts w:ascii="Consolas" w:cs="Consolas" w:eastAsia="Consolas" w:hAnsi="Consolas"/>
          <w:sz w:val="19"/>
          <w:szCs w:val="19"/>
        </w:rPr>
        <w:t xml:space="preserve">tios/subsidies.json</w:t>
      </w:r>
      <w:r>
        <w:t xml:space="preserve"> op en bewaart het op schijf.</w:t>
      </w:r>
    </w:p>
    <w:p>
      <w:pPr>
        <w:pStyle w:val="ListParagraph"/>
        <w:numPr>
          <w:ilvl w:val="0"/>
          <w:numId w:val="2"/>
        </w:numPr>
        <w:spacing w:after="60"/>
      </w:pPr>
      <w:r>
        <w:t xml:space="preserve">TIOS roept de service aan met een gewone HTTP-vraag. Dat kan vanuit Python, Java of elke andere taal.</w:t>
      </w:r>
    </w:p>
    <w:p>
      <w:pPr>
        <w:pStyle w:val="ListParagraph"/>
        <w:numPr>
          <w:ilvl w:val="0"/>
          <w:numId w:val="2"/>
        </w:numPr>
        <w:spacing w:after="60"/>
      </w:pPr>
      <w:r>
        <w:t xml:space="preserve">De service luistert standaard alleen op de server zelf (</w:t>
      </w:r>
      <w:r>
        <w:rPr>
          <w:rFonts w:ascii="Consolas" w:cs="Consolas" w:eastAsia="Consolas" w:hAnsi="Consolas"/>
          <w:sz w:val="19"/>
          <w:szCs w:val="19"/>
        </w:rPr>
        <w:t xml:space="preserve">127.0.0.1</w:t>
      </w:r>
      <w:r>
        <w:t xml:space="preserve">). Van buitenaf is hij niet te bereiken.</w:t>
      </w:r>
    </w:p>
    <w:p>
      <w:pPr>
        <w:spacing w:after="120"/>
      </w:pPr>
      <w:r>
        <w:rPr>
          <w:b/>
          <w:bCs/>
        </w:rPr>
        <w:t xml:space="preserve">Waarom zo?</w:t>
      </w:r>
    </w:p>
    <w:p>
      <w:pPr>
        <w:pStyle w:val="ListParagraph"/>
        <w:numPr>
          <w:ilvl w:val="0"/>
          <w:numId w:val="2"/>
        </w:numPr>
        <w:spacing w:after="60"/>
      </w:pPr>
      <w:r>
        <w:rPr>
          <w:b/>
          <w:bCs/>
        </w:rPr>
        <w:t xml:space="preserve">Eén bron voor de rekenregels.</w:t>
      </w:r>
      <w:r>
        <w:t xml:space="preserve"> De service gebruikt precies hetzelfde bestand als de checkpagina. Er is geen tweede versie in Python of Java die uit de pas kan lopen.</w:t>
      </w:r>
    </w:p>
    <w:p>
      <w:pPr>
        <w:pStyle w:val="ListParagraph"/>
        <w:numPr>
          <w:ilvl w:val="0"/>
          <w:numId w:val="2"/>
        </w:numPr>
        <w:spacing w:after="60"/>
      </w:pPr>
      <w:r>
        <w:rPr>
          <w:b/>
          <w:bCs/>
        </w:rPr>
        <w:t xml:space="preserve">Privacy.</w:t>
      </w:r>
      <w:r>
        <w:t xml:space="preserve"> Klantgegevens gaan niet naar buiten. Alleen de openbare lijst met regelingen komt binnen.</w:t>
      </w:r>
    </w:p>
    <w:p>
      <w:pPr>
        <w:pStyle w:val="ListParagraph"/>
        <w:numPr>
          <w:ilvl w:val="0"/>
          <w:numId w:val="2"/>
        </w:numPr>
        <w:spacing w:after="60"/>
      </w:pPr>
      <w:r>
        <w:rPr>
          <w:b/>
          <w:bCs/>
        </w:rPr>
        <w:t xml:space="preserve">Blijft werken als internet of GitHub hapert.</w:t>
      </w:r>
      <w:r>
        <w:t xml:space="preserve"> Lukt ophalen niet, dan rekent de service door met de laatste goede versie.</w:t>
      </w:r>
    </w:p>
    <w:p>
      <w:pPr>
        <w:pStyle w:val="ListParagraph"/>
        <w:numPr>
          <w:ilvl w:val="0"/>
          <w:numId w:val="2"/>
        </w:numPr>
        <w:spacing w:after="60"/>
      </w:pPr>
      <w:r>
        <w:rPr>
          <w:b/>
          <w:bCs/>
        </w:rPr>
        <w:t xml:space="preserve">Losse onderdelen.</w:t>
      </w:r>
      <w:r>
        <w:t xml:space="preserve"> TIOS hoeft niets te weten van scrapers of AI. Het vraagt een oordeel en krijgt een antwoord.</w:t>
      </w:r>
    </w:p>
    <w:p>
      <w:pPr>
        <w:pStyle w:val="Heading2"/>
      </w:pPr>
      <w:r>
        <w:t xml:space="preserve">3.2 Wat er op de server nodig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4026"/>
      </w:tblGrid>
      <w:tr>
        <w:trPr>
          <w:tblHeader/>
        </w:trPr>
        <w:tc>
          <w:tcPr>
            <w:tcW w:type="dxa" w:w="21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Onderdeel</w:t>
            </w:r>
          </w:p>
        </w:tc>
        <w:tc>
          <w:tcPr>
            <w:tcW w:type="dxa" w:w="29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Eis</w:t>
            </w:r>
          </w:p>
        </w:tc>
        <w:tc>
          <w:tcPr>
            <w:tcW w:type="dxa" w:w="4026"/>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Toelichting</w:t>
            </w:r>
          </w:p>
        </w:tc>
      </w:tr>
      <w:tr>
        <w:tc>
          <w:tcPr>
            <w:tcW w:type="dxa" w:w="21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Besturingssysteem</w:t>
            </w:r>
          </w:p>
        </w:tc>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Ubuntu 22.04 of 24.04 LTS</w:t>
            </w:r>
          </w:p>
        </w:tc>
        <w:tc>
          <w:tcPr>
            <w:tcW w:type="dxa" w:w="40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Een bestaande testserver volstaat.</w:t>
            </w:r>
          </w:p>
        </w:tc>
      </w:tr>
      <w:tr>
        <w:tc>
          <w:tcPr>
            <w:tcW w:type="dxa" w:w="21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Node.js</w:t>
            </w:r>
          </w:p>
        </w:tc>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versie 18 of nieuwer (liefst 22 LTS)</w:t>
            </w:r>
          </w:p>
        </w:tc>
        <w:tc>
          <w:tcPr>
            <w:tcW w:type="dxa" w:w="40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sudo apt install nodejs</w:t>
            </w:r>
            <w:r>
              <w:t xml:space="preserve">, of via NodeSource voor een nieuwere versie. Geen npm-pakketten nodig.</w:t>
            </w:r>
          </w:p>
        </w:tc>
      </w:tr>
      <w:tr>
        <w:tc>
          <w:tcPr>
            <w:tcW w:type="dxa" w:w="21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Uitgaand internet</w:t>
            </w:r>
          </w:p>
        </w:tc>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HTTPS naar </w:t>
            </w:r>
            <w:r>
              <w:rPr>
                <w:rFonts w:ascii="Consolas" w:cs="Consolas" w:eastAsia="Consolas" w:hAnsi="Consolas"/>
                <w:sz w:val="19"/>
                <w:szCs w:val="19"/>
              </w:rPr>
              <w:t xml:space="preserve">martijn2412.github.io</w:t>
            </w:r>
          </w:p>
        </w:tc>
        <w:tc>
          <w:tcPr>
            <w:tcW w:type="dxa" w:w="40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Eén keer per uur, ca. 1 MB. Later het eigen domein (zie 5.1).</w:t>
            </w:r>
          </w:p>
        </w:tc>
      </w:tr>
      <w:tr>
        <w:tc>
          <w:tcPr>
            <w:tcW w:type="dxa" w:w="21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Poort</w:t>
            </w:r>
          </w:p>
        </w:tc>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8085 (in te stellen)</w:t>
            </w:r>
          </w:p>
        </w:tc>
        <w:tc>
          <w:tcPr>
            <w:tcW w:type="dxa" w:w="40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Alleen lokaal, of open voor de TIOS-applicatieserver.</w:t>
            </w:r>
          </w:p>
        </w:tc>
      </w:tr>
      <w:tr>
        <w:tc>
          <w:tcPr>
            <w:tcW w:type="dxa" w:w="21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Schijf</w:t>
            </w:r>
          </w:p>
        </w:tc>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ca. 5 MB</w:t>
            </w:r>
          </w:p>
        </w:tc>
        <w:tc>
          <w:tcPr>
            <w:tcW w:type="dxa" w:w="40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Voor de code en de bewaarde kopie van de data.</w:t>
            </w:r>
          </w:p>
        </w:tc>
      </w:tr>
      <w:tr>
        <w:tc>
          <w:tcPr>
            <w:tcW w:type="dxa" w:w="21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Geheugen</w:t>
            </w:r>
          </w:p>
        </w:tc>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ca. 60 MB</w:t>
            </w:r>
          </w:p>
        </w:tc>
        <w:tc>
          <w:tcPr>
            <w:tcW w:type="dxa" w:w="40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Eén Node-proces.</w:t>
            </w:r>
          </w:p>
        </w:tc>
      </w:tr>
      <w:tr>
        <w:tc>
          <w:tcPr>
            <w:tcW w:type="dxa" w:w="21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Gebruiker</w:t>
            </w:r>
          </w:p>
        </w:tc>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aparte systeemgebruiker, bijv. </w:t>
            </w:r>
            <w:r>
              <w:rPr>
                <w:rFonts w:ascii="Consolas" w:cs="Consolas" w:eastAsia="Consolas" w:hAnsi="Consolas"/>
                <w:sz w:val="19"/>
                <w:szCs w:val="19"/>
              </w:rPr>
              <w:t xml:space="preserve">subsidiecheck</w:t>
            </w:r>
          </w:p>
        </w:tc>
        <w:tc>
          <w:tcPr>
            <w:tcW w:type="dxa" w:w="40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Zonder rechten op de rest van de server.</w:t>
            </w:r>
          </w:p>
        </w:tc>
      </w:tr>
    </w:tbl>
    <w:p>
      <w:pPr>
        <w:spacing w:after="80"/>
      </w:pPr>
    </w:p>
    <w:p>
      <w:pPr>
        <w:pStyle w:val="Heading2"/>
      </w:pPr>
      <w:r>
        <w:t xml:space="preserve">3.3 Installeren</w:t>
      </w:r>
    </w:p>
    <w:p>
      <w:pPr>
        <w:shd w:fill="F2F4F7" w:color="auto" w:val="clear"/>
        <w:spacing w:after="0"/>
        <w:ind w:left="120" w:right="120"/>
      </w:pPr>
      <w:r>
        <w:rPr>
          <w:rFonts w:ascii="Consolas" w:cs="Consolas" w:eastAsia="Consolas" w:hAnsi="Consolas"/>
          <w:sz w:val="17"/>
          <w:szCs w:val="17"/>
        </w:rPr>
        <w:t xml:space="preserve">sudo apt install -y nodejs git</w:t>
      </w:r>
    </w:p>
    <w:p>
      <w:pPr>
        <w:shd w:fill="F2F4F7" w:color="auto" w:val="clear"/>
        <w:spacing w:after="0"/>
        <w:ind w:left="120" w:right="120"/>
      </w:pPr>
      <w:r>
        <w:rPr>
          <w:rFonts w:ascii="Consolas" w:cs="Consolas" w:eastAsia="Consolas" w:hAnsi="Consolas"/>
          <w:sz w:val="17"/>
          <w:szCs w:val="17"/>
        </w:rPr>
        <w:t xml:space="preserve">sudo useradd --system --home /opt/subsidie_checker subsidiecheck</w:t>
      </w:r>
    </w:p>
    <w:p>
      <w:pPr>
        <w:shd w:fill="F2F4F7" w:color="auto" w:val="clear"/>
        <w:spacing w:after="0"/>
        <w:ind w:left="120" w:right="120"/>
      </w:pPr>
      <w:r>
        <w:rPr>
          <w:rFonts w:ascii="Consolas" w:cs="Consolas" w:eastAsia="Consolas" w:hAnsi="Consolas"/>
          <w:sz w:val="17"/>
          <w:szCs w:val="17"/>
        </w:rPr>
        <w:t xml:space="preserve">sudo git clone https://github.com/Martijn2412/Subsidie_Checker.git /opt/subsidie_checker</w:t>
      </w:r>
    </w:p>
    <w:p>
      <w:pPr>
        <w:shd w:fill="F2F4F7" w:color="auto" w:val="clear"/>
        <w:spacing w:after="0"/>
        <w:ind w:left="120" w:right="120"/>
      </w:pPr>
      <w:r>
        <w:rPr>
          <w:rFonts w:ascii="Consolas" w:cs="Consolas" w:eastAsia="Consolas" w:hAnsi="Consolas"/>
          <w:sz w:val="17"/>
          <w:szCs w:val="17"/>
        </w:rPr>
        <w:t xml:space="preserve">sudo chown -R subsidiecheck /opt/subsidie_checker</w:t>
      </w:r>
    </w:p>
    <w:p>
      <w:pPr>
        <w:shd w:fill="F2F4F7" w:color="auto" w:val="clear"/>
        <w:spacing w:after="0"/>
        <w:ind w:left="120" w:right="120"/>
      </w:pPr>
      <w:r>
        <w:rPr>
          <w:rFonts w:ascii="Consolas" w:cs="Consolas" w:eastAsia="Consolas" w:hAnsi="Consolas"/>
          <w:sz w:val="17"/>
          <w:szCs w:val="17"/>
        </w:rPr>
        <w:t xml:space="preserve">sudo cp /opt/subsidie_checker/koppeling/subsidiecheck.service /etc/systemd/system/</w:t>
      </w:r>
    </w:p>
    <w:p>
      <w:pPr>
        <w:shd w:fill="F2F4F7" w:color="auto" w:val="clear"/>
        <w:spacing w:after="0"/>
        <w:ind w:left="120" w:right="120"/>
      </w:pPr>
      <w:r>
        <w:rPr>
          <w:rFonts w:ascii="Consolas" w:cs="Consolas" w:eastAsia="Consolas" w:hAnsi="Consolas"/>
          <w:sz w:val="17"/>
          <w:szCs w:val="17"/>
        </w:rPr>
        <w:t xml:space="preserve">sudo systemctl daemon-reload</w:t>
      </w:r>
    </w:p>
    <w:p>
      <w:pPr>
        <w:shd w:fill="F2F4F7" w:color="auto" w:val="clear"/>
        <w:spacing w:after="0"/>
        <w:ind w:left="120" w:right="120"/>
      </w:pPr>
      <w:r>
        <w:rPr>
          <w:rFonts w:ascii="Consolas" w:cs="Consolas" w:eastAsia="Consolas" w:hAnsi="Consolas"/>
          <w:sz w:val="17"/>
          <w:szCs w:val="17"/>
        </w:rPr>
        <w:t xml:space="preserve">sudo systemctl enable --now subsidiecheck</w:t>
      </w:r>
    </w:p>
    <w:p>
      <w:pPr>
        <w:shd w:fill="F2F4F7" w:color="auto" w:val="clear"/>
        <w:spacing w:after="160"/>
        <w:ind w:left="120" w:right="120"/>
      </w:pPr>
      <w:r>
        <w:rPr>
          <w:rFonts w:ascii="Consolas" w:cs="Consolas" w:eastAsia="Consolas" w:hAnsi="Consolas"/>
          <w:sz w:val="17"/>
          <w:szCs w:val="17"/>
        </w:rPr>
        <w:t xml:space="preserve">curl http://localhost:8085/status</w:t>
      </w:r>
    </w:p>
    <w:p>
      <w:pPr>
        <w:spacing w:after="120"/>
      </w:pPr>
      <w:r>
        <w:t xml:space="preserve">De service start dan vanzelf na een herstart van de server. Valt hij uit, dan start systemd hem na 10 seconden opnieuw.</w:t>
      </w:r>
    </w:p>
    <w:p>
      <w:pPr>
        <w:spacing w:after="120"/>
      </w:pPr>
      <w:r>
        <w:t xml:space="preserve">Nieuwe versie van de rekenregels? </w:t>
      </w:r>
      <w:r>
        <w:rPr>
          <w:rFonts w:ascii="Consolas" w:cs="Consolas" w:eastAsia="Consolas" w:hAnsi="Consolas"/>
          <w:sz w:val="19"/>
          <w:szCs w:val="19"/>
        </w:rPr>
        <w:t xml:space="preserve">cd /opt/subsidie_checker &amp;&amp; sudo -u subsidiecheck git pull &amp;&amp; sudo systemctl restart subsidiecheck</w:t>
      </w:r>
      <w:r>
        <w:t xml:space="preserve">. Dat is alleen nodig als </w:t>
      </w:r>
      <w:r>
        <w:rPr>
          <w:rFonts w:ascii="Consolas" w:cs="Consolas" w:eastAsia="Consolas" w:hAnsi="Consolas"/>
          <w:sz w:val="19"/>
          <w:szCs w:val="19"/>
        </w:rPr>
        <w:t xml:space="preserve">subsidiecheck.js</w:t>
      </w:r>
      <w:r>
        <w:t xml:space="preserve"> verandert. Nieuwe regelingen komen er elk uur vanzelf in.</w:t>
      </w:r>
    </w:p>
    <w:p>
      <w:pPr>
        <w:pStyle w:val="Heading2"/>
      </w:pPr>
      <w:r>
        <w:t xml:space="preserve">3.4 Instellingen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526"/>
      </w:tblGrid>
      <w:tr>
        <w:trPr>
          <w:tblHeader/>
        </w:trPr>
        <w:tc>
          <w:tcPr>
            <w:tcW w:type="dxa" w:w="18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Variabele</w:t>
            </w:r>
          </w:p>
        </w:tc>
        <w:tc>
          <w:tcPr>
            <w:tcW w:type="dxa" w:w="27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Standaard</w:t>
            </w:r>
          </w:p>
        </w:tc>
        <w:tc>
          <w:tcPr>
            <w:tcW w:type="dxa" w:w="4526"/>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Waarvoor</w:t>
            </w:r>
          </w:p>
        </w:tc>
      </w:tr>
      <w:tr>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POORT</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8085</w:t>
            </w:r>
          </w:p>
        </w:tc>
        <w:tc>
          <w:tcPr>
            <w:tcW w:type="dxa" w:w="45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Poort van de service.</w:t>
            </w:r>
          </w:p>
        </w:tc>
      </w:tr>
      <w:tr>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ADRES</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127.0.0.1</w:t>
            </w:r>
          </w:p>
        </w:tc>
        <w:tc>
          <w:tcPr>
            <w:tcW w:type="dxa" w:w="45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Op </w:t>
            </w:r>
            <w:r>
              <w:rPr>
                <w:rFonts w:ascii="Consolas" w:cs="Consolas" w:eastAsia="Consolas" w:hAnsi="Consolas"/>
                <w:sz w:val="19"/>
                <w:szCs w:val="19"/>
              </w:rPr>
              <w:t xml:space="preserve">0.0.0.0</w:t>
            </w:r>
            <w:r>
              <w:t xml:space="preserve"> zetten als TIOS op een andere server draait. Dan wel een firewall-regel en </w:t>
            </w:r>
            <w:r>
              <w:rPr>
                <w:rFonts w:ascii="Consolas" w:cs="Consolas" w:eastAsia="Consolas" w:hAnsi="Consolas"/>
                <w:sz w:val="19"/>
                <w:szCs w:val="19"/>
              </w:rPr>
              <w:t xml:space="preserve">SLEUTEL</w:t>
            </w:r>
            <w:r>
              <w:t xml:space="preserve"> gebruiken.</w:t>
            </w:r>
          </w:p>
        </w:tc>
      </w:tr>
      <w:tr>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DATA_URL</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GitHub Pages-adres</w:t>
            </w:r>
          </w:p>
        </w:tc>
        <w:tc>
          <w:tcPr>
            <w:tcW w:type="dxa" w:w="45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Waar </w:t>
            </w:r>
            <w:r>
              <w:rPr>
                <w:rFonts w:ascii="Consolas" w:cs="Consolas" w:eastAsia="Consolas" w:hAnsi="Consolas"/>
                <w:sz w:val="19"/>
                <w:szCs w:val="19"/>
              </w:rPr>
              <w:t xml:space="preserve">subsidies.json</w:t>
            </w:r>
            <w:r>
              <w:t xml:space="preserve"> staat. Aanpassen bij een eigen domein.</w:t>
            </w:r>
          </w:p>
        </w:tc>
      </w:tr>
      <w:tr>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CACHE</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koppeling/subsidies-cache.json</w:t>
            </w:r>
          </w:p>
        </w:tc>
        <w:tc>
          <w:tcPr>
            <w:tcW w:type="dxa" w:w="45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 bewaarde laatste goede versie.</w:t>
            </w:r>
          </w:p>
        </w:tc>
      </w:tr>
      <w:tr>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SLEUTEL</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(leeg)</w:t>
            </w:r>
          </w:p>
        </w:tc>
        <w:tc>
          <w:tcPr>
            <w:tcW w:type="dxa" w:w="45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Geheime sleutel. Is die gezet, dan moet TIOS hem meesturen als </w:t>
            </w:r>
            <w:r>
              <w:rPr>
                <w:rFonts w:ascii="Consolas" w:cs="Consolas" w:eastAsia="Consolas" w:hAnsi="Consolas"/>
                <w:sz w:val="19"/>
                <w:szCs w:val="19"/>
              </w:rPr>
              <w:t xml:space="preserve">?sleutel=</w:t>
            </w:r>
            <w:r>
              <w:t xml:space="preserve"> of header </w:t>
            </w:r>
            <w:r>
              <w:rPr>
                <w:rFonts w:ascii="Consolas" w:cs="Consolas" w:eastAsia="Consolas" w:hAnsi="Consolas"/>
                <w:sz w:val="19"/>
                <w:szCs w:val="19"/>
              </w:rPr>
              <w:t xml:space="preserve">X-Sleutel</w:t>
            </w:r>
            <w:r>
              <w:t xml:space="preserve">.</w:t>
            </w:r>
          </w:p>
        </w:tc>
      </w:tr>
    </w:tbl>
    <w:p>
      <w:pPr>
        <w:spacing w:after="80"/>
      </w:pPr>
    </w:p>
    <w:p>
      <w:pPr>
        <w:pStyle w:val="Heading2"/>
      </w:pPr>
      <w:r>
        <w:t xml:space="preserve">3.5 De aanroep</w:t>
      </w:r>
    </w:p>
    <w:p>
      <w:pPr>
        <w:spacing w:after="120"/>
      </w:pPr>
      <w:r>
        <w:rPr>
          <w:b/>
          <w:bCs/>
        </w:rPr>
        <w:t xml:space="preserve">Vraag</w:t>
      </w:r>
      <w:r>
        <w:t xml:space="preserve"> (alle velden optioneel, behalve gemeente):</w:t>
      </w:r>
    </w:p>
    <w:p>
      <w:pPr>
        <w:shd w:fill="F2F4F7" w:color="auto" w:val="clear"/>
        <w:spacing w:after="0"/>
        <w:ind w:left="120" w:right="120"/>
      </w:pPr>
      <w:r>
        <w:rPr>
          <w:rFonts w:ascii="Consolas" w:cs="Consolas" w:eastAsia="Consolas" w:hAnsi="Consolas"/>
          <w:sz w:val="17"/>
          <w:szCs w:val="17"/>
        </w:rPr>
        <w:t xml:space="preserve">GET http://localhost:8085/check?gemeente=Doesburg&amp;energielabel=D&amp;woz=280000</w:t>
      </w:r>
    </w:p>
    <w:p>
      <w:pPr>
        <w:shd w:fill="F2F4F7" w:color="auto" w:val="clear"/>
        <w:spacing w:after="160"/>
        <w:ind w:left="120" w:right="120"/>
      </w:pPr>
      <w:r>
        <w:rPr>
          <w:rFonts w:ascii="Consolas" w:cs="Consolas" w:eastAsia="Consolas" w:hAnsi="Consolas"/>
          <w:sz w:val="17"/>
          <w:szCs w:val="17"/>
        </w:rPr>
        <w:t xml:space="preserve">                              &amp;eigenaar_bewoner=ja&amp;woningtype=tussenwoning</w:t>
      </w:r>
    </w:p>
    <w:p>
      <w:pPr>
        <w:spacing w:after="120"/>
      </w:pPr>
      <w:r>
        <w:rPr>
          <w:b/>
          <w:bCs/>
        </w:rPr>
        <w:t xml:space="preserve">Antwoord</w:t>
      </w:r>
      <w:r>
        <w:t xml:space="preserve"> (JSON):</w:t>
      </w:r>
    </w:p>
    <w:p>
      <w:pPr>
        <w:shd w:fill="F2F4F7" w:color="auto" w:val="clear"/>
        <w:spacing w:after="0"/>
        <w:ind w:left="120" w:right="120"/>
      </w:pPr>
      <w:r>
        <w:rPr>
          <w:rFonts w:ascii="Consolas" w:cs="Consolas" w:eastAsia="Consolas" w:hAnsi="Consolas"/>
          <w:sz w:val="17"/>
          <w:szCs w:val="17"/>
        </w:rPr>
        <w:t xml:space="preserve">{</w:t>
      </w:r>
    </w:p>
    <w:p>
      <w:pPr>
        <w:shd w:fill="F2F4F7" w:color="auto" w:val="clear"/>
        <w:spacing w:after="0"/>
        <w:ind w:left="120" w:right="120"/>
      </w:pPr>
      <w:r>
        <w:rPr>
          <w:rFonts w:ascii="Consolas" w:cs="Consolas" w:eastAsia="Consolas" w:hAnsi="Consolas"/>
          <w:sz w:val="17"/>
          <w:szCs w:val="17"/>
        </w:rPr>
        <w:t xml:space="preserve">  "uitkomst":   "mogelijk",</w:t>
      </w:r>
    </w:p>
    <w:p>
      <w:pPr>
        <w:shd w:fill="F2F4F7" w:color="auto" w:val="clear"/>
        <w:spacing w:after="0"/>
        <w:ind w:left="120" w:right="120"/>
      </w:pPr>
      <w:r>
        <w:rPr>
          <w:rFonts w:ascii="Consolas" w:cs="Consolas" w:eastAsia="Consolas" w:hAnsi="Consolas"/>
          <w:sz w:val="17"/>
          <w:szCs w:val="17"/>
        </w:rPr>
        <w:t xml:space="preserve">  "tekst":      "Mogelijk subsidie: ... (max. €35.000). Nog checken: bouwjaar, inkomen.",</w:t>
      </w:r>
    </w:p>
    <w:p>
      <w:pPr>
        <w:shd w:fill="F2F4F7" w:color="auto" w:val="clear"/>
        <w:spacing w:after="0"/>
        <w:ind w:left="120" w:right="120"/>
      </w:pPr>
      <w:r>
        <w:rPr>
          <w:rFonts w:ascii="Consolas" w:cs="Consolas" w:eastAsia="Consolas" w:hAnsi="Consolas"/>
          <w:sz w:val="17"/>
          <w:szCs w:val="17"/>
        </w:rPr>
        <w:t xml:space="preserve">  "ontbreekt":  ["bouwjaar", "laag_inkomen"],</w:t>
      </w:r>
    </w:p>
    <w:p>
      <w:pPr>
        <w:shd w:fill="F2F4F7" w:color="auto" w:val="clear"/>
        <w:spacing w:after="0"/>
        <w:ind w:left="120" w:right="120"/>
      </w:pPr>
      <w:r>
        <w:rPr>
          <w:rFonts w:ascii="Consolas" w:cs="Consolas" w:eastAsia="Consolas" w:hAnsi="Consolas"/>
          <w:sz w:val="17"/>
          <w:szCs w:val="17"/>
        </w:rPr>
        <w:t xml:space="preserve">  "regelingen": [ { "naam": "...", "bedrag": "...", "uitkomst": "voldoet",</w:t>
      </w:r>
    </w:p>
    <w:p>
      <w:pPr>
        <w:shd w:fill="F2F4F7" w:color="auto" w:val="clear"/>
        <w:spacing w:after="0"/>
        <w:ind w:left="120" w:right="120"/>
      </w:pPr>
      <w:r>
        <w:rPr>
          <w:rFonts w:ascii="Consolas" w:cs="Consolas" w:eastAsia="Consolas" w:hAnsi="Consolas"/>
          <w:sz w:val="17"/>
          <w:szCs w:val="17"/>
        </w:rPr>
        <w:t xml:space="preserve">                    "aanvragen_tm": "2026-12-31", "bron_url": "https://..." } ],</w:t>
      </w:r>
    </w:p>
    <w:p>
      <w:pPr>
        <w:shd w:fill="F2F4F7" w:color="auto" w:val="clear"/>
        <w:spacing w:after="0"/>
        <w:ind w:left="120" w:right="120"/>
      </w:pPr>
      <w:r>
        <w:rPr>
          <w:rFonts w:ascii="Consolas" w:cs="Consolas" w:eastAsia="Consolas" w:hAnsi="Consolas"/>
          <w:sz w:val="17"/>
          <w:szCs w:val="17"/>
        </w:rPr>
        <w:t xml:space="preserve">  "data_van":   "2026-10-01",</w:t>
      </w:r>
    </w:p>
    <w:p>
      <w:pPr>
        <w:shd w:fill="F2F4F7" w:color="auto" w:val="clear"/>
        <w:spacing w:after="0"/>
        <w:ind w:left="120" w:right="120"/>
      </w:pPr>
      <w:r>
        <w:rPr>
          <w:rFonts w:ascii="Consolas" w:cs="Consolas" w:eastAsia="Consolas" w:hAnsi="Consolas"/>
          <w:sz w:val="17"/>
          <w:szCs w:val="17"/>
        </w:rPr>
        <w:t xml:space="preserve">  "waarschuwing": null</w:t>
      </w:r>
    </w:p>
    <w:p>
      <w:pPr>
        <w:shd w:fill="F2F4F7" w:color="auto" w:val="clear"/>
        <w:spacing w:after="160"/>
        <w:ind w:left="120" w:right="120"/>
      </w:pPr>
      <w:r>
        <w:rPr>
          <w:rFonts w:ascii="Consolas" w:cs="Consolas" w:eastAsia="Consolas" w:hAnsi="Consolas"/>
          <w:sz w:val="17"/>
          <w:szCs w:val="17"/>
        </w:rPr>
        <w:t xml:space="preserve">}</w:t>
      </w:r>
    </w:p>
    <w:p>
      <w:pPr>
        <w:spacing w:after="120"/>
      </w:pPr>
      <w:r>
        <w:t xml:space="preserve">TIOS hoeft alleen het veld </w:t>
      </w:r>
      <w:r>
        <w:rPr>
          <w:rFonts w:ascii="Consolas" w:cs="Consolas" w:eastAsia="Consolas" w:hAnsi="Consolas"/>
          <w:sz w:val="19"/>
          <w:szCs w:val="19"/>
        </w:rPr>
        <w:t xml:space="preserve">tekst</w:t>
      </w:r>
      <w:r>
        <w:t xml:space="preserve"> onder het energielabel te zetten. De andere velden zijn handig, maar niet nodig.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uitkomst</w:t>
            </w:r>
          </w:p>
        </w:tc>
        <w:tc>
          <w:tcPr>
            <w:tcW w:type="dxa" w:w="6826"/>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Betekenis</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mogelijk</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Voldoet aan alle bekende voorwaarden van minstens één regeling.</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aanvullen</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Kan nog, maar er mist informatie. In </w:t>
            </w:r>
            <w:r>
              <w:rPr>
                <w:rFonts w:ascii="Consolas" w:cs="Consolas" w:eastAsia="Consolas" w:hAnsi="Consolas"/>
                <w:sz w:val="19"/>
                <w:szCs w:val="19"/>
              </w:rPr>
              <w:t xml:space="preserve">ontbreekt</w:t>
            </w:r>
            <w:r>
              <w:t xml:space="preserve"> staat wat de binnendienst moet vragen.</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voldoet_niet</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Er zijn regelingen, maar de klant valt erbuiten.</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geen_regeling</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Geen open regeling gevonden in deze gemeente.</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onbekend</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Geen gemeente meegegeven.</w:t>
            </w:r>
          </w:p>
        </w:tc>
      </w:tr>
    </w:tbl>
    <w:p>
      <w:pPr>
        <w:spacing w:after="80"/>
      </w:pPr>
    </w:p>
    <w:p>
      <w:pPr>
        <w:spacing w:after="120"/>
      </w:pPr>
      <w:r>
        <w:rPr>
          <w:b/>
          <w:bCs/>
        </w:rPr>
        <w:t xml:space="preserve">Status opvragen:</w:t>
      </w:r>
      <w:r>
        <w:t xml:space="preserve"> </w:t>
      </w:r>
      <w:r>
        <w:rPr>
          <w:rFonts w:ascii="Consolas" w:cs="Consolas" w:eastAsia="Consolas" w:hAnsi="Consolas"/>
          <w:sz w:val="19"/>
          <w:szCs w:val="19"/>
        </w:rPr>
        <w:t xml:space="preserve">GET /status</w:t>
      </w:r>
      <w:r>
        <w:t xml:space="preserve"> geeft onder meer </w:t>
      </w:r>
      <w:r>
        <w:rPr>
          <w:rFonts w:ascii="Consolas" w:cs="Consolas" w:eastAsia="Consolas" w:hAnsi="Consolas"/>
          <w:sz w:val="19"/>
          <w:szCs w:val="19"/>
        </w:rPr>
        <w:t xml:space="preserve">ok</w:t>
      </w:r>
      <w:r>
        <w:t xml:space="preserve">, </w:t>
      </w:r>
      <w:r>
        <w:rPr>
          <w:rFonts w:ascii="Consolas" w:cs="Consolas" w:eastAsia="Consolas" w:hAnsi="Consolas"/>
          <w:sz w:val="19"/>
          <w:szCs w:val="19"/>
        </w:rPr>
        <w:t xml:space="preserve">data_van</w:t>
      </w:r>
      <w:r>
        <w:t xml:space="preserve"> en </w:t>
      </w:r>
      <w:r>
        <w:rPr>
          <w:rFonts w:ascii="Consolas" w:cs="Consolas" w:eastAsia="Consolas" w:hAnsi="Consolas"/>
          <w:sz w:val="19"/>
          <w:szCs w:val="19"/>
        </w:rPr>
        <w:t xml:space="preserve">dagen_oud</w:t>
      </w:r>
      <w:r>
        <w:t xml:space="preserve">. Gebruik dit voor monitoring (zie 5.3).</w:t>
      </w:r>
    </w:p>
    <w:p>
      <w:pPr>
        <w:pStyle w:val="Heading2"/>
      </w:pPr>
      <w:r>
        <w:t xml:space="preserve">3.6 Voorbeeld vanuit Python en Java</w:t>
      </w:r>
    </w:p>
    <w:p>
      <w:pPr>
        <w:spacing w:after="120"/>
      </w:pPr>
      <w:r>
        <w:t xml:space="preserve">Python (alleen standaardbibliotheek):</w:t>
      </w:r>
    </w:p>
    <w:p>
      <w:pPr>
        <w:shd w:fill="F2F4F7" w:color="auto" w:val="clear"/>
        <w:spacing w:after="0"/>
        <w:ind w:left="120" w:right="120"/>
      </w:pPr>
      <w:r>
        <w:rPr>
          <w:rFonts w:ascii="Consolas" w:cs="Consolas" w:eastAsia="Consolas" w:hAnsi="Consolas"/>
          <w:sz w:val="17"/>
          <w:szCs w:val="17"/>
        </w:rPr>
        <w:t xml:space="preserve">import json, urllib.parse, urllib.request</w:t>
      </w:r>
    </w:p>
    <w:p>
      <w:pPr>
        <w:shd w:fill="F2F4F7" w:color="auto" w:val="clear"/>
        <w:spacing w:after="0"/>
        <w:ind w:left="120" w:right="120"/>
      </w:pPr>
      <w:r>
        <w:rPr>
          <w:rFonts w:ascii="Consolas" w:cs="Consolas" w:eastAsia="Consolas" w:hAnsi="Consolas"/>
          <w:sz w:val="17"/>
          <w:szCs w:val="17"/>
        </w:rPr>
        <w:t xml:space="preserve"> </w:t>
      </w:r>
    </w:p>
    <w:p>
      <w:pPr>
        <w:shd w:fill="F2F4F7" w:color="auto" w:val="clear"/>
        <w:spacing w:after="0"/>
        <w:ind w:left="120" w:right="120"/>
      </w:pPr>
      <w:r>
        <w:rPr>
          <w:rFonts w:ascii="Consolas" w:cs="Consolas" w:eastAsia="Consolas" w:hAnsi="Consolas"/>
          <w:sz w:val="17"/>
          <w:szCs w:val="17"/>
        </w:rPr>
        <w:t xml:space="preserve">def subsidiecheck(lead):</w:t>
      </w:r>
    </w:p>
    <w:p>
      <w:pPr>
        <w:shd w:fill="F2F4F7" w:color="auto" w:val="clear"/>
        <w:spacing w:after="0"/>
        <w:ind w:left="120" w:right="120"/>
      </w:pPr>
      <w:r>
        <w:rPr>
          <w:rFonts w:ascii="Consolas" w:cs="Consolas" w:eastAsia="Consolas" w:hAnsi="Consolas"/>
          <w:sz w:val="17"/>
          <w:szCs w:val="17"/>
        </w:rPr>
        <w:t xml:space="preserve">    velden = {k: v for k, v in lead.items() if v not in (None, "")}</w:t>
      </w:r>
    </w:p>
    <w:p>
      <w:pPr>
        <w:shd w:fill="F2F4F7" w:color="auto" w:val="clear"/>
        <w:spacing w:after="0"/>
        <w:ind w:left="120" w:right="120"/>
      </w:pPr>
      <w:r>
        <w:rPr>
          <w:rFonts w:ascii="Consolas" w:cs="Consolas" w:eastAsia="Consolas" w:hAnsi="Consolas"/>
          <w:sz w:val="17"/>
          <w:szCs w:val="17"/>
        </w:rPr>
        <w:t xml:space="preserve">    url = "http://localhost:8085/check?" + urllib.parse.urlencode(velden)</w:t>
      </w:r>
    </w:p>
    <w:p>
      <w:pPr>
        <w:shd w:fill="F2F4F7" w:color="auto" w:val="clear"/>
        <w:spacing w:after="0"/>
        <w:ind w:left="120" w:right="120"/>
      </w:pPr>
      <w:r>
        <w:rPr>
          <w:rFonts w:ascii="Consolas" w:cs="Consolas" w:eastAsia="Consolas" w:hAnsi="Consolas"/>
          <w:sz w:val="17"/>
          <w:szCs w:val="17"/>
        </w:rPr>
        <w:t xml:space="preserve">    try:</w:t>
      </w:r>
    </w:p>
    <w:p>
      <w:pPr>
        <w:shd w:fill="F2F4F7" w:color="auto" w:val="clear"/>
        <w:spacing w:after="0"/>
        <w:ind w:left="120" w:right="120"/>
      </w:pPr>
      <w:r>
        <w:rPr>
          <w:rFonts w:ascii="Consolas" w:cs="Consolas" w:eastAsia="Consolas" w:hAnsi="Consolas"/>
          <w:sz w:val="17"/>
          <w:szCs w:val="17"/>
        </w:rPr>
        <w:t xml:space="preserve">        with urllib.request.urlopen(url, timeout=3) as r:</w:t>
      </w:r>
    </w:p>
    <w:p>
      <w:pPr>
        <w:shd w:fill="F2F4F7" w:color="auto" w:val="clear"/>
        <w:spacing w:after="0"/>
        <w:ind w:left="120" w:right="120"/>
      </w:pPr>
      <w:r>
        <w:rPr>
          <w:rFonts w:ascii="Consolas" w:cs="Consolas" w:eastAsia="Consolas" w:hAnsi="Consolas"/>
          <w:sz w:val="17"/>
          <w:szCs w:val="17"/>
        </w:rPr>
        <w:t xml:space="preserve">            return json.load(r)["tekst"]</w:t>
      </w:r>
    </w:p>
    <w:p>
      <w:pPr>
        <w:shd w:fill="F2F4F7" w:color="auto" w:val="clear"/>
        <w:spacing w:after="0"/>
        <w:ind w:left="120" w:right="120"/>
      </w:pPr>
      <w:r>
        <w:rPr>
          <w:rFonts w:ascii="Consolas" w:cs="Consolas" w:eastAsia="Consolas" w:hAnsi="Consolas"/>
          <w:sz w:val="17"/>
          <w:szCs w:val="17"/>
        </w:rPr>
        <w:t xml:space="preserve">    except Exception:</w:t>
      </w:r>
    </w:p>
    <w:p>
      <w:pPr>
        <w:shd w:fill="F2F4F7" w:color="auto" w:val="clear"/>
        <w:spacing w:after="160"/>
        <w:ind w:left="120" w:right="120"/>
      </w:pPr>
      <w:r>
        <w:rPr>
          <w:rFonts w:ascii="Consolas" w:cs="Consolas" w:eastAsia="Consolas" w:hAnsi="Consolas"/>
          <w:sz w:val="17"/>
          <w:szCs w:val="17"/>
        </w:rPr>
        <w:t xml:space="preserve">        return ""   # service niet bereikbaar: lead gewoon doorlaten</w:t>
      </w:r>
    </w:p>
    <w:p>
      <w:pPr>
        <w:spacing w:after="120"/>
      </w:pPr>
      <w:r>
        <w:t xml:space="preserve">Java (Java 11 of nieuwer, </w:t>
      </w:r>
      <w:r>
        <w:rPr>
          <w:rFonts w:ascii="Consolas" w:cs="Consolas" w:eastAsia="Consolas" w:hAnsi="Consolas"/>
          <w:sz w:val="19"/>
          <w:szCs w:val="19"/>
        </w:rPr>
        <w:t xml:space="preserve">java.net.http</w:t>
      </w:r>
      <w:r>
        <w:t xml:space="preserve">):</w:t>
      </w:r>
    </w:p>
    <w:p>
      <w:pPr>
        <w:shd w:fill="F2F4F7" w:color="auto" w:val="clear"/>
        <w:spacing w:after="0"/>
        <w:ind w:left="120" w:right="120"/>
      </w:pPr>
      <w:r>
        <w:rPr>
          <w:rFonts w:ascii="Consolas" w:cs="Consolas" w:eastAsia="Consolas" w:hAnsi="Consolas"/>
          <w:sz w:val="17"/>
          <w:szCs w:val="17"/>
        </w:rPr>
        <w:t xml:space="preserve">HttpClient client = HttpClient.newBuilder().connectTimeout(Duration.ofSeconds(3)).build();</w:t>
      </w:r>
    </w:p>
    <w:p>
      <w:pPr>
        <w:shd w:fill="F2F4F7" w:color="auto" w:val="clear"/>
        <w:spacing w:after="0"/>
        <w:ind w:left="120" w:right="120"/>
      </w:pPr>
      <w:r>
        <w:rPr>
          <w:rFonts w:ascii="Consolas" w:cs="Consolas" w:eastAsia="Consolas" w:hAnsi="Consolas"/>
          <w:sz w:val="17"/>
          <w:szCs w:val="17"/>
        </w:rPr>
        <w:t xml:space="preserve">String q = "gemeente=" + URLEncoder.encode(gemeente, StandardCharsets.UTF_8)</w:t>
      </w:r>
    </w:p>
    <w:p>
      <w:pPr>
        <w:shd w:fill="F2F4F7" w:color="auto" w:val="clear"/>
        <w:spacing w:after="0"/>
        <w:ind w:left="120" w:right="120"/>
      </w:pPr>
      <w:r>
        <w:rPr>
          <w:rFonts w:ascii="Consolas" w:cs="Consolas" w:eastAsia="Consolas" w:hAnsi="Consolas"/>
          <w:sz w:val="17"/>
          <w:szCs w:val="17"/>
        </w:rPr>
        <w:t xml:space="preserve">         + "&amp;energielabel=" + label + "&amp;woz=" + woz;</w:t>
      </w:r>
    </w:p>
    <w:p>
      <w:pPr>
        <w:shd w:fill="F2F4F7" w:color="auto" w:val="clear"/>
        <w:spacing w:after="0"/>
        <w:ind w:left="120" w:right="120"/>
      </w:pPr>
      <w:r>
        <w:rPr>
          <w:rFonts w:ascii="Consolas" w:cs="Consolas" w:eastAsia="Consolas" w:hAnsi="Consolas"/>
          <w:sz w:val="17"/>
          <w:szCs w:val="17"/>
        </w:rPr>
        <w:t xml:space="preserve">HttpRequest req = HttpRequest.newBuilder(URI.create("http://localhost:8085/check?" + q))</w:t>
      </w:r>
    </w:p>
    <w:p>
      <w:pPr>
        <w:shd w:fill="F2F4F7" w:color="auto" w:val="clear"/>
        <w:spacing w:after="0"/>
        <w:ind w:left="120" w:right="120"/>
      </w:pPr>
      <w:r>
        <w:rPr>
          <w:rFonts w:ascii="Consolas" w:cs="Consolas" w:eastAsia="Consolas" w:hAnsi="Consolas"/>
          <w:sz w:val="17"/>
          <w:szCs w:val="17"/>
        </w:rPr>
        <w:t xml:space="preserve">         .timeout(Duration.ofSeconds(3)).build();</w:t>
      </w:r>
    </w:p>
    <w:p>
      <w:pPr>
        <w:shd w:fill="F2F4F7" w:color="auto" w:val="clear"/>
        <w:spacing w:after="0"/>
        <w:ind w:left="120" w:right="120"/>
      </w:pPr>
      <w:r>
        <w:rPr>
          <w:rFonts w:ascii="Consolas" w:cs="Consolas" w:eastAsia="Consolas" w:hAnsi="Consolas"/>
          <w:sz w:val="17"/>
          <w:szCs w:val="17"/>
        </w:rPr>
        <w:t xml:space="preserve">String json = client.send(req, HttpResponse.BodyHandlers.ofString()).body();</w:t>
      </w:r>
    </w:p>
    <w:p>
      <w:pPr>
        <w:shd w:fill="F2F4F7" w:color="auto" w:val="clear"/>
        <w:spacing w:after="160"/>
        <w:ind w:left="120" w:right="120"/>
      </w:pPr>
      <w:r>
        <w:rPr>
          <w:rFonts w:ascii="Consolas" w:cs="Consolas" w:eastAsia="Consolas" w:hAnsi="Consolas"/>
          <w:sz w:val="17"/>
          <w:szCs w:val="17"/>
        </w:rPr>
        <w:t xml:space="preserve">// veld "tekst" uitlezen met de JSON-bibliotheek die TIOS al gebruikt</w:t>
      </w:r>
    </w:p>
    <w:p>
      <w:pPr>
        <w:pBdr>
          <w:left w:val="single" w:color="2E7D32" w:sz="18" w:space="8"/>
        </w:pBdr>
        <w:shd w:fill="E8F1EA" w:color="auto" w:val="clear"/>
        <w:spacing w:after="200" w:before="120"/>
        <w:ind w:left="160" w:right="120"/>
      </w:pPr>
      <w:r>
        <w:rPr>
          <w:b/>
          <w:bCs/>
        </w:rPr>
        <w:t xml:space="preserve">Belangrijk: </w:t>
      </w:r>
      <w:r>
        <w:t xml:space="preserve">de subsidiecheck mag een lead nooit tegenhouden. Geeft de service geen antwoord binnen 3 seconden, dan gaat de lead gewoon door zonder tekst.</w:t>
      </w:r>
    </w:p>
    <w:p>
      <w:pPr>
        <w:pStyle w:val="Heading2"/>
      </w:pPr>
      <w:r>
        <w:t xml:space="preserve">3.7 Welke klantgegevens zijn nodig</w:t>
      </w:r>
    </w:p>
    <w:p>
      <w:pPr>
        <w:spacing w:after="120"/>
      </w:pPr>
      <w:r>
        <w:t xml:space="preserve">Hoe meer velden TIOS meestuurt, hoe vaker het oordeel ‘mogelijk’ of ‘voldoet niet’ wordt in plaats van ‘aanvullen’.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Veld</w:t>
            </w:r>
          </w:p>
        </w:tc>
        <w:tc>
          <w:tcPr>
            <w:tcW w:type="dxa" w:w="23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Voorbeeld</w:t>
            </w:r>
          </w:p>
        </w:tc>
        <w:tc>
          <w:tcPr>
            <w:tcW w:type="dxa" w:w="4426"/>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Bron</w:t>
            </w:r>
          </w:p>
        </w:tc>
      </w:tr>
      <w:tr>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gemeente</w:t>
            </w:r>
          </w:p>
        </w:tc>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Arnhem</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Adres in TIOS. Anders via PDOK met postcode + huisnummer (gratis).</w:t>
            </w:r>
          </w:p>
        </w:tc>
      </w:tr>
      <w:tr>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energielabel</w:t>
            </w:r>
          </w:p>
        </w:tc>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E of geen</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Staat al in TIOS (EP-Online).</w:t>
            </w:r>
          </w:p>
        </w:tc>
      </w:tr>
      <w:tr>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woz</w:t>
            </w:r>
          </w:p>
        </w:tc>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325000</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Vraag in de intake. Er is geen gratis bulk-API.</w:t>
            </w:r>
          </w:p>
        </w:tc>
      </w:tr>
      <w:tr>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bouwjaar</w:t>
            </w:r>
          </w:p>
        </w:tc>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1968</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BAG via PDOK (gratis, geen sleutel).</w:t>
            </w:r>
          </w:p>
        </w:tc>
      </w:tr>
      <w:tr>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woonoppervlak</w:t>
            </w:r>
          </w:p>
        </w:tc>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115</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BAG via PDOK.</w:t>
            </w:r>
          </w:p>
        </w:tc>
      </w:tr>
      <w:tr>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eigenaar_bewoner</w:t>
            </w:r>
          </w:p>
        </w:tc>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ja / nee</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Vraag in de intake.</w:t>
            </w:r>
          </w:p>
        </w:tc>
      </w:tr>
      <w:tr>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woningtype</w:t>
            </w:r>
          </w:p>
        </w:tc>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tussenwoning, appartement</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TIOS of BAG.</w:t>
            </w:r>
          </w:p>
        </w:tc>
      </w:tr>
      <w:tr>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laag_inkomen</w:t>
            </w:r>
          </w:p>
        </w:tc>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ja / nee</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Alleen bij inkomensregelingen. Vraag in de intake.</w:t>
            </w:r>
          </w:p>
        </w:tc>
      </w:tr>
      <w:tr>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slechte_bouwdelen</w:t>
            </w:r>
          </w:p>
        </w:tc>
        <w:tc>
          <w:tcPr>
            <w:tcW w:type="dxa" w:w="23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2</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Inschatting adviseur: aantal slecht geïsoleerde bouwdelen.</w:t>
            </w:r>
          </w:p>
        </w:tc>
      </w:tr>
    </w:tbl>
    <w:p>
      <w:pPr>
        <w:spacing w:after="80"/>
      </w:pPr>
    </w:p>
    <w:p>
      <w:pPr>
        <w:spacing w:after="120"/>
      </w:pPr>
      <w:r>
        <w:rPr>
          <w:b/>
          <w:bCs/>
        </w:rPr>
        <w:t xml:space="preserve">Advies:</w:t>
      </w:r>
      <w:r>
        <w:t xml:space="preserve"> voeg twee vragen toe aan de intake van TIOS: ‘Woont u zelf in de woning?’ en ‘Wat is uw WOZ-waarde?’. Die ontbreken het vaakst.</w:t>
      </w:r>
    </w:p>
    <w:p>
      <w:pPr>
        <w:spacing w:after="120"/>
      </w:pPr>
      <w:r>
        <w:rPr>
          <w:b/>
          <w:bCs/>
        </w:rPr>
        <w:t xml:space="preserve">Wanneer aanroepen:</w:t>
      </w:r>
      <w:r>
        <w:t xml:space="preserve"> bij een nieuwe lead en opnieuw als het energielabel, het adres of een van de velden hierboven verandert. De aanroep duurt een paar milliseconden, dus vaker aanroepen kan geen kwaad.</w:t>
      </w:r>
    </w:p>
    <w:p>
      <w:pPr>
        <w:pStyle w:val="Heading2"/>
      </w:pPr>
      <w:r>
        <w:t xml:space="preserve">3.8 Andere opties (als de service niet 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926"/>
        <w:gridCol w:w="3100"/>
      </w:tblGrid>
      <w:tr>
        <w:trPr>
          <w:tblHeader/>
        </w:trPr>
        <w:tc>
          <w:tcPr>
            <w:tcW w:type="dxa" w:w="20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Optie</w:t>
            </w:r>
          </w:p>
        </w:tc>
        <w:tc>
          <w:tcPr>
            <w:tcW w:type="dxa" w:w="3926"/>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Hoe</w:t>
            </w:r>
          </w:p>
        </w:tc>
        <w:tc>
          <w:tcPr>
            <w:tcW w:type="dxa" w:w="31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Nadeel</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Link of knop</w:t>
            </w:r>
          </w:p>
        </w:tc>
        <w:tc>
          <w:tcPr>
            <w:tcW w:type="dxa" w:w="39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TIOS opent </w:t>
            </w:r>
            <w:r>
              <w:rPr>
                <w:rFonts w:ascii="Consolas" w:cs="Consolas" w:eastAsia="Consolas" w:hAnsi="Consolas"/>
                <w:sz w:val="19"/>
                <w:szCs w:val="19"/>
              </w:rPr>
              <w:t xml:space="preserve">https://martijn2412.github.io/Subsidie_Checker/?postcode=…&amp;huisnummer=…&amp;label=…</w:t>
            </w:r>
          </w:p>
        </w:tc>
        <w:tc>
          <w:tcPr>
            <w:tcW w:type="dxa" w:w="31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Werkt nu al. Maar het oordeel staat niet vanzelf onder het label.</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TIOS rekent zelf in Python</w:t>
            </w:r>
          </w:p>
        </w:tc>
        <w:tc>
          <w:tcPr>
            <w:tcW w:type="dxa" w:w="39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 rekenregels nabouwen in Python en dezelfde testgevallen laten draaien.</w:t>
            </w:r>
          </w:p>
        </w:tc>
        <w:tc>
          <w:tcPr>
            <w:tcW w:type="dxa" w:w="31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Twee versies van de regels die gelijk moeten blijven. Meer onderhoud.</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Java met GraalJS</w:t>
            </w:r>
          </w:p>
        </w:tc>
        <w:tc>
          <w:tcPr>
            <w:tcW w:type="dxa" w:w="39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subsidiecheck.js</w:t>
            </w:r>
            <w:r>
              <w:t xml:space="preserve"> binnen de Java-applicatie draaien.</w:t>
            </w:r>
          </w:p>
        </w:tc>
        <w:tc>
          <w:tcPr>
            <w:tcW w:type="dxa" w:w="31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Extra bibliotheek in TIOS.</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CSV-import</w:t>
            </w:r>
          </w:p>
        </w:tc>
        <w:tc>
          <w:tcPr>
            <w:tcW w:type="dxa" w:w="39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tios/gemeenten.csv</w:t>
            </w:r>
            <w:r>
              <w:t xml:space="preserve"> als opzoektabel op gemeente.</w:t>
            </w:r>
          </w:p>
        </w:tc>
        <w:tc>
          <w:tcPr>
            <w:tcW w:type="dxa" w:w="31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Alleen ‘regeling ja/nee’ per gemeente, niet per klant.</w:t>
            </w:r>
          </w:p>
        </w:tc>
      </w:tr>
    </w:tbl>
    <w:p>
      <w:pPr>
        <w:pStyle w:val="Heading1"/>
      </w:pPr>
      <w:r>
        <w:t xml:space="preserve">4. Het dataformaat (afspraak tussen beide kanten)</w:t>
      </w:r>
    </w:p>
    <w:p>
      <w:pPr>
        <w:spacing w:after="120"/>
      </w:pPr>
      <w:r>
        <w:t xml:space="preserve">Het bestand </w:t>
      </w:r>
      <w:r>
        <w:rPr>
          <w:rFonts w:ascii="Consolas" w:cs="Consolas" w:eastAsia="Consolas" w:hAnsi="Consolas"/>
          <w:sz w:val="19"/>
          <w:szCs w:val="19"/>
        </w:rPr>
        <w:t xml:space="preserve">tios/subsidies.json</w:t>
      </w:r>
      <w:r>
        <w:t xml:space="preserve"> is het contract tussen Takkenkamp en TIOS. Wie de service niet gebruikt, kan dit bestand zelf lezen.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Veld</w:t>
            </w:r>
          </w:p>
        </w:tc>
        <w:tc>
          <w:tcPr>
            <w:tcW w:type="dxa" w:w="7026"/>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Inhoud</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versie</w:t>
            </w:r>
          </w:p>
        </w:tc>
        <w:tc>
          <w:tcPr>
            <w:tcW w:type="dxa" w:w="70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Nummer van het formaat (nu 1). Verandert alleen bij een wijziging die bestaande koppelingen breekt. Dat wordt vooraf aan TIOS gemeld.</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bijgewerkt</w:t>
            </w:r>
          </w:p>
        </w:tc>
        <w:tc>
          <w:tcPr>
            <w:tcW w:type="dxa" w:w="70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Datum van de laatste goedgekeurde update (JJJJ-MM-DD).</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gemeenten</w:t>
            </w:r>
          </w:p>
        </w:tc>
        <w:tc>
          <w:tcPr>
            <w:tcW w:type="dxa" w:w="70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Per gemeente: provincie, conclusie (regeling, geen regeling, alleen gesloten …) en de id’s van de regelingen.</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rFonts w:ascii="Consolas" w:cs="Consolas" w:eastAsia="Consolas" w:hAnsi="Consolas"/>
                <w:sz w:val="19"/>
                <w:szCs w:val="19"/>
              </w:rPr>
              <w:t xml:space="preserve">regelingen</w:t>
            </w:r>
          </w:p>
        </w:tc>
        <w:tc>
          <w:tcPr>
            <w:tcW w:type="dxa" w:w="70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Lijst met open regelingen: naam, bedrag, looptijd, bron-link, betrouwbaarheid en </w:t>
            </w:r>
            <w:r>
              <w:rPr>
                <w:rFonts w:ascii="Consolas" w:cs="Consolas" w:eastAsia="Consolas" w:hAnsi="Consolas"/>
                <w:sz w:val="19"/>
                <w:szCs w:val="19"/>
              </w:rPr>
              <w:t xml:space="preserve">criteria</w:t>
            </w:r>
            <w:r>
              <w:t xml:space="preserve"> (WOZ-grens, bouwjaar, labels, eigenaar-bewoner …).</w:t>
            </w:r>
          </w:p>
        </w:tc>
      </w:tr>
    </w:tbl>
    <w:p>
      <w:pPr>
        <w:spacing w:after="80"/>
      </w:pPr>
    </w:p>
    <w:p>
      <w:pPr>
        <w:spacing w:after="120"/>
      </w:pPr>
      <w:r>
        <w:rPr>
          <w:b/>
          <w:bCs/>
        </w:rPr>
        <w:t xml:space="preserve">Afspraken over wijzigingen:</w:t>
      </w:r>
      <w:r>
        <w:t xml:space="preserve"> velden mogen erbij komen zonder dat </w:t>
      </w:r>
      <w:r>
        <w:rPr>
          <w:rFonts w:ascii="Consolas" w:cs="Consolas" w:eastAsia="Consolas" w:hAnsi="Consolas"/>
          <w:sz w:val="19"/>
          <w:szCs w:val="19"/>
        </w:rPr>
        <w:t xml:space="preserve">versie</w:t>
      </w:r>
      <w:r>
        <w:t xml:space="preserve"> omhoog gaat. TIOS moet onbekende velden dus negeren. Velden verwijderen of de betekenis veranderen mag alleen met een nieuw versienummer en een melding vooraf.</w:t>
      </w:r>
    </w:p>
    <w:p>
      <w:pPr>
        <w:pStyle w:val="Heading1"/>
      </w:pPr>
      <w:r>
        <w:t xml:space="preserve">5. Blijft het werken als Martijn weg is?</w:t>
      </w:r>
    </w:p>
    <w:p>
      <w:pPr>
        <w:spacing w:after="120"/>
      </w:pPr>
      <w:r>
        <w:t xml:space="preserve">Dit is het belangrijkste hoofdstuk. Nu staat alles op het persoonlijke account van Martijn. Dat moet anders voordat TIOS live gaat.</w:t>
      </w:r>
    </w:p>
    <w:p>
      <w:pPr>
        <w:pStyle w:val="Heading2"/>
      </w:pPr>
      <w:r>
        <w:t xml:space="preserve">5.1 Eigendom overzetten (eenmalig, vóór livegang)</w:t>
      </w:r>
    </w:p>
    <w:p>
      <w:pPr>
        <w:pStyle w:val="ListParagraph"/>
        <w:numPr>
          <w:ilvl w:val="0"/>
          <w:numId w:val="3"/>
        </w:numPr>
        <w:spacing w:after="60"/>
      </w:pPr>
      <w:r>
        <w:rPr>
          <w:b/>
          <w:bCs/>
        </w:rPr>
        <w:t xml:space="preserve">GitHub-organisatie van Takkenkamp.</w:t>
      </w:r>
      <w:r>
        <w:t xml:space="preserve"> Maak een (gratis) organisatie aan, bijv. </w:t>
      </w:r>
      <w:r>
        <w:rPr>
          <w:rFonts w:ascii="Consolas" w:cs="Consolas" w:eastAsia="Consolas" w:hAnsi="Consolas"/>
          <w:sz w:val="19"/>
          <w:szCs w:val="19"/>
        </w:rPr>
        <w:t xml:space="preserve">takkenkamp</w:t>
      </w:r>
      <w:r>
        <w:t xml:space="preserve">, en zet de repository daarheen over. Geef minstens twee mensen beheerrechten.</w:t>
      </w:r>
    </w:p>
    <w:p>
      <w:pPr>
        <w:pStyle w:val="ListParagraph"/>
        <w:numPr>
          <w:ilvl w:val="0"/>
          <w:numId w:val="3"/>
        </w:numPr>
        <w:spacing w:after="60"/>
      </w:pPr>
      <w:r>
        <w:rPr>
          <w:b/>
          <w:bCs/>
        </w:rPr>
        <w:t xml:space="preserve">Eigen webadres.</w:t>
      </w:r>
      <w:r>
        <w:t xml:space="preserve"> Koppel GitHub Pages aan een eigen subdomein, bijv. </w:t>
      </w:r>
      <w:r>
        <w:rPr>
          <w:rFonts w:ascii="Consolas" w:cs="Consolas" w:eastAsia="Consolas" w:hAnsi="Consolas"/>
          <w:sz w:val="19"/>
          <w:szCs w:val="19"/>
        </w:rPr>
        <w:t xml:space="preserve">subsidies.takkenkamp.nl</w:t>
      </w:r>
      <w:r>
        <w:t xml:space="preserve"> (één DNS-regel). Dan verandert het adres nooit meer, ook niet als de repo verhuist. Zet dit adres in </w:t>
      </w:r>
      <w:r>
        <w:rPr>
          <w:rFonts w:ascii="Consolas" w:cs="Consolas" w:eastAsia="Consolas" w:hAnsi="Consolas"/>
          <w:sz w:val="19"/>
          <w:szCs w:val="19"/>
        </w:rPr>
        <w:t xml:space="preserve">DATA_URL</w:t>
      </w:r>
      <w:r>
        <w:t xml:space="preserve"> van de service. Doe dit vóór livegang: na een verhuizing werkt het oude Pages-adres niet meer.</w:t>
      </w:r>
    </w:p>
    <w:p>
      <w:pPr>
        <w:pStyle w:val="ListParagraph"/>
        <w:numPr>
          <w:ilvl w:val="0"/>
          <w:numId w:val="3"/>
        </w:numPr>
        <w:spacing w:after="60"/>
      </w:pPr>
      <w:r>
        <w:rPr>
          <w:b/>
          <w:bCs/>
        </w:rPr>
        <w:t xml:space="preserve">AI-sleutel op een bedrijfsaccount.</w:t>
      </w:r>
      <w:r>
        <w:t xml:space="preserve"> Maak de Gemini-sleutel aan met een Google-account van Takkenkamp (bijv. een algemeen IT-adres), niet met een persoonlijk account. Zet hem in de GitHub-secret </w:t>
      </w:r>
      <w:r>
        <w:rPr>
          <w:rFonts w:ascii="Consolas" w:cs="Consolas" w:eastAsia="Consolas" w:hAnsi="Consolas"/>
          <w:sz w:val="19"/>
          <w:szCs w:val="19"/>
        </w:rPr>
        <w:t xml:space="preserve">GEMINI_API_KEY</w:t>
      </w:r>
      <w:r>
        <w:t xml:space="preserve">.</w:t>
      </w:r>
    </w:p>
    <w:p>
      <w:pPr>
        <w:pStyle w:val="ListParagraph"/>
        <w:numPr>
          <w:ilvl w:val="0"/>
          <w:numId w:val="3"/>
        </w:numPr>
        <w:spacing w:after="60"/>
      </w:pPr>
      <w:r>
        <w:rPr>
          <w:b/>
          <w:bCs/>
        </w:rPr>
        <w:t xml:space="preserve">Meldingen naar een gedeeld adres.</w:t>
      </w:r>
      <w:r>
        <w:t xml:space="preserve"> Laat GitHub-meldingen (mislukte runs, nieuwe pull requests) naar een gedeelde mailbox gaan, niet naar één persoon.</w:t>
      </w:r>
    </w:p>
    <w:p>
      <w:pPr>
        <w:pStyle w:val="ListParagraph"/>
        <w:numPr>
          <w:ilvl w:val="0"/>
          <w:numId w:val="3"/>
        </w:numPr>
        <w:spacing w:after="60"/>
      </w:pPr>
      <w:r>
        <w:rPr>
          <w:b/>
          <w:bCs/>
        </w:rPr>
        <w:t xml:space="preserve">Wachtwoorden in de kluis.</w:t>
      </w:r>
      <w:r>
        <w:t xml:space="preserve"> Leg alle toegang vast in de wachtwoordkluis van Takkenkamp: GitHub-organisatie, Google-account, DNS.</w:t>
      </w:r>
    </w:p>
    <w:p>
      <w:pPr>
        <w:pStyle w:val="Heading2"/>
      </w:pPr>
      <w:r>
        <w:t xml:space="preserve">5.2 Wat er gebeurt als niemand iets doet</w:t>
      </w:r>
    </w:p>
    <w:p>
      <w:pPr>
        <w:spacing w:after="120"/>
      </w:pPr>
      <w:r>
        <w:t xml:space="preserve">Het systeem is zo gebouwd dat stilstand niet tot fouten leidt, alleen tot verouderde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Wat valt weg</w:t>
            </w:r>
          </w:p>
        </w:tc>
        <w:tc>
          <w:tcPr>
            <w:tcW w:type="dxa" w:w="32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Gevolg</w:t>
            </w:r>
          </w:p>
        </w:tc>
        <w:tc>
          <w:tcPr>
            <w:tcW w:type="dxa" w:w="3226"/>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Wat ziet TIOS</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Niemand keurt de Subsidie-update goed</w:t>
            </w:r>
          </w:p>
        </w:tc>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 data blijft op de laatste goedgekeurde stand.</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Na 14 dagen een </w:t>
            </w:r>
            <w:r>
              <w:rPr>
                <w:rFonts w:ascii="Consolas" w:cs="Consolas" w:eastAsia="Consolas" w:hAnsi="Consolas"/>
                <w:sz w:val="19"/>
                <w:szCs w:val="19"/>
              </w:rPr>
              <w:t xml:space="preserve">waarschuwing</w:t>
            </w:r>
            <w:r>
              <w:t xml:space="preserve"> in het antwoord en </w:t>
            </w:r>
            <w:r>
              <w:rPr>
                <w:rFonts w:ascii="Consolas" w:cs="Consolas" w:eastAsia="Consolas" w:hAnsi="Consolas"/>
                <w:sz w:val="19"/>
                <w:szCs w:val="19"/>
              </w:rPr>
              <w:t xml:space="preserve">ok: false</w:t>
            </w:r>
            <w:r>
              <w:t xml:space="preserve"> in </w:t>
            </w:r>
            <w:r>
              <w:rPr>
                <w:rFonts w:ascii="Consolas" w:cs="Consolas" w:eastAsia="Consolas" w:hAnsi="Consolas"/>
                <w:sz w:val="19"/>
                <w:szCs w:val="19"/>
              </w:rPr>
              <w:t xml:space="preserve">/status</w:t>
            </w:r>
            <w:r>
              <w:t xml:space="preserve">.</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 AI-sleutel werkt niet meer</w:t>
            </w:r>
          </w:p>
        </w:tc>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Geen nieuwe regelingen. Bestaande blijven staan.</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Hetzelfde: data veroudert langzaam.</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GitHub Pages of internet ligt eruit</w:t>
            </w:r>
          </w:p>
        </w:tc>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 service rekent met de bewaarde kopie.</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Niets, tot de data te oud wordt.</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De checkservice ligt eruit</w:t>
            </w:r>
          </w:p>
        </w:tc>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systemd start hem opnieuw.</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Zo nodig korte tijd geen tekst; leads gaan gewoon door.</w:t>
            </w:r>
          </w:p>
        </w:tc>
      </w:tr>
    </w:tbl>
    <w:p>
      <w:pPr>
        <w:spacing w:after="80"/>
      </w:pPr>
    </w:p>
    <w:p>
      <w:pPr>
        <w:pStyle w:val="Heading2"/>
      </w:pPr>
      <w:r>
        <w:t xml:space="preserve">5.3 Monitoring</w:t>
      </w:r>
    </w:p>
    <w:p>
      <w:pPr>
        <w:pStyle w:val="ListParagraph"/>
        <w:numPr>
          <w:ilvl w:val="0"/>
          <w:numId w:val="2"/>
        </w:numPr>
        <w:spacing w:after="60"/>
      </w:pPr>
      <w:r>
        <w:t xml:space="preserve">TIOS-beheer controleert dagelijks </w:t>
      </w:r>
      <w:r>
        <w:rPr>
          <w:rFonts w:ascii="Consolas" w:cs="Consolas" w:eastAsia="Consolas" w:hAnsi="Consolas"/>
          <w:sz w:val="19"/>
          <w:szCs w:val="19"/>
        </w:rPr>
        <w:t xml:space="preserve">GET /status</w:t>
      </w:r>
      <w:r>
        <w:t xml:space="preserve">. Is </w:t>
      </w:r>
      <w:r>
        <w:rPr>
          <w:rFonts w:ascii="Consolas" w:cs="Consolas" w:eastAsia="Consolas" w:hAnsi="Consolas"/>
          <w:sz w:val="19"/>
          <w:szCs w:val="19"/>
        </w:rPr>
        <w:t xml:space="preserve">ok</w:t>
      </w:r>
      <w:r>
        <w:t xml:space="preserve"> false, dan een melding naar de binnendienst of IT.</w:t>
      </w:r>
    </w:p>
    <w:p>
      <w:pPr>
        <w:pStyle w:val="ListParagraph"/>
        <w:numPr>
          <w:ilvl w:val="0"/>
          <w:numId w:val="2"/>
        </w:numPr>
        <w:spacing w:after="60"/>
      </w:pPr>
      <w:r>
        <w:t xml:space="preserve">GitHub mailt bij een mislukte run van ‘Subsidies bijwerken’ of ‘Tests’.</w:t>
      </w:r>
    </w:p>
    <w:p>
      <w:pPr>
        <w:pStyle w:val="ListParagraph"/>
        <w:numPr>
          <w:ilvl w:val="0"/>
          <w:numId w:val="2"/>
        </w:numPr>
        <w:spacing w:after="60"/>
      </w:pPr>
      <w:r>
        <w:t xml:space="preserve">Op de checkpagina staat de datum van de data. De binnendienst ziet dus zelf of iets oud is.</w:t>
      </w:r>
    </w:p>
    <w:p>
      <w:pPr>
        <w:pStyle w:val="Heading2"/>
      </w:pPr>
      <w:r>
        <w:t xml:space="preserve">5.4 Terugkerende taken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2000"/>
        <w:gridCol w:w="1226"/>
      </w:tblGrid>
      <w:tr>
        <w:trPr>
          <w:tblHeader/>
        </w:trPr>
        <w:tc>
          <w:tcPr>
            <w:tcW w:type="dxa" w:w="19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Wanneer</w:t>
            </w:r>
          </w:p>
        </w:tc>
        <w:tc>
          <w:tcPr>
            <w:tcW w:type="dxa" w:w="39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Taak</w:t>
            </w:r>
          </w:p>
        </w:tc>
        <w:tc>
          <w:tcPr>
            <w:tcW w:type="dxa" w:w="20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Wie</w:t>
            </w:r>
          </w:p>
        </w:tc>
        <w:tc>
          <w:tcPr>
            <w:tcW w:type="dxa" w:w="1226"/>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Tijd</w:t>
            </w:r>
          </w:p>
        </w:tc>
      </w:tr>
      <w:tr>
        <w:tc>
          <w:tcPr>
            <w:tcW w:type="dxa" w:w="1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Dagelijks of wekelijks</w:t>
            </w:r>
          </w:p>
        </w:tc>
        <w:tc>
          <w:tcPr>
            <w:tcW w:type="dxa" w:w="3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Subsidie-update nakijken (bron-link openen) en goedkeuren (merge).</w:t>
            </w:r>
          </w:p>
        </w:tc>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Beheerder Takkenkamp + vervanger</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5–15 min</w:t>
            </w:r>
          </w:p>
        </w:tc>
      </w:tr>
      <w:tr>
        <w:tc>
          <w:tcPr>
            <w:tcW w:type="dxa" w:w="1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Maandelijks</w:t>
            </w:r>
          </w:p>
        </w:tc>
        <w:tc>
          <w:tcPr>
            <w:tcW w:type="dxa" w:w="3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Kijken of budgetten op zijn; regelingen met bron ‘web’ nalopen.</w:t>
            </w:r>
          </w:p>
        </w:tc>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Beheerder Takkenkamp</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30 min</w:t>
            </w:r>
          </w:p>
        </w:tc>
      </w:tr>
      <w:tr>
        <w:tc>
          <w:tcPr>
            <w:tcW w:type="dxa" w:w="1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Bij een melding</w:t>
            </w:r>
          </w:p>
        </w:tc>
        <w:tc>
          <w:tcPr>
            <w:tcW w:type="dxa" w:w="3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Mislukte run bekijken. Meestal: AI-sleutel of limiet.</w:t>
            </w:r>
          </w:p>
        </w:tc>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Beheerder Takkenkamp</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15 min</w:t>
            </w:r>
          </w:p>
        </w:tc>
      </w:tr>
      <w:tr>
        <w:tc>
          <w:tcPr>
            <w:tcW w:type="dxa" w:w="1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Jaarlijks</w:t>
            </w:r>
          </w:p>
        </w:tc>
        <w:tc>
          <w:tcPr>
            <w:tcW w:type="dxa" w:w="3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Node.js en Ubuntu bijwerken; testen met </w:t>
            </w:r>
            <w:r>
              <w:rPr>
                <w:rFonts w:ascii="Consolas" w:cs="Consolas" w:eastAsia="Consolas" w:hAnsi="Consolas"/>
                <w:sz w:val="19"/>
                <w:szCs w:val="19"/>
              </w:rPr>
              <w:t xml:space="preserve">/status</w:t>
            </w:r>
            <w:r>
              <w:t xml:space="preserve"> en een proefaanroep.</w:t>
            </w:r>
          </w:p>
        </w:tc>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TIOS-beheer</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30 min</w:t>
            </w:r>
          </w:p>
        </w:tc>
      </w:tr>
      <w:tr>
        <w:tc>
          <w:tcPr>
            <w:tcW w:type="dxa" w:w="1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Jaarlijks (januari)</w:t>
            </w:r>
          </w:p>
        </w:tc>
        <w:tc>
          <w:tcPr>
            <w:tcW w:type="dxa" w:w="39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Gemeentelijke herindelingen: de gemeentelijst komt vanzelf uit PDOK; even controleren.</w:t>
            </w:r>
          </w:p>
        </w:tc>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Beheerder Takkenkamp</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15 min</w:t>
            </w:r>
          </w:p>
        </w:tc>
      </w:tr>
    </w:tbl>
    <w:p>
      <w:pPr>
        <w:spacing w:after="80"/>
      </w:pPr>
    </w:p>
    <w:p>
      <w:pPr>
        <w:pStyle w:val="Heading2"/>
      </w:pPr>
      <w:r>
        <w:t xml:space="preserve">5.5 Overdracht</w:t>
      </w:r>
    </w:p>
    <w:p>
      <w:pPr>
        <w:spacing w:after="120"/>
      </w:pPr>
      <w:r>
        <w:t xml:space="preserve">Alles wat een opvolger moet weten, staat in de repository:</w:t>
      </w:r>
    </w:p>
    <w:p>
      <w:pPr>
        <w:pStyle w:val="ListParagraph"/>
        <w:numPr>
          <w:ilvl w:val="0"/>
          <w:numId w:val="2"/>
        </w:numPr>
        <w:spacing w:after="60"/>
      </w:pPr>
      <w:r>
        <w:rPr>
          <w:rFonts w:ascii="Consolas" w:cs="Consolas" w:eastAsia="Consolas" w:hAnsi="Consolas"/>
          <w:sz w:val="19"/>
          <w:szCs w:val="19"/>
        </w:rPr>
        <w:t xml:space="preserve">README.md</w:t>
      </w:r>
      <w:r>
        <w:t xml:space="preserve">: hoe het werkt, eenmalig instellen, dagelijkse controle.</w:t>
      </w:r>
    </w:p>
    <w:p>
      <w:pPr>
        <w:pStyle w:val="ListParagraph"/>
        <w:numPr>
          <w:ilvl w:val="0"/>
          <w:numId w:val="2"/>
        </w:numPr>
        <w:spacing w:after="60"/>
      </w:pPr>
      <w:r>
        <w:rPr>
          <w:rFonts w:ascii="Consolas" w:cs="Consolas" w:eastAsia="Consolas" w:hAnsi="Consolas"/>
          <w:sz w:val="19"/>
          <w:szCs w:val="19"/>
        </w:rPr>
        <w:t xml:space="preserve">docs/TIOS-koppeling.md</w:t>
      </w:r>
      <w:r>
        <w:t xml:space="preserve">: de koppeling en de velden.</w:t>
      </w:r>
    </w:p>
    <w:p>
      <w:pPr>
        <w:pStyle w:val="ListParagraph"/>
        <w:numPr>
          <w:ilvl w:val="0"/>
          <w:numId w:val="2"/>
        </w:numPr>
        <w:spacing w:after="60"/>
      </w:pPr>
      <w:r>
        <w:rPr>
          <w:rFonts w:ascii="Consolas" w:cs="Consolas" w:eastAsia="Consolas" w:hAnsi="Consolas"/>
          <w:sz w:val="19"/>
          <w:szCs w:val="19"/>
        </w:rPr>
        <w:t xml:space="preserve">docs/verbeterplan.md</w:t>
      </w:r>
      <w:r>
        <w:t xml:space="preserve">: wat nog beter kan.</w:t>
      </w:r>
    </w:p>
    <w:p>
      <w:pPr>
        <w:pStyle w:val="ListParagraph"/>
        <w:numPr>
          <w:ilvl w:val="0"/>
          <w:numId w:val="2"/>
        </w:numPr>
        <w:spacing w:after="60"/>
      </w:pPr>
      <w:r>
        <w:t xml:space="preserve">Dit document: </w:t>
      </w:r>
      <w:r>
        <w:rPr>
          <w:rFonts w:ascii="Consolas" w:cs="Consolas" w:eastAsia="Consolas" w:hAnsi="Consolas"/>
          <w:sz w:val="19"/>
          <w:szCs w:val="19"/>
        </w:rPr>
        <w:t xml:space="preserve">docs/Technisch-ontwerp-TIOS-koppeling.docx</w:t>
      </w:r>
      <w:r>
        <w:t xml:space="preserve">.</w:t>
      </w:r>
    </w:p>
    <w:p>
      <w:pPr>
        <w:spacing w:after="120"/>
      </w:pPr>
      <w:r>
        <w:t xml:space="preserve">Wie Python leest, kan de scraper onderhouden. Wie JavaScript leest, kan de rekenregels aanpassen. Bij elke wijziging draaien automatische tests, zodat een fout snel opvalt.</w:t>
      </w:r>
    </w:p>
    <w:p>
      <w:pPr>
        <w:pStyle w:val="Heading1"/>
      </w:pPr>
      <w:r>
        <w:t xml:space="preserve">6. Privacy en verantwoordelijkheid</w:t>
      </w:r>
    </w:p>
    <w:p>
      <w:pPr>
        <w:pStyle w:val="ListParagraph"/>
        <w:numPr>
          <w:ilvl w:val="0"/>
          <w:numId w:val="2"/>
        </w:numPr>
        <w:spacing w:after="60"/>
      </w:pPr>
      <w:r>
        <w:t xml:space="preserve">De subsidiedata zijn openbare informatie van gemeenten. Daar zitten geen persoonsgegevens in.</w:t>
      </w:r>
    </w:p>
    <w:p>
      <w:pPr>
        <w:pStyle w:val="ListParagraph"/>
        <w:numPr>
          <w:ilvl w:val="0"/>
          <w:numId w:val="2"/>
        </w:numPr>
        <w:spacing w:after="60"/>
      </w:pPr>
      <w:r>
        <w:t xml:space="preserve">Klantgegevens (gemeente, label, WOZ, enz.) blijven op de server van TIOS. De service stuurt niets naar buiten. Er wordt niets gelogd behalve fouten bij het ophalen.</w:t>
      </w:r>
    </w:p>
    <w:p>
      <w:pPr>
        <w:pStyle w:val="ListParagraph"/>
        <w:numPr>
          <w:ilvl w:val="0"/>
          <w:numId w:val="2"/>
        </w:numPr>
        <w:spacing w:after="60"/>
      </w:pPr>
      <w:r>
        <w:t xml:space="preserve">Het oordeel is altijd </w:t>
      </w:r>
      <w:r>
        <w:rPr>
          <w:b/>
          <w:bCs/>
        </w:rPr>
        <w:t xml:space="preserve">indicatief</w:t>
      </w:r>
      <w:r>
        <w:t xml:space="preserve">. De binnendienst controleert de bron-link voordat er iets aan de klant wordt toegezegd. Regelingen met bron ‘web’ krijgen in de tekst een waarschuwing.</w:t>
      </w:r>
    </w:p>
    <w:p>
      <w:pPr>
        <w:pStyle w:val="ListParagraph"/>
        <w:numPr>
          <w:ilvl w:val="0"/>
          <w:numId w:val="2"/>
        </w:numPr>
        <w:spacing w:after="60"/>
      </w:pPr>
      <w:r>
        <w:t xml:space="preserve">Draait de service op een andere server dan TIOS, gebruik dan </w:t>
      </w:r>
      <w:r>
        <w:rPr>
          <w:rFonts w:ascii="Consolas" w:cs="Consolas" w:eastAsia="Consolas" w:hAnsi="Consolas"/>
          <w:sz w:val="19"/>
          <w:szCs w:val="19"/>
        </w:rPr>
        <w:t xml:space="preserve">SLEUTEL</w:t>
      </w:r>
      <w:r>
        <w:t xml:space="preserve"> en een firewall-regel, of zet hem achter de bestaande reverse proxy met HTTPS.</w:t>
      </w:r>
    </w:p>
    <w:p>
      <w:pPr>
        <w:pStyle w:val="Heading1"/>
      </w:pPr>
      <w:r>
        <w:t xml:space="preserve">7. Risico’s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Risico</w:t>
            </w:r>
          </w:p>
        </w:tc>
        <w:tc>
          <w:tcPr>
            <w:tcW w:type="dxa" w:w="16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Kans</w:t>
            </w:r>
          </w:p>
        </w:tc>
        <w:tc>
          <w:tcPr>
            <w:tcW w:type="dxa" w:w="4226"/>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Maatregel</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Gratis AI-limiet te klein of Google past de gratis laag aan</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Middel</w:t>
            </w:r>
          </w:p>
        </w:tc>
        <w:tc>
          <w:tcPr>
            <w:tcW w:type="dxa" w:w="4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Reservemodel (Flash-Lite) staat ingesteld. Uitwijk naar Claude kan via </w:t>
            </w:r>
            <w:r>
              <w:rPr>
                <w:rFonts w:ascii="Consolas" w:cs="Consolas" w:eastAsia="Consolas" w:hAnsi="Consolas"/>
                <w:sz w:val="19"/>
                <w:szCs w:val="19"/>
              </w:rPr>
              <w:t xml:space="preserve">config.json</w:t>
            </w:r>
            <w:r>
              <w:t xml:space="preserve">. Betaald tegoed kost enkele euro’s per maand.</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AI leest een voorwaarde verkeerd uit</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Middel</w:t>
            </w:r>
          </w:p>
        </w:tc>
        <w:tc>
          <w:tcPr>
            <w:tcW w:type="dxa" w:w="4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Menselijke controle via de pull request; bron-link in elk antwoord; tekst is indicatief.</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Persoonlijk account of persoonlijke sleutel valt weg</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Hoog zolang niet overgezet</w:t>
            </w:r>
          </w:p>
        </w:tc>
        <w:tc>
          <w:tcPr>
            <w:tcW w:type="dxa" w:w="4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Stappen in 5.1 vóór livegang.</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Niemand keurt updates goed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Middel</w:t>
            </w:r>
          </w:p>
        </w:tc>
        <w:tc>
          <w:tcPr>
            <w:tcW w:type="dxa" w:w="4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Vaste vervanger; waarschuwing na 14 dagen.</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Het CVDR of PDOK verandert van formaat</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Laag</w:t>
            </w:r>
          </w:p>
        </w:tc>
        <w:tc>
          <w:tcPr>
            <w:tcW w:type="dxa" w:w="4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Run faalt zichtbaar; data blijft op de laatste stand. Aanpassing in </w:t>
            </w:r>
            <w:r>
              <w:rPr>
                <w:rFonts w:ascii="Consolas" w:cs="Consolas" w:eastAsia="Consolas" w:hAnsi="Consolas"/>
                <w:sz w:val="19"/>
                <w:szCs w:val="19"/>
              </w:rPr>
              <w:t xml:space="preserve">run.py</w:t>
            </w:r>
            <w:r>
              <w:t xml:space="preserve">.</w:t>
            </w:r>
          </w:p>
        </w:tc>
      </w:tr>
      <w:tr>
        <w:tc>
          <w:tcPr>
            <w:tcW w:type="dxa" w:w="32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Budget van een regeling is op, maar staat nog open</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Middel</w:t>
            </w:r>
          </w:p>
        </w:tc>
        <w:tc>
          <w:tcPr>
            <w:tcW w:type="dxa" w:w="42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Maandelijkse check (verbeterplan, punt 1).</w:t>
            </w:r>
          </w:p>
        </w:tc>
      </w:tr>
    </w:tbl>
    <w:p>
      <w:pPr>
        <w:pStyle w:val="Heading1"/>
      </w:pPr>
      <w:r>
        <w:t xml:space="preserve">8. Afspraken met TIOS (Fred)</w:t>
      </w:r>
    </w:p>
    <w:p>
      <w:pPr>
        <w:spacing w:after="120"/>
      </w:pPr>
      <w:r>
        <w:t xml:space="preserve">Graag op deze punten een antwoord of afspraak:</w:t>
      </w:r>
    </w:p>
    <w:p>
      <w:pPr>
        <w:pStyle w:val="ListParagraph"/>
        <w:numPr>
          <w:ilvl w:val="0"/>
          <w:numId w:val="4"/>
        </w:numPr>
        <w:spacing w:after="60"/>
      </w:pPr>
      <w:r>
        <w:t xml:space="preserve">Kan de checkservice op een eigen Ubuntu-server van TIOS draaien? Mag Node.js daar geïnstalleerd worden? Zo niet: liever de Python-route (3.8)?</w:t>
      </w:r>
    </w:p>
    <w:p>
      <w:pPr>
        <w:pStyle w:val="ListParagraph"/>
        <w:numPr>
          <w:ilvl w:val="0"/>
          <w:numId w:val="4"/>
        </w:numPr>
        <w:spacing w:after="60"/>
      </w:pPr>
      <w:r>
        <w:t xml:space="preserve">Draait de service op dezelfde server als TIOS, of moet hij via het netwerk bereikbaar zijn?</w:t>
      </w:r>
    </w:p>
    <w:p>
      <w:pPr>
        <w:pStyle w:val="ListParagraph"/>
        <w:numPr>
          <w:ilvl w:val="0"/>
          <w:numId w:val="4"/>
        </w:numPr>
        <w:spacing w:after="60"/>
      </w:pPr>
      <w:r>
        <w:t xml:space="preserve">In welk veld komt de tekst? Direct onder het energielabel, als vrij tekstveld of als notitie?</w:t>
      </w:r>
    </w:p>
    <w:p>
      <w:pPr>
        <w:pStyle w:val="ListParagraph"/>
        <w:numPr>
          <w:ilvl w:val="0"/>
          <w:numId w:val="4"/>
        </w:numPr>
        <w:spacing w:after="60"/>
      </w:pPr>
      <w:r>
        <w:t xml:space="preserve">Op welk moment roept TIOS de check aan: bij een nieuwe lead, bij elke wijziging, of op een knop?</w:t>
      </w:r>
    </w:p>
    <w:p>
      <w:pPr>
        <w:pStyle w:val="ListParagraph"/>
        <w:numPr>
          <w:ilvl w:val="0"/>
          <w:numId w:val="4"/>
        </w:numPr>
        <w:spacing w:after="60"/>
      </w:pPr>
      <w:r>
        <w:t xml:space="preserve">Welke velden uit 3.7 heeft TIOS al, en kunnen de twee intakevragen (eigen woning, WOZ) erbij?</w:t>
      </w:r>
    </w:p>
    <w:p>
      <w:pPr>
        <w:pStyle w:val="ListParagraph"/>
        <w:numPr>
          <w:ilvl w:val="0"/>
          <w:numId w:val="4"/>
        </w:numPr>
        <w:spacing w:after="60"/>
      </w:pPr>
      <w:r>
        <w:t xml:space="preserve">Wie is bij TIOS het aanspreekpunt voor beheer en updates van de server?</w:t>
      </w:r>
    </w:p>
    <w:p>
      <w:pPr>
        <w:pStyle w:val="ListParagraph"/>
        <w:numPr>
          <w:ilvl w:val="0"/>
          <w:numId w:val="4"/>
        </w:numPr>
        <w:spacing w:after="60"/>
      </w:pPr>
      <w:r>
        <w:t xml:space="preserve">Is er een testomgeving waarop we eerst kunnen proefdraaien?</w:t>
      </w:r>
    </w:p>
    <w:p>
      <w:pPr>
        <w:pStyle w:val="Heading1"/>
      </w:pPr>
      <w:r>
        <w:t xml:space="preserve">9. Planning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rPr>
          <w:tblHeader/>
        </w:trPr>
        <w:tc>
          <w:tcPr>
            <w:tcW w:type="dxa" w:w="7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Stap</w:t>
            </w:r>
          </w:p>
        </w:tc>
        <w:tc>
          <w:tcPr>
            <w:tcW w:type="dxa" w:w="6326"/>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Wat</w:t>
            </w:r>
          </w:p>
        </w:tc>
        <w:tc>
          <w:tcPr>
            <w:tcW w:type="dxa" w:w="2000"/>
            <w:tcBorders>
              <w:top w:val="single" w:color="BFC5CD" w:sz="4"/>
              <w:left w:val="single" w:color="BFC5CD" w:sz="4"/>
              <w:bottom w:val="single" w:color="BFC5CD" w:sz="4"/>
              <w:right w:val="single" w:color="BFC5CD" w:sz="4"/>
            </w:tcBorders>
            <w:shd w:fill="1F4E79" w:color="auto" w:val="clear"/>
            <w:tcMar>
              <w:top w:type="dxa" w:w="60"/>
              <w:left w:type="dxa" w:w="100"/>
              <w:bottom w:type="dxa" w:w="60"/>
              <w:right w:type="dxa" w:w="100"/>
            </w:tcMar>
          </w:tcPr>
          <w:p>
            <w:r>
              <w:rPr>
                <w:b/>
                <w:bCs/>
                <w:color w:val="FFFFFF"/>
              </w:rPr>
              <w:t xml:space="preserve">Wie</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1</w:t>
            </w:r>
          </w:p>
        </w:tc>
        <w:tc>
          <w:tcPr>
            <w:tcW w:type="dxa" w:w="6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Repo naar een Takkenkamp-organisatie; eigen subdomein; sleutel op bedrijfsaccount (5.1).</w:t>
            </w:r>
          </w:p>
        </w:tc>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Takkenkamp</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2</w:t>
            </w:r>
          </w:p>
        </w:tc>
        <w:tc>
          <w:tcPr>
            <w:tcW w:type="dxa" w:w="6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Antwoorden op de vragen in hoofdstuk 8.</w:t>
            </w:r>
          </w:p>
        </w:tc>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TIOS + Takkenkamp</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3</w:t>
            </w:r>
          </w:p>
        </w:tc>
        <w:tc>
          <w:tcPr>
            <w:tcW w:type="dxa" w:w="6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Checkservice installeren op de testserver (3.3) en </w:t>
            </w:r>
            <w:r>
              <w:rPr>
                <w:rFonts w:ascii="Consolas" w:cs="Consolas" w:eastAsia="Consolas" w:hAnsi="Consolas"/>
                <w:sz w:val="19"/>
                <w:szCs w:val="19"/>
              </w:rPr>
              <w:t xml:space="preserve">/status</w:t>
            </w:r>
            <w:r>
              <w:t xml:space="preserve"> testen.</w:t>
            </w:r>
          </w:p>
        </w:tc>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TIOS</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4</w:t>
            </w:r>
          </w:p>
        </w:tc>
        <w:tc>
          <w:tcPr>
            <w:tcW w:type="dxa" w:w="6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TIOS roept </w:t>
            </w:r>
            <w:r>
              <w:rPr>
                <w:rFonts w:ascii="Consolas" w:cs="Consolas" w:eastAsia="Consolas" w:hAnsi="Consolas"/>
                <w:sz w:val="19"/>
                <w:szCs w:val="19"/>
              </w:rPr>
              <w:t xml:space="preserve">/check</w:t>
            </w:r>
            <w:r>
              <w:t xml:space="preserve"> aan en zet </w:t>
            </w:r>
            <w:r>
              <w:rPr>
                <w:rFonts w:ascii="Consolas" w:cs="Consolas" w:eastAsia="Consolas" w:hAnsi="Consolas"/>
                <w:sz w:val="19"/>
                <w:szCs w:val="19"/>
              </w:rPr>
              <w:t xml:space="preserve">tekst</w:t>
            </w:r>
            <w:r>
              <w:t xml:space="preserve"> onder het energielabel (testomgeving).</w:t>
            </w:r>
          </w:p>
        </w:tc>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TIOS</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5</w:t>
            </w:r>
          </w:p>
        </w:tc>
        <w:tc>
          <w:tcPr>
            <w:tcW w:type="dxa" w:w="6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Proefperiode van twee weken: binnendienst vergelijkt met de checkpagina.</w:t>
            </w:r>
          </w:p>
        </w:tc>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Binnendienst</w:t>
            </w:r>
          </w:p>
        </w:tc>
      </w:tr>
      <w:tr>
        <w:tc>
          <w:tcPr>
            <w:tcW w:type="dxa" w:w="7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6</w:t>
            </w:r>
          </w:p>
        </w:tc>
        <w:tc>
          <w:tcPr>
            <w:tcW w:type="dxa" w:w="6326"/>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Live, met monitoring op </w:t>
            </w:r>
            <w:r>
              <w:rPr>
                <w:rFonts w:ascii="Consolas" w:cs="Consolas" w:eastAsia="Consolas" w:hAnsi="Consolas"/>
                <w:sz w:val="19"/>
                <w:szCs w:val="19"/>
              </w:rPr>
              <w:t xml:space="preserve">/status</w:t>
            </w:r>
            <w:r>
              <w:t xml:space="preserve">.</w:t>
            </w:r>
          </w:p>
        </w:tc>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t xml:space="preserve">TIOS + Takkenkamp</w:t>
            </w:r>
          </w:p>
        </w:tc>
      </w:tr>
    </w:tbl>
    <w:p>
      <w:pPr>
        <w:spacing w:after="80"/>
      </w:pPr>
    </w:p>
    <w:p>
      <w:pPr>
        <w:spacing w:after="120"/>
      </w:pPr>
      <w:r>
        <w:t xml:space="preserve">Contact: Martijn Staal, Takkenkamp.</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Subsidiecheck isolatie – technische beschrijving · pagina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Subsidiecheck isolatie in TIOS – technische beschrijving</dc:title>
  <dc:creator>Takkenkamp</dc:creator>
  <cp:lastModifiedBy>Un-named</cp:lastModifiedBy>
  <cp:revision>1</cp:revision>
  <dcterms:created xsi:type="dcterms:W3CDTF">2026-10-01T08:41:52.523Z</dcterms:created>
  <dcterms:modified xsi:type="dcterms:W3CDTF">2026-10-01T08:41:52.523Z</dcterms:modified>
</cp:coreProperties>
</file>

<file path=docProps/custom.xml><?xml version="1.0" encoding="utf-8"?>
<Properties xmlns="http://schemas.openxmlformats.org/officeDocument/2006/custom-properties" xmlns:vt="http://schemas.openxmlformats.org/officeDocument/2006/docPropsVTypes"/>
</file>