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E722" w14:textId="5918FC9C" w:rsidR="005F708D" w:rsidRPr="00751B1F" w:rsidRDefault="005F708D" w:rsidP="00222AE3">
      <w:pPr>
        <w:pStyle w:val="Kop1"/>
      </w:pPr>
      <w:r w:rsidRPr="00751B1F">
        <w:t>Onderdelen:</w:t>
      </w:r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6" w:tgtFrame="_blank" w:tooltip="Originele URL: https://store.tmotor.com/goods-318-U5+Power+Type+UAV+Motor+400KV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HobbyWing ESC (4x):</w:t>
      </w:r>
    </w:p>
    <w:p w14:paraId="7664A3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7" w:tgtFrame="_blank" w:tooltip="Originele URL: https://www.hobbywingdirect.com/products/xrotor-pro-40a-esc?variant=1306506956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t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props (4x):</w:t>
      </w:r>
    </w:p>
    <w:p w14:paraId="6071D2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product/folding-carbon-fiber-16_2x5_3-prop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f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Connectors voor motoren:</w:t>
      </w:r>
    </w:p>
    <w:p w14:paraId="6DC67DCC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MT-30-F &amp; MT-30M AMASS (+ zie afbeelding in bijlage voor aansluiting, Thiago kan je hiermee helpen)</w:t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9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Motor mount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ALU arm mount bottom &amp; top:</w:t>
      </w:r>
    </w:p>
    <w:p w14:paraId="52BC58D9" w14:textId="2E9FD619" w:rsidR="005F708D" w:rsidRPr="00751B1F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403FEFE4" w14:textId="1161C065" w:rsidR="00780FC8" w:rsidRPr="00751B1F" w:rsidRDefault="00780FC8" w:rsidP="00222AE3">
      <w:pPr>
        <w:pStyle w:val="Kop1"/>
      </w:pPr>
      <w:r w:rsidRPr="00751B1F">
        <w:t>Testbank</w:t>
      </w:r>
      <w:r w:rsidR="00BF4039" w:rsidRPr="00751B1F">
        <w:t>:</w:t>
      </w:r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0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3843017" w:rsidR="00AE00DC" w:rsidRPr="00751B1F" w:rsidRDefault="00AE00DC" w:rsidP="00780FC8">
      <w:r w:rsidRPr="00751B1F">
        <w:t xml:space="preserve">12x ISB profiel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0B3CF80B" w14:textId="0115C413" w:rsidR="00976867" w:rsidRPr="00751B1F" w:rsidRDefault="00976867" w:rsidP="00780FC8">
      <w:r w:rsidRPr="00751B1F">
        <w:t>Kippengaas:</w:t>
      </w:r>
      <w:r w:rsidRPr="00751B1F">
        <w:br/>
      </w:r>
      <w:hyperlink r:id="rId11" w:history="1">
        <w:r w:rsidRPr="00751B1F">
          <w:rPr>
            <w:rStyle w:val="Hyperlink"/>
          </w:rPr>
          <w:t>https://www.hubo.be/nl/p/giardino-kippengaas-zeskant-10m-x-50cm-25mm-verzinkt/175555/</w:t>
        </w:r>
      </w:hyperlink>
      <w:r w:rsidRPr="00751B1F">
        <w:t xml:space="preserve"> </w:t>
      </w:r>
    </w:p>
    <w:p w14:paraId="089CEBE0" w14:textId="77777777" w:rsidR="00780FC8" w:rsidRPr="00751B1F" w:rsidRDefault="00780FC8" w:rsidP="00780FC8"/>
    <w:p w14:paraId="1E59F5DA" w14:textId="77777777" w:rsidR="00BF4039" w:rsidRPr="00751B1F" w:rsidRDefault="00BF4039" w:rsidP="00780FC8"/>
    <w:p w14:paraId="15658E5D" w14:textId="741336EF" w:rsidR="005F708D" w:rsidRPr="00751B1F" w:rsidRDefault="00BF4039" w:rsidP="005F708D">
      <w:pPr>
        <w:pStyle w:val="Kop1"/>
      </w:pPr>
      <w:r w:rsidRPr="00751B1F">
        <w:lastRenderedPageBreak/>
        <w:t>Parameters om te meten:</w:t>
      </w:r>
    </w:p>
    <w:p w14:paraId="6D63760A" w14:textId="7113A63F" w:rsidR="00BF4039" w:rsidRPr="00751B1F" w:rsidRDefault="005F708D" w:rsidP="005F708D">
      <w:pPr>
        <w:pStyle w:val="Kop2"/>
      </w:pPr>
      <w:r w:rsidRPr="00751B1F">
        <w:t xml:space="preserve">Thrust: </w:t>
      </w:r>
    </w:p>
    <w:p w14:paraId="66B17873" w14:textId="3D00D5E8" w:rsidR="005F708D" w:rsidRPr="00751B1F" w:rsidRDefault="005F708D" w:rsidP="005F708D">
      <w:r w:rsidRPr="00751B1F">
        <w:t>Rekening houden met max thrust van motor, sterkte testbank, accuracy</w:t>
      </w:r>
    </w:p>
    <w:p w14:paraId="6FE170A0" w14:textId="7BE60811" w:rsidR="00F80114" w:rsidRPr="00751B1F" w:rsidRDefault="00F80114" w:rsidP="005F708D">
      <w:r w:rsidRPr="00751B1F">
        <w:t>Max thrust per motor volgens spec is 2,85kg</w:t>
      </w:r>
    </w:p>
    <w:p w14:paraId="11DB8F01" w14:textId="1CADA996" w:rsidR="00260803" w:rsidRPr="00751B1F" w:rsidRDefault="00260803" w:rsidP="005F708D">
      <w:r w:rsidRPr="00751B1F">
        <w:t>Load cell: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F80114" w:rsidP="00F6711D">
      <w:pPr>
        <w:pStyle w:val="Lijstalinea"/>
        <w:numPr>
          <w:ilvl w:val="0"/>
          <w:numId w:val="4"/>
        </w:numPr>
      </w:pPr>
      <w:hyperlink r:id="rId12" w:history="1">
        <w:r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Pr="00751B1F">
        <w:t xml:space="preserve"> </w:t>
      </w:r>
      <w:hyperlink r:id="rId13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002E3588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4" w:history="1">
        <w:r w:rsidR="00F6711D" w:rsidRPr="00751B1F">
          <w:rPr>
            <w:rStyle w:val="Hyperlink"/>
          </w:rPr>
          <w:t>https://www.antratek.be/load-cell-5kg-straight-bar-tal220b</w:t>
        </w:r>
      </w:hyperlink>
      <w:r w:rsidR="00F6711D" w:rsidRPr="00751B1F">
        <w:t xml:space="preserve"> </w:t>
      </w:r>
      <w:hyperlink r:id="rId15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16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r w:rsidRPr="00751B1F">
        <w:t>Tyto – kant en klare thrust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€</w:t>
      </w:r>
      <w:r w:rsidRPr="00751B1F">
        <w:t xml:space="preserve">1000) </w:t>
      </w:r>
      <w:hyperlink r:id="rId17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77777777" w:rsidR="000B5F84" w:rsidRPr="00751B1F" w:rsidRDefault="000B5F84" w:rsidP="000B5F84"/>
    <w:p w14:paraId="73A20089" w14:textId="6507B66B" w:rsidR="00222AE3" w:rsidRPr="00751B1F" w:rsidRDefault="00FD72B0" w:rsidP="00FD72B0">
      <w:pPr>
        <w:pStyle w:val="Kop2"/>
      </w:pPr>
      <w:r w:rsidRPr="00751B1F">
        <w:t>Trillingen</w:t>
      </w:r>
    </w:p>
    <w:p w14:paraId="683C3D50" w14:textId="6A87ECD2" w:rsidR="00FD72B0" w:rsidRPr="00751B1F" w:rsidRDefault="00FD72B0" w:rsidP="00FD72B0">
      <w:r w:rsidRPr="00751B1F">
        <w:t>Door middel van p</w:t>
      </w:r>
      <w:r w:rsidRPr="00751B1F">
        <w:t>iëzo-elektrisch</w:t>
      </w:r>
      <w:r w:rsidRPr="00751B1F">
        <w:t xml:space="preserve"> sensoren of </w:t>
      </w:r>
      <w:r w:rsidRPr="00751B1F">
        <w:t>accelerometer</w:t>
      </w:r>
      <w:r w:rsidRPr="00751B1F">
        <w:t xml:space="preserve">. </w:t>
      </w:r>
    </w:p>
    <w:p w14:paraId="1BC97F19" w14:textId="678AB08F" w:rsidR="000B5F84" w:rsidRPr="00751B1F" w:rsidRDefault="000B5F84" w:rsidP="00FD72B0">
      <w:r w:rsidRPr="00751B1F">
        <w:t>P</w:t>
      </w:r>
      <w:r w:rsidRPr="00751B1F">
        <w:t>iëzo-elektrisch</w:t>
      </w:r>
      <w:r w:rsidRPr="00751B1F">
        <w:t>:</w:t>
      </w:r>
    </w:p>
    <w:p w14:paraId="1283526E" w14:textId="2FB2F437" w:rsidR="000B5F84" w:rsidRPr="00751B1F" w:rsidRDefault="00A47DE5" w:rsidP="00FD72B0">
      <w:hyperlink r:id="rId18" w:history="1">
        <w:r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>
        <w:t xml:space="preserve"> + uitleg </w:t>
      </w:r>
      <w:hyperlink r:id="rId19" w:history="1">
        <w:r w:rsidRPr="00EC21C2">
          <w:rPr>
            <w:rStyle w:val="Hyperlink"/>
          </w:rPr>
          <w:t>https://electropeak.com/learn/interfacing-piezoelectric-vibration-shock-tap-sensor-with-arduino/</w:t>
        </w:r>
      </w:hyperlink>
      <w:r>
        <w:t xml:space="preserve"> </w:t>
      </w:r>
    </w:p>
    <w:p w14:paraId="6EC10967" w14:textId="21ED7F93" w:rsidR="000B5F84" w:rsidRPr="00751B1F" w:rsidRDefault="000B5F84" w:rsidP="00FD72B0">
      <w:r w:rsidRPr="00751B1F">
        <w:t>A</w:t>
      </w:r>
      <w:r w:rsidRPr="00751B1F">
        <w:t>ccelerometer</w:t>
      </w:r>
      <w:r w:rsidRPr="00751B1F">
        <w:t>:</w:t>
      </w:r>
    </w:p>
    <w:p w14:paraId="22004A9B" w14:textId="116AD52E" w:rsidR="000B5F84" w:rsidRPr="00751B1F" w:rsidRDefault="000B5F84" w:rsidP="00FD72B0">
      <w:r w:rsidRPr="00751B1F">
        <w:t>BNO055</w:t>
      </w:r>
      <w:r w:rsidRPr="00751B1F">
        <w:t xml:space="preserve"> - </w:t>
      </w:r>
      <w:r w:rsidRPr="00751B1F">
        <w:t>ADA-4646</w:t>
      </w:r>
      <w:r w:rsidRPr="00751B1F">
        <w:t xml:space="preserve">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20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21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8DD" w14:textId="2A775344" w:rsidR="000253E5" w:rsidRDefault="000253E5" w:rsidP="005F708D">
      <w:pPr>
        <w:pStyle w:val="Kop2"/>
      </w:pPr>
      <w:r>
        <w:t>Temperatuur</w:t>
      </w:r>
    </w:p>
    <w:p w14:paraId="2C4313CC" w14:textId="121D9620" w:rsidR="0066307C" w:rsidRPr="0066307C" w:rsidRDefault="0066307C" w:rsidP="0066307C">
      <w:r>
        <w:t>Meten zoals op bovenstaande foto.</w:t>
      </w:r>
    </w:p>
    <w:p w14:paraId="37671C09" w14:textId="02A2A940" w:rsidR="000253E5" w:rsidRPr="000253E5" w:rsidRDefault="0066307C" w:rsidP="000253E5">
      <w:r w:rsidRPr="0066307C">
        <w:drawing>
          <wp:inline distT="0" distB="0" distL="0" distR="0" wp14:anchorId="3543BB6A" wp14:editId="7F7D33BC">
            <wp:extent cx="4963779" cy="4762500"/>
            <wp:effectExtent l="0" t="0" r="889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4443" cy="47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3AC" w14:textId="47E2B090" w:rsidR="005F708D" w:rsidRPr="00751B1F" w:rsidRDefault="005F708D" w:rsidP="005F708D">
      <w:pPr>
        <w:pStyle w:val="Kop2"/>
      </w:pPr>
      <w:r w:rsidRPr="00751B1F">
        <w:t>Spanning:</w:t>
      </w:r>
    </w:p>
    <w:p w14:paraId="4C43DB88" w14:textId="0C78484E" w:rsidR="005F708D" w:rsidRPr="00751B1F" w:rsidRDefault="005F708D" w:rsidP="005F708D">
      <w:pPr>
        <w:pStyle w:val="Kop2"/>
      </w:pPr>
      <w:r w:rsidRPr="00751B1F">
        <w:t>Stroom:</w:t>
      </w:r>
    </w:p>
    <w:p w14:paraId="1CBA6594" w14:textId="77777777" w:rsidR="005F708D" w:rsidRPr="00751B1F" w:rsidRDefault="005F708D" w:rsidP="005F708D"/>
    <w:p w14:paraId="2DACDCAF" w14:textId="77777777" w:rsidR="005F708D" w:rsidRPr="00751B1F" w:rsidRDefault="005F708D" w:rsidP="005F708D"/>
    <w:p w14:paraId="71B1C55E" w14:textId="77777777" w:rsidR="005F708D" w:rsidRPr="00751B1F" w:rsidRDefault="005F708D" w:rsidP="005F708D"/>
    <w:p w14:paraId="766822F4" w14:textId="1C257F98" w:rsidR="00222AE3" w:rsidRPr="00751B1F" w:rsidRDefault="00222AE3">
      <w:r w:rsidRPr="00751B1F">
        <w:lastRenderedPageBreak/>
        <w:br w:type="page"/>
      </w:r>
    </w:p>
    <w:p w14:paraId="70A63651" w14:textId="72F76A18" w:rsidR="00BF4039" w:rsidRPr="00751B1F" w:rsidRDefault="00BF4039" w:rsidP="00BF4039">
      <w:pPr>
        <w:pStyle w:val="Kop1"/>
      </w:pPr>
      <w:r w:rsidRPr="00751B1F">
        <w:lastRenderedPageBreak/>
        <w:t xml:space="preserve">Website: </w:t>
      </w:r>
    </w:p>
    <w:p w14:paraId="699C4971" w14:textId="77777777" w:rsidR="00BF4039" w:rsidRPr="00751B1F" w:rsidRDefault="00BF4039" w:rsidP="00BF4039"/>
    <w:p w14:paraId="2A7DD9A0" w14:textId="453AA332" w:rsidR="00BF4039" w:rsidRPr="00751B1F" w:rsidRDefault="00BF4039" w:rsidP="00BF4039">
      <w:pPr>
        <w:pStyle w:val="Kop1"/>
      </w:pPr>
      <w:r w:rsidRPr="00751B1F">
        <w:t>Testen:</w:t>
      </w:r>
    </w:p>
    <w:p w14:paraId="3982E3CB" w14:textId="77777777" w:rsidR="00BF4039" w:rsidRPr="00751B1F" w:rsidRDefault="00BF4039" w:rsidP="00BF4039"/>
    <w:p w14:paraId="0C5219B8" w14:textId="62BD7BCD" w:rsidR="00BF4039" w:rsidRPr="00751B1F" w:rsidRDefault="00BF4039" w:rsidP="00BF4039">
      <w:pPr>
        <w:pStyle w:val="Kop1"/>
      </w:pPr>
      <w:r w:rsidRPr="00751B1F">
        <w:t>Resultaten:</w:t>
      </w:r>
    </w:p>
    <w:p w14:paraId="7525CC5A" w14:textId="77777777" w:rsidR="00260803" w:rsidRPr="00751B1F" w:rsidRDefault="00260803" w:rsidP="00260803"/>
    <w:sectPr w:rsidR="00260803" w:rsidRPr="0075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253E5"/>
    <w:rsid w:val="000B5F84"/>
    <w:rsid w:val="00222AE3"/>
    <w:rsid w:val="00260803"/>
    <w:rsid w:val="005426E2"/>
    <w:rsid w:val="005F708D"/>
    <w:rsid w:val="00653EF1"/>
    <w:rsid w:val="0066307C"/>
    <w:rsid w:val="00751B1F"/>
    <w:rsid w:val="00780FC8"/>
    <w:rsid w:val="00976867"/>
    <w:rsid w:val="00A47DE5"/>
    <w:rsid w:val="00AE00DC"/>
    <w:rsid w:val="00B17E2B"/>
    <w:rsid w:val="00BB770D"/>
    <w:rsid w:val="00BF4039"/>
    <w:rsid w:val="00D10727"/>
    <w:rsid w:val="00F52F08"/>
    <w:rsid w:val="00F6711D"/>
    <w:rsid w:val="00F70BEB"/>
    <w:rsid w:val="00F80114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13" Type="http://schemas.openxmlformats.org/officeDocument/2006/relationships/hyperlink" Target="https://stekon.nl/app/uploads/2018/04/1005.pdf" TargetMode="External"/><Relationship Id="rId18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#customerRevie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igikey.be/en/products/detail/adafruit-industries-llc/2472/5699182" TargetMode="External"/><Relationship Id="rId7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2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17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20" Type="http://schemas.openxmlformats.org/officeDocument/2006/relationships/hyperlink" Target="https://learn.adafruit.com/adafruit-bno055-absolute-orientation-sensor/webserial-visualiz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11" Type="http://schemas.openxmlformats.org/officeDocument/2006/relationships/hyperlink" Target="https://www.hubo.be/nl/p/giardino-kippengaas-zeskant-10m-x-50cm-25mm-verzinkt/175555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tech-specialist.com/be/" TargetMode="External"/><Relationship Id="rId19" Type="http://schemas.openxmlformats.org/officeDocument/2006/relationships/hyperlink" Target="https://electropeak.com/learn/interfacing-piezoelectric-vibration-shock-tap-sensor-with-arduin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4" Type="http://schemas.openxmlformats.org/officeDocument/2006/relationships/hyperlink" Target="https://www.antratek.be/load-cell-5kg-straight-bar-tal220b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1156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8</cp:revision>
  <dcterms:created xsi:type="dcterms:W3CDTF">2024-02-12T09:27:00Z</dcterms:created>
  <dcterms:modified xsi:type="dcterms:W3CDTF">2024-02-13T10:47:00Z</dcterms:modified>
</cp:coreProperties>
</file>