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57CA9" w14:textId="5C0A1A3E" w:rsidR="007160AA" w:rsidRDefault="00320F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Persoonlijke groei</w:t>
      </w:r>
    </w:p>
    <w:p w14:paraId="59D7E861" w14:textId="4AFABA70" w:rsidR="00320F9E" w:rsidRDefault="00320F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sdt>
      <w:sdtPr>
        <w:id w:val="379828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439BBA3E" w14:textId="299AEA4A" w:rsidR="00320F9E" w:rsidRDefault="00320F9E">
          <w:pPr>
            <w:pStyle w:val="Kopvaninhoudsopgave"/>
          </w:pPr>
          <w:r>
            <w:t>Inhoud</w:t>
          </w:r>
        </w:p>
        <w:p w14:paraId="4844B803" w14:textId="1C70AC9E" w:rsidR="00320F9E" w:rsidRDefault="00320F9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0FCF356E" w14:textId="10EDEFC5" w:rsidR="00320F9E" w:rsidRDefault="00320F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3140321" w14:textId="7DE92EA7" w:rsidR="00320F9E" w:rsidRDefault="00550D3D" w:rsidP="00320F9E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Beginpunt</w:t>
      </w:r>
    </w:p>
    <w:p w14:paraId="72A2A0AF" w14:textId="3449D3A9" w:rsidR="00D040F3" w:rsidRPr="009C13E9" w:rsidRDefault="00522C21" w:rsidP="00D040F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Sterktepunten:</w:t>
      </w:r>
      <w:r w:rsidR="000A08C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B8DD55A" w14:textId="77777777" w:rsidR="00522C21" w:rsidRDefault="00522C21" w:rsidP="00D040F3">
      <w:pPr>
        <w:rPr>
          <w:rFonts w:ascii="Arial" w:hAnsi="Arial" w:cs="Arial"/>
          <w:b/>
          <w:bCs/>
          <w:sz w:val="24"/>
          <w:szCs w:val="24"/>
        </w:rPr>
      </w:pPr>
    </w:p>
    <w:p w14:paraId="301C740E" w14:textId="0406744C" w:rsidR="00522C21" w:rsidRDefault="003A6CAF" w:rsidP="00D040F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Zwakke punten</w:t>
      </w:r>
      <w:r w:rsidR="00522C21">
        <w:rPr>
          <w:rFonts w:ascii="Arial" w:hAnsi="Arial" w:cs="Arial"/>
          <w:b/>
          <w:bCs/>
          <w:sz w:val="24"/>
          <w:szCs w:val="24"/>
        </w:rPr>
        <w:t>:</w:t>
      </w:r>
      <w:r w:rsidR="003750BA">
        <w:rPr>
          <w:rFonts w:ascii="Arial" w:hAnsi="Arial" w:cs="Arial"/>
          <w:b/>
          <w:bCs/>
          <w:sz w:val="24"/>
          <w:szCs w:val="24"/>
        </w:rPr>
        <w:t xml:space="preserve"> </w:t>
      </w:r>
      <w:r w:rsidR="001B2B70">
        <w:rPr>
          <w:rFonts w:ascii="Arial" w:hAnsi="Arial" w:cs="Arial"/>
        </w:rPr>
        <w:t>Ik h</w:t>
      </w:r>
      <w:r w:rsidR="00FA4708" w:rsidRPr="00552802">
        <w:rPr>
          <w:rFonts w:ascii="Arial" w:hAnsi="Arial" w:cs="Arial"/>
        </w:rPr>
        <w:t>eb de neiging om</w:t>
      </w:r>
      <w:r w:rsidR="001B2B70">
        <w:rPr>
          <w:rFonts w:ascii="Arial" w:hAnsi="Arial" w:cs="Arial"/>
        </w:rPr>
        <w:t xml:space="preserve"> niet naar hulp te zoeken wanneer ik</w:t>
      </w:r>
      <w:r w:rsidR="00FA4708" w:rsidRPr="00552802">
        <w:rPr>
          <w:rFonts w:ascii="Arial" w:hAnsi="Arial" w:cs="Arial"/>
        </w:rPr>
        <w:t xml:space="preserve"> </w:t>
      </w:r>
      <w:r w:rsidR="00552802" w:rsidRPr="00552802">
        <w:rPr>
          <w:rFonts w:ascii="Arial" w:hAnsi="Arial" w:cs="Arial"/>
        </w:rPr>
        <w:t xml:space="preserve">vast </w:t>
      </w:r>
      <w:r w:rsidR="001B2B70">
        <w:rPr>
          <w:rFonts w:ascii="Arial" w:hAnsi="Arial" w:cs="Arial"/>
        </w:rPr>
        <w:t xml:space="preserve">loop op een </w:t>
      </w:r>
      <w:r w:rsidR="00552802" w:rsidRPr="00552802">
        <w:rPr>
          <w:rFonts w:ascii="Arial" w:hAnsi="Arial" w:cs="Arial"/>
        </w:rPr>
        <w:t>probleem</w:t>
      </w:r>
      <w:r w:rsidR="00915F30">
        <w:rPr>
          <w:rFonts w:ascii="Arial" w:hAnsi="Arial" w:cs="Arial"/>
        </w:rPr>
        <w:t xml:space="preserve"> </w:t>
      </w:r>
      <w:r w:rsidR="007F3F5A">
        <w:rPr>
          <w:rFonts w:ascii="Arial" w:hAnsi="Arial" w:cs="Arial"/>
        </w:rPr>
        <w:t>dit heeft er voor gezorgd dat ik semester drie al een keer niet gehaald heb</w:t>
      </w:r>
      <w:r w:rsidR="00552802" w:rsidRPr="00552802">
        <w:rPr>
          <w:rFonts w:ascii="Arial" w:hAnsi="Arial" w:cs="Arial"/>
        </w:rPr>
        <w:t>.</w:t>
      </w:r>
    </w:p>
    <w:p w14:paraId="3FFB98A6" w14:textId="49D891A0" w:rsidR="00BA1F31" w:rsidRPr="00522C21" w:rsidRDefault="00BA1F31" w:rsidP="00D040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Ik heb moeite met concentratie vasthouden tijdens online meetings</w:t>
      </w:r>
      <w:r w:rsidR="001B2B70">
        <w:rPr>
          <w:rFonts w:ascii="Arial" w:hAnsi="Arial" w:cs="Arial"/>
        </w:rPr>
        <w:t xml:space="preserve"> </w:t>
      </w:r>
      <w:r w:rsidR="00B14FE1">
        <w:rPr>
          <w:rFonts w:ascii="Arial" w:hAnsi="Arial" w:cs="Arial"/>
        </w:rPr>
        <w:t>waardoor ik soms niet goed door heb wat er nog moet gebeuren</w:t>
      </w:r>
      <w:r w:rsidR="00C276CF">
        <w:rPr>
          <w:rFonts w:ascii="Arial" w:hAnsi="Arial" w:cs="Arial"/>
        </w:rPr>
        <w:t>.</w:t>
      </w:r>
    </w:p>
    <w:sectPr w:rsidR="00BA1F31" w:rsidRPr="00522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D03"/>
    <w:rsid w:val="00050EEC"/>
    <w:rsid w:val="000A08CB"/>
    <w:rsid w:val="000F4291"/>
    <w:rsid w:val="00122079"/>
    <w:rsid w:val="001A6760"/>
    <w:rsid w:val="001B2B70"/>
    <w:rsid w:val="002A68B1"/>
    <w:rsid w:val="002D66B1"/>
    <w:rsid w:val="00320F9E"/>
    <w:rsid w:val="003750BA"/>
    <w:rsid w:val="003A6CAF"/>
    <w:rsid w:val="00522C21"/>
    <w:rsid w:val="00550D3D"/>
    <w:rsid w:val="00552802"/>
    <w:rsid w:val="007160AA"/>
    <w:rsid w:val="007F3F5A"/>
    <w:rsid w:val="00915F30"/>
    <w:rsid w:val="009C13E9"/>
    <w:rsid w:val="00A638D2"/>
    <w:rsid w:val="00B14FE1"/>
    <w:rsid w:val="00BA1F31"/>
    <w:rsid w:val="00C276CF"/>
    <w:rsid w:val="00D040F3"/>
    <w:rsid w:val="00DB5D03"/>
    <w:rsid w:val="00DC561B"/>
    <w:rsid w:val="00F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AC29"/>
  <w15:chartTrackingRefBased/>
  <w15:docId w15:val="{580328AC-B2EF-4C6E-8097-7FF985E0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B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B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B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B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B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B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B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B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B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5D0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B5D0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B5D0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B5D0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B5D0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B5D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B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B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B5D0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B5D0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B5D0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B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B5D0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B5D03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20F9E"/>
    <w:pPr>
      <w:spacing w:before="240" w:after="0"/>
      <w:outlineLvl w:val="9"/>
    </w:pPr>
    <w:rPr>
      <w:kern w:val="0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A4D7A-84BE-4362-9F7B-C9C9D31E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18</cp:revision>
  <dcterms:created xsi:type="dcterms:W3CDTF">2024-09-25T07:22:00Z</dcterms:created>
  <dcterms:modified xsi:type="dcterms:W3CDTF">2024-09-25T07:47:00Z</dcterms:modified>
</cp:coreProperties>
</file>