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89" w:rsidRDefault="00630589" w:rsidP="004E38A6">
      <w:pPr>
        <w:jc w:val="both"/>
        <w:rPr>
          <w:sz w:val="20"/>
        </w:rPr>
      </w:pPr>
      <w:r w:rsidRPr="00630589">
        <w:rPr>
          <w:b/>
          <w:sz w:val="20"/>
        </w:rPr>
        <w:t>Nome:</w:t>
      </w:r>
      <w:r>
        <w:rPr>
          <w:sz w:val="20"/>
        </w:rPr>
        <w:t xml:space="preserve"> Martim Alexandre Vieira Antunes      </w:t>
      </w:r>
      <w:r w:rsidRPr="00630589">
        <w:rPr>
          <w:b/>
          <w:sz w:val="20"/>
        </w:rPr>
        <w:t>Número:</w:t>
      </w:r>
      <w:r>
        <w:rPr>
          <w:sz w:val="20"/>
        </w:rPr>
        <w:t xml:space="preserve"> 2022141890</w:t>
      </w:r>
    </w:p>
    <w:p w:rsidR="00630589" w:rsidRPr="00630589" w:rsidRDefault="00630589" w:rsidP="00630589">
      <w:pPr>
        <w:jc w:val="center"/>
        <w:rPr>
          <w:b/>
        </w:rPr>
      </w:pPr>
      <w:r w:rsidRPr="00630589">
        <w:rPr>
          <w:b/>
        </w:rPr>
        <w:t>Resumo IRC-TCP/IP</w:t>
      </w:r>
    </w:p>
    <w:p w:rsidR="00742DE5" w:rsidRPr="000F5971" w:rsidRDefault="004E38A6" w:rsidP="004E38A6">
      <w:pPr>
        <w:jc w:val="both"/>
        <w:rPr>
          <w:sz w:val="20"/>
        </w:rPr>
      </w:pPr>
      <w:r w:rsidRPr="000F5971">
        <w:rPr>
          <w:sz w:val="20"/>
        </w:rPr>
        <w:t>"TCP/IP" geralmente refere-se a protocolos como TCP e IP, além de outros como UDP, ARP e ICMP, bem como aplicações como TELNET, FTP e RCP. É mais precisamente chamado de "tecnologia da internet", e uma rede que a utiliza é chamada de "internet".</w:t>
      </w:r>
    </w:p>
    <w:p w:rsidR="004E38A6" w:rsidRPr="000F5971" w:rsidRDefault="004E38A6" w:rsidP="004E38A6">
      <w:pPr>
        <w:jc w:val="both"/>
        <w:rPr>
          <w:sz w:val="20"/>
        </w:rPr>
      </w:pPr>
      <w:r w:rsidRPr="000F5971">
        <w:rPr>
          <w:sz w:val="20"/>
        </w:rPr>
        <w:t xml:space="preserve">A comunicação na internet ocorre por meio de uma estrutura lógica em camadas dentro de um computador. Cada computador que utiliza a tecnologia da internet possui essa estrutura, que determina </w:t>
      </w:r>
      <w:r w:rsidR="00580A10">
        <w:rPr>
          <w:sz w:val="20"/>
        </w:rPr>
        <w:t xml:space="preserve">o </w:t>
      </w:r>
      <w:r w:rsidRPr="000F5971">
        <w:rPr>
          <w:sz w:val="20"/>
        </w:rPr>
        <w:t>seu comportamento na rede. Os dados são processados à medida que passam pelo computador, seguindo um caminho representado por caixas interconectadas. A conexão física é estabelecida por meio de um c</w:t>
      </w:r>
      <w:r w:rsidR="00630589">
        <w:rPr>
          <w:sz w:val="20"/>
        </w:rPr>
        <w:t xml:space="preserve">abo Ethernet, com transceptores. </w:t>
      </w:r>
    </w:p>
    <w:p w:rsidR="000F5971" w:rsidRPr="000F5971" w:rsidRDefault="000F5971" w:rsidP="000F5971">
      <w:pPr>
        <w:jc w:val="both"/>
        <w:rPr>
          <w:sz w:val="20"/>
        </w:rPr>
      </w:pPr>
      <w:r w:rsidRPr="000F5971">
        <w:rPr>
          <w:sz w:val="20"/>
        </w:rPr>
        <w:t>Na Internet, o nome de uma unidade</w:t>
      </w:r>
      <w:r w:rsidR="00580A10">
        <w:rPr>
          <w:sz w:val="20"/>
        </w:rPr>
        <w:t xml:space="preserve"> de dados em trânsito depende da</w:t>
      </w:r>
      <w:r w:rsidRPr="000F5971">
        <w:rPr>
          <w:sz w:val="20"/>
        </w:rPr>
        <w:t xml:space="preserve"> sua posição na pilha de protocolos:</w:t>
      </w:r>
    </w:p>
    <w:p w:rsidR="000F5971" w:rsidRPr="000F5971" w:rsidRDefault="000F5971" w:rsidP="000F5971">
      <w:pPr>
        <w:numPr>
          <w:ilvl w:val="0"/>
          <w:numId w:val="1"/>
        </w:numPr>
        <w:jc w:val="both"/>
        <w:rPr>
          <w:sz w:val="20"/>
        </w:rPr>
      </w:pPr>
      <w:r w:rsidRPr="000F5971">
        <w:rPr>
          <w:b/>
          <w:bCs/>
          <w:sz w:val="20"/>
        </w:rPr>
        <w:t>Quadro Ethernet:</w:t>
      </w:r>
      <w:r w:rsidRPr="000F5971">
        <w:rPr>
          <w:sz w:val="20"/>
        </w:rPr>
        <w:t xml:space="preserve"> Quando está na camada Ethernet.</w:t>
      </w:r>
    </w:p>
    <w:p w:rsidR="000F5971" w:rsidRPr="000F5971" w:rsidRDefault="000F5971" w:rsidP="000F5971">
      <w:pPr>
        <w:numPr>
          <w:ilvl w:val="0"/>
          <w:numId w:val="1"/>
        </w:numPr>
        <w:jc w:val="both"/>
        <w:rPr>
          <w:sz w:val="20"/>
        </w:rPr>
      </w:pPr>
      <w:r w:rsidRPr="000F5971">
        <w:rPr>
          <w:b/>
          <w:bCs/>
          <w:sz w:val="20"/>
        </w:rPr>
        <w:t>Pacote IP:</w:t>
      </w:r>
      <w:r w:rsidRPr="000F5971">
        <w:rPr>
          <w:sz w:val="20"/>
        </w:rPr>
        <w:t xml:space="preserve"> Entre </w:t>
      </w:r>
      <w:r w:rsidR="00580A10">
        <w:rPr>
          <w:sz w:val="20"/>
        </w:rPr>
        <w:t>o driver Ethernet e o módulo IP</w:t>
      </w:r>
      <w:r w:rsidRPr="000F5971">
        <w:rPr>
          <w:sz w:val="20"/>
        </w:rPr>
        <w:t>.</w:t>
      </w:r>
    </w:p>
    <w:p w:rsidR="000F5971" w:rsidRPr="000F5971" w:rsidRDefault="000F5971" w:rsidP="000F5971">
      <w:pPr>
        <w:numPr>
          <w:ilvl w:val="0"/>
          <w:numId w:val="1"/>
        </w:numPr>
        <w:jc w:val="both"/>
        <w:rPr>
          <w:sz w:val="20"/>
        </w:rPr>
      </w:pPr>
      <w:proofErr w:type="spellStart"/>
      <w:r w:rsidRPr="000F5971">
        <w:rPr>
          <w:b/>
          <w:bCs/>
          <w:sz w:val="20"/>
        </w:rPr>
        <w:t>Datagrama</w:t>
      </w:r>
      <w:proofErr w:type="spellEnd"/>
      <w:r w:rsidRPr="000F5971">
        <w:rPr>
          <w:b/>
          <w:bCs/>
          <w:sz w:val="20"/>
        </w:rPr>
        <w:t xml:space="preserve"> UDP:</w:t>
      </w:r>
      <w:r w:rsidRPr="000F5971">
        <w:rPr>
          <w:sz w:val="20"/>
        </w:rPr>
        <w:t xml:space="preserve"> Entre o módulo IP e o módulo UDP</w:t>
      </w:r>
      <w:r w:rsidR="00580A10">
        <w:rPr>
          <w:sz w:val="20"/>
        </w:rPr>
        <w:t>.</w:t>
      </w:r>
    </w:p>
    <w:p w:rsidR="000F5971" w:rsidRPr="000F5971" w:rsidRDefault="000F5971" w:rsidP="000F5971">
      <w:pPr>
        <w:numPr>
          <w:ilvl w:val="0"/>
          <w:numId w:val="1"/>
        </w:numPr>
        <w:jc w:val="both"/>
        <w:rPr>
          <w:sz w:val="20"/>
        </w:rPr>
      </w:pPr>
      <w:r w:rsidRPr="000F5971">
        <w:rPr>
          <w:b/>
          <w:bCs/>
          <w:sz w:val="20"/>
        </w:rPr>
        <w:t>Segmento TCP (ou mensagem de transporte):</w:t>
      </w:r>
      <w:r w:rsidRPr="000F5971">
        <w:rPr>
          <w:sz w:val="20"/>
        </w:rPr>
        <w:t xml:space="preserve"> Entre o mód</w:t>
      </w:r>
      <w:r w:rsidR="00580A10">
        <w:rPr>
          <w:sz w:val="20"/>
        </w:rPr>
        <w:t>ulo IP e o módulo TCP</w:t>
      </w:r>
      <w:r w:rsidRPr="000F5971">
        <w:rPr>
          <w:sz w:val="20"/>
        </w:rPr>
        <w:t>.</w:t>
      </w:r>
    </w:p>
    <w:p w:rsidR="000F5971" w:rsidRPr="000F5971" w:rsidRDefault="000F5971" w:rsidP="000F5971">
      <w:pPr>
        <w:numPr>
          <w:ilvl w:val="0"/>
          <w:numId w:val="1"/>
        </w:numPr>
        <w:jc w:val="both"/>
        <w:rPr>
          <w:sz w:val="20"/>
        </w:rPr>
      </w:pPr>
      <w:r w:rsidRPr="000F5971">
        <w:rPr>
          <w:b/>
          <w:bCs/>
          <w:sz w:val="20"/>
        </w:rPr>
        <w:t>Mensagem de aplicativo:</w:t>
      </w:r>
      <w:r w:rsidRPr="000F5971">
        <w:rPr>
          <w:sz w:val="20"/>
        </w:rPr>
        <w:t xml:space="preserve"> Quando está em um aplicativo de rede.</w:t>
      </w:r>
    </w:p>
    <w:p w:rsidR="000F5971" w:rsidRPr="000F5971" w:rsidRDefault="00580A10" w:rsidP="000F5971">
      <w:pPr>
        <w:jc w:val="both"/>
        <w:rPr>
          <w:sz w:val="20"/>
        </w:rPr>
      </w:pPr>
      <w:r>
        <w:rPr>
          <w:sz w:val="20"/>
        </w:rPr>
        <w:t>Est</w:t>
      </w:r>
      <w:r w:rsidR="000F5971" w:rsidRPr="000F5971">
        <w:rPr>
          <w:sz w:val="20"/>
        </w:rPr>
        <w:t>as definições podem v</w:t>
      </w:r>
      <w:r>
        <w:rPr>
          <w:sz w:val="20"/>
        </w:rPr>
        <w:t xml:space="preserve">ariar, mas são amplamente aceites. Drivers são </w:t>
      </w:r>
      <w:proofErr w:type="gramStart"/>
      <w:r>
        <w:rPr>
          <w:sz w:val="20"/>
        </w:rPr>
        <w:t>software</w:t>
      </w:r>
      <w:proofErr w:type="gramEnd"/>
      <w:r>
        <w:rPr>
          <w:sz w:val="20"/>
        </w:rPr>
        <w:t xml:space="preserve"> que </w:t>
      </w:r>
      <w:r w:rsidR="000F5971" w:rsidRPr="000F5971">
        <w:rPr>
          <w:sz w:val="20"/>
        </w:rPr>
        <w:t>comunicam diretamente com o hardware da interface de rede, enqu</w:t>
      </w:r>
      <w:r>
        <w:rPr>
          <w:sz w:val="20"/>
        </w:rPr>
        <w:t xml:space="preserve">anto módulos são software que </w:t>
      </w:r>
      <w:r w:rsidR="000F5971" w:rsidRPr="000F5971">
        <w:rPr>
          <w:sz w:val="20"/>
        </w:rPr>
        <w:t>comunicam com drivers, aplicativos de rede ou outros módulos.</w:t>
      </w:r>
    </w:p>
    <w:p w:rsidR="00630589" w:rsidRPr="00630589" w:rsidRDefault="00630589" w:rsidP="00630589">
      <w:pPr>
        <w:jc w:val="both"/>
        <w:rPr>
          <w:sz w:val="20"/>
        </w:rPr>
      </w:pPr>
      <w:r w:rsidRPr="00630589">
        <w:rPr>
          <w:sz w:val="20"/>
        </w:rPr>
        <w:t>Os dados fluem pela pilha de protocolos da seguinte maneira:</w:t>
      </w:r>
    </w:p>
    <w:p w:rsidR="00630589" w:rsidRPr="00630589" w:rsidRDefault="00630589" w:rsidP="00630589">
      <w:pPr>
        <w:numPr>
          <w:ilvl w:val="0"/>
          <w:numId w:val="2"/>
        </w:numPr>
        <w:jc w:val="both"/>
        <w:rPr>
          <w:sz w:val="20"/>
        </w:rPr>
      </w:pPr>
      <w:r w:rsidRPr="00630589">
        <w:rPr>
          <w:sz w:val="20"/>
        </w:rPr>
        <w:t>Para aplicações que usam o TCP (</w:t>
      </w:r>
      <w:proofErr w:type="spellStart"/>
      <w:r w:rsidRPr="00630589">
        <w:rPr>
          <w:sz w:val="20"/>
        </w:rPr>
        <w:t>Transmission</w:t>
      </w:r>
      <w:proofErr w:type="spellEnd"/>
      <w:r w:rsidRPr="00630589">
        <w:rPr>
          <w:sz w:val="20"/>
        </w:rPr>
        <w:t xml:space="preserve"> </w:t>
      </w:r>
      <w:proofErr w:type="spellStart"/>
      <w:r w:rsidRPr="00630589">
        <w:rPr>
          <w:sz w:val="20"/>
        </w:rPr>
        <w:t>Control</w:t>
      </w:r>
      <w:proofErr w:type="spellEnd"/>
      <w:r w:rsidRPr="00630589">
        <w:rPr>
          <w:sz w:val="20"/>
        </w:rPr>
        <w:t xml:space="preserve"> </w:t>
      </w:r>
      <w:proofErr w:type="spellStart"/>
      <w:r w:rsidRPr="00630589">
        <w:rPr>
          <w:sz w:val="20"/>
        </w:rPr>
        <w:t>Protocol</w:t>
      </w:r>
      <w:proofErr w:type="spellEnd"/>
      <w:r w:rsidRPr="00630589">
        <w:rPr>
          <w:sz w:val="20"/>
        </w:rPr>
        <w:t>), os dados passam entre a aplicação e o módulo TCP.</w:t>
      </w:r>
    </w:p>
    <w:p w:rsidR="00630589" w:rsidRPr="00630589" w:rsidRDefault="00630589" w:rsidP="00630589">
      <w:pPr>
        <w:numPr>
          <w:ilvl w:val="0"/>
          <w:numId w:val="2"/>
        </w:numPr>
        <w:jc w:val="both"/>
        <w:rPr>
          <w:sz w:val="20"/>
        </w:rPr>
      </w:pPr>
      <w:r w:rsidRPr="00630589">
        <w:rPr>
          <w:sz w:val="20"/>
        </w:rPr>
        <w:t xml:space="preserve">Para aplicações que usam </w:t>
      </w:r>
      <w:proofErr w:type="gramStart"/>
      <w:r w:rsidRPr="00630589">
        <w:rPr>
          <w:sz w:val="20"/>
        </w:rPr>
        <w:t>o UDP</w:t>
      </w:r>
      <w:proofErr w:type="gramEnd"/>
      <w:r w:rsidRPr="00630589">
        <w:rPr>
          <w:sz w:val="20"/>
        </w:rPr>
        <w:t xml:space="preserve"> (</w:t>
      </w:r>
      <w:proofErr w:type="spellStart"/>
      <w:r w:rsidRPr="00630589">
        <w:rPr>
          <w:sz w:val="20"/>
        </w:rPr>
        <w:t>User</w:t>
      </w:r>
      <w:proofErr w:type="spellEnd"/>
      <w:r w:rsidRPr="00630589">
        <w:rPr>
          <w:sz w:val="20"/>
        </w:rPr>
        <w:t xml:space="preserve"> </w:t>
      </w:r>
      <w:proofErr w:type="spellStart"/>
      <w:r w:rsidRPr="00630589">
        <w:rPr>
          <w:sz w:val="20"/>
        </w:rPr>
        <w:t>Datagram</w:t>
      </w:r>
      <w:proofErr w:type="spellEnd"/>
      <w:r w:rsidRPr="00630589">
        <w:rPr>
          <w:sz w:val="20"/>
        </w:rPr>
        <w:t xml:space="preserve"> </w:t>
      </w:r>
      <w:proofErr w:type="spellStart"/>
      <w:r w:rsidRPr="00630589">
        <w:rPr>
          <w:sz w:val="20"/>
        </w:rPr>
        <w:t>Protocol</w:t>
      </w:r>
      <w:proofErr w:type="spellEnd"/>
      <w:r w:rsidRPr="00630589">
        <w:rPr>
          <w:sz w:val="20"/>
        </w:rPr>
        <w:t>), os dados passam entre a aplicação e o módulo UDP.</w:t>
      </w:r>
    </w:p>
    <w:p w:rsidR="00630589" w:rsidRPr="00630589" w:rsidRDefault="00630589" w:rsidP="00630589">
      <w:pPr>
        <w:numPr>
          <w:ilvl w:val="0"/>
          <w:numId w:val="2"/>
        </w:numPr>
        <w:jc w:val="both"/>
        <w:rPr>
          <w:sz w:val="20"/>
        </w:rPr>
      </w:pPr>
      <w:r w:rsidRPr="00630589">
        <w:rPr>
          <w:sz w:val="20"/>
        </w:rPr>
        <w:t xml:space="preserve">Um quadro Ethernet pode ser </w:t>
      </w:r>
      <w:proofErr w:type="spellStart"/>
      <w:r w:rsidRPr="00630589">
        <w:rPr>
          <w:sz w:val="20"/>
        </w:rPr>
        <w:t>direcionado</w:t>
      </w:r>
      <w:proofErr w:type="spellEnd"/>
      <w:r w:rsidRPr="00630589">
        <w:rPr>
          <w:sz w:val="20"/>
        </w:rPr>
        <w:t xml:space="preserve"> para o módulo ARP (</w:t>
      </w:r>
      <w:proofErr w:type="spellStart"/>
      <w:r w:rsidRPr="00630589">
        <w:rPr>
          <w:sz w:val="20"/>
        </w:rPr>
        <w:t>Address</w:t>
      </w:r>
      <w:proofErr w:type="spellEnd"/>
      <w:r w:rsidRPr="00630589">
        <w:rPr>
          <w:sz w:val="20"/>
        </w:rPr>
        <w:t xml:space="preserve"> </w:t>
      </w:r>
      <w:proofErr w:type="spellStart"/>
      <w:r w:rsidRPr="00630589">
        <w:rPr>
          <w:sz w:val="20"/>
        </w:rPr>
        <w:t>Resolution</w:t>
      </w:r>
      <w:proofErr w:type="spellEnd"/>
      <w:r w:rsidRPr="00630589">
        <w:rPr>
          <w:sz w:val="20"/>
        </w:rPr>
        <w:t xml:space="preserve"> </w:t>
      </w:r>
      <w:proofErr w:type="spellStart"/>
      <w:r w:rsidRPr="00630589">
        <w:rPr>
          <w:sz w:val="20"/>
        </w:rPr>
        <w:t>Protocol</w:t>
      </w:r>
      <w:proofErr w:type="spellEnd"/>
      <w:r w:rsidRPr="00630589">
        <w:rPr>
          <w:sz w:val="20"/>
        </w:rPr>
        <w:t>) ou o módulo IP com base no valor do campo "</w:t>
      </w:r>
      <w:proofErr w:type="spellStart"/>
      <w:r w:rsidRPr="00630589">
        <w:rPr>
          <w:sz w:val="20"/>
        </w:rPr>
        <w:t>type</w:t>
      </w:r>
      <w:proofErr w:type="spellEnd"/>
      <w:r w:rsidRPr="00630589">
        <w:rPr>
          <w:sz w:val="20"/>
        </w:rPr>
        <w:t>" no quadro Ethernet.</w:t>
      </w:r>
    </w:p>
    <w:p w:rsidR="00630589" w:rsidRPr="00630589" w:rsidRDefault="00630589" w:rsidP="00630589">
      <w:pPr>
        <w:numPr>
          <w:ilvl w:val="0"/>
          <w:numId w:val="2"/>
        </w:numPr>
        <w:jc w:val="both"/>
        <w:rPr>
          <w:sz w:val="20"/>
        </w:rPr>
      </w:pPr>
      <w:r w:rsidRPr="00630589">
        <w:rPr>
          <w:sz w:val="20"/>
        </w:rPr>
        <w:t>Um pacote IP é encaminhado para o TCP ou UDP com base no valor do campo "</w:t>
      </w:r>
      <w:proofErr w:type="spellStart"/>
      <w:r w:rsidRPr="00630589">
        <w:rPr>
          <w:sz w:val="20"/>
        </w:rPr>
        <w:t>protocol</w:t>
      </w:r>
      <w:proofErr w:type="spellEnd"/>
      <w:r w:rsidRPr="00630589">
        <w:rPr>
          <w:sz w:val="20"/>
        </w:rPr>
        <w:t>" no cabeçalho IP.</w:t>
      </w:r>
    </w:p>
    <w:p w:rsidR="00630589" w:rsidRPr="00630589" w:rsidRDefault="00630589" w:rsidP="00630589">
      <w:pPr>
        <w:numPr>
          <w:ilvl w:val="0"/>
          <w:numId w:val="2"/>
        </w:numPr>
        <w:jc w:val="both"/>
        <w:rPr>
          <w:sz w:val="20"/>
        </w:rPr>
      </w:pPr>
      <w:r w:rsidRPr="00630589">
        <w:rPr>
          <w:sz w:val="20"/>
        </w:rPr>
        <w:t xml:space="preserve">Um </w:t>
      </w:r>
      <w:proofErr w:type="spellStart"/>
      <w:r w:rsidRPr="00630589">
        <w:rPr>
          <w:sz w:val="20"/>
        </w:rPr>
        <w:t>datagrama</w:t>
      </w:r>
      <w:proofErr w:type="spellEnd"/>
      <w:r w:rsidRPr="00630589">
        <w:rPr>
          <w:sz w:val="20"/>
        </w:rPr>
        <w:t xml:space="preserve"> UDP é entregue ao aplicativo de rede com base no valor da porta no cabeçalho UDP, enquanto uma mensagem TCP é entregue ao aplicativo de rede com base no valor da porta no cabeçalho TCP.</w:t>
      </w:r>
    </w:p>
    <w:p w:rsidR="000F5971" w:rsidRDefault="004A701A" w:rsidP="004E38A6">
      <w:pPr>
        <w:jc w:val="both"/>
        <w:rPr>
          <w:sz w:val="20"/>
        </w:rPr>
      </w:pPr>
      <w:r>
        <w:rPr>
          <w:sz w:val="20"/>
        </w:rPr>
        <w:t>A</w:t>
      </w:r>
      <w:r w:rsidR="00630589" w:rsidRPr="00630589">
        <w:rPr>
          <w:sz w:val="20"/>
        </w:rPr>
        <w:t xml:space="preserve"> Ethernet é a rede física mais comum usada em IP. Cada interface Ethernet tem um endereço Ethernet exclusivo de 6 bytes, enquanto cada computador possui um endereço IP exclusivo de 4 bytes. O computador sempre conhece </w:t>
      </w:r>
      <w:r w:rsidR="00580A10">
        <w:rPr>
          <w:sz w:val="20"/>
        </w:rPr>
        <w:t xml:space="preserve">o </w:t>
      </w:r>
      <w:r w:rsidR="00630589" w:rsidRPr="00630589">
        <w:rPr>
          <w:sz w:val="20"/>
        </w:rPr>
        <w:t>seu próprio endereço IP e endereço Ethernet.</w:t>
      </w:r>
    </w:p>
    <w:p w:rsidR="004A701A" w:rsidRDefault="004A701A" w:rsidP="004E38A6">
      <w:pPr>
        <w:jc w:val="both"/>
        <w:rPr>
          <w:sz w:val="20"/>
        </w:rPr>
      </w:pPr>
    </w:p>
    <w:p w:rsidR="004A701A" w:rsidRDefault="004A701A" w:rsidP="004E38A6">
      <w:pPr>
        <w:jc w:val="both"/>
        <w:rPr>
          <w:sz w:val="20"/>
        </w:rPr>
      </w:pPr>
      <w:r w:rsidRPr="004A701A">
        <w:rPr>
          <w:sz w:val="20"/>
        </w:rPr>
        <w:lastRenderedPageBreak/>
        <w:t>O cabeçalho IP é especialmente crucial, pois contém o endereço IP, que permite a construção de uma única rede lógica a partir de várias redes físicas. Essa interligação de redes físicas é a origem do nome "internet".</w:t>
      </w:r>
    </w:p>
    <w:p w:rsidR="004A701A" w:rsidRDefault="00F5053E" w:rsidP="004E38A6">
      <w:pPr>
        <w:jc w:val="both"/>
        <w:rPr>
          <w:sz w:val="20"/>
        </w:rPr>
      </w:pPr>
      <w:r w:rsidRPr="00F5053E">
        <w:rPr>
          <w:sz w:val="20"/>
        </w:rPr>
        <w:t>Ethernet utiliza o protocolo CSMA/CD (</w:t>
      </w:r>
      <w:proofErr w:type="spellStart"/>
      <w:r w:rsidRPr="00F5053E">
        <w:rPr>
          <w:sz w:val="20"/>
        </w:rPr>
        <w:t>Carrier</w:t>
      </w:r>
      <w:proofErr w:type="spellEnd"/>
      <w:r w:rsidRPr="00F5053E">
        <w:rPr>
          <w:sz w:val="20"/>
        </w:rPr>
        <w:t xml:space="preserve"> </w:t>
      </w:r>
      <w:proofErr w:type="spellStart"/>
      <w:r w:rsidRPr="00F5053E">
        <w:rPr>
          <w:sz w:val="20"/>
        </w:rPr>
        <w:t>Sense</w:t>
      </w:r>
      <w:proofErr w:type="spellEnd"/>
      <w:r w:rsidRPr="00F5053E">
        <w:rPr>
          <w:sz w:val="20"/>
        </w:rPr>
        <w:t xml:space="preserve"> </w:t>
      </w:r>
      <w:proofErr w:type="spellStart"/>
      <w:r w:rsidRPr="00F5053E">
        <w:rPr>
          <w:sz w:val="20"/>
        </w:rPr>
        <w:t>Multiple</w:t>
      </w:r>
      <w:proofErr w:type="spellEnd"/>
      <w:r w:rsidRPr="00F5053E">
        <w:rPr>
          <w:sz w:val="20"/>
        </w:rPr>
        <w:t xml:space="preserve"> Access </w:t>
      </w:r>
      <w:proofErr w:type="spellStart"/>
      <w:r w:rsidRPr="00F5053E">
        <w:rPr>
          <w:sz w:val="20"/>
        </w:rPr>
        <w:t>with</w:t>
      </w:r>
      <w:proofErr w:type="spellEnd"/>
      <w:r w:rsidRPr="00F5053E">
        <w:rPr>
          <w:sz w:val="20"/>
        </w:rPr>
        <w:t xml:space="preserve"> </w:t>
      </w:r>
      <w:proofErr w:type="spellStart"/>
      <w:r w:rsidRPr="00F5053E">
        <w:rPr>
          <w:sz w:val="20"/>
        </w:rPr>
        <w:t>Collision</w:t>
      </w:r>
      <w:proofErr w:type="spellEnd"/>
      <w:r w:rsidRPr="00F5053E">
        <w:rPr>
          <w:sz w:val="20"/>
        </w:rPr>
        <w:t xml:space="preserve"> </w:t>
      </w:r>
      <w:proofErr w:type="spellStart"/>
      <w:r w:rsidRPr="00F5053E">
        <w:rPr>
          <w:sz w:val="20"/>
        </w:rPr>
        <w:t>Detection</w:t>
      </w:r>
      <w:proofErr w:type="spellEnd"/>
      <w:r w:rsidRPr="00F5053E">
        <w:rPr>
          <w:sz w:val="20"/>
        </w:rPr>
        <w:t>), onde dispositivos compartilham um único meio de comunicação, apenas um pode transmit</w:t>
      </w:r>
      <w:r>
        <w:rPr>
          <w:sz w:val="20"/>
        </w:rPr>
        <w:t>ir por vez, e colisões são dete</w:t>
      </w:r>
      <w:r w:rsidRPr="00F5053E">
        <w:rPr>
          <w:sz w:val="20"/>
        </w:rPr>
        <w:t>tadas quando dois dispositivos tentam transmitir simultaneamente. Após uma colisão, os dispositivos aguardam um curto período antes de tentar novamente.</w:t>
      </w:r>
    </w:p>
    <w:p w:rsidR="004024E2" w:rsidRDefault="00791BC4" w:rsidP="004E38A6">
      <w:pPr>
        <w:jc w:val="both"/>
        <w:rPr>
          <w:sz w:val="20"/>
        </w:rPr>
      </w:pPr>
      <w:r w:rsidRPr="00791BC4">
        <w:rPr>
          <w:sz w:val="20"/>
        </w:rPr>
        <w:t xml:space="preserve">A tabela ARP é usada para associar endereços IP a endereços Ethernet em uma rede. Isso é necessário porque os endereços IP e Ethernet são selecionados independentemente um do outro e não podem ser traduzidos usando um algoritmo. O endereço IP é escolhido com base na localização do dispositivo na Internet, enquanto o endereço Ethernet é escolhido pelo fabricante com base no espaço de endereço Ethernet licenciado. Quando um dispositivo é movido para uma parte diferente da Internet ou quando </w:t>
      </w:r>
      <w:r w:rsidR="00580A10">
        <w:rPr>
          <w:sz w:val="20"/>
        </w:rPr>
        <w:t xml:space="preserve">a </w:t>
      </w:r>
      <w:r w:rsidRPr="00791BC4">
        <w:rPr>
          <w:sz w:val="20"/>
        </w:rPr>
        <w:t xml:space="preserve">sua interface de </w:t>
      </w:r>
      <w:proofErr w:type="gramStart"/>
      <w:r w:rsidRPr="00791BC4">
        <w:rPr>
          <w:sz w:val="20"/>
        </w:rPr>
        <w:t>hardware</w:t>
      </w:r>
      <w:proofErr w:type="gramEnd"/>
      <w:r w:rsidRPr="00791BC4">
        <w:rPr>
          <w:sz w:val="20"/>
        </w:rPr>
        <w:t xml:space="preserve"> Ethernet é alterada, os endereços IP e Ethernet podem precisar ser atualizados. </w:t>
      </w:r>
      <w:bookmarkStart w:id="0" w:name="_GoBack"/>
      <w:bookmarkEnd w:id="0"/>
    </w:p>
    <w:p w:rsidR="00E945E1" w:rsidRDefault="00791BC4" w:rsidP="004E38A6">
      <w:pPr>
        <w:jc w:val="both"/>
        <w:rPr>
          <w:sz w:val="20"/>
        </w:rPr>
      </w:pPr>
      <w:r w:rsidRPr="00791BC4">
        <w:rPr>
          <w:sz w:val="20"/>
        </w:rPr>
        <w:t>A tabela ARP armazena essas associações para facilitar a comunicação eficaz na rede.</w:t>
      </w:r>
      <w:r w:rsidR="00E945E1">
        <w:rPr>
          <w:sz w:val="20"/>
        </w:rPr>
        <w:t xml:space="preserve"> Ela</w:t>
      </w:r>
      <w:r w:rsidR="00E945E1" w:rsidRPr="00E945E1">
        <w:rPr>
          <w:sz w:val="20"/>
        </w:rPr>
        <w:t xml:space="preserve"> é preenchida automaticamente "conforme necessário" quando não possui uma tradução válida para um endereço. Isso envolve o envio de um pacote de solicitação ARP na rede para todos os computadores quando uma tradução é necessária. Cada computador examina o pacote ARP e, se o endereço IP de destino corresponder ao seu próprio endereço IP, ele responde diretamente com seu endereço Ethernet. A resposta é recebida pelo computador solicitante, que então adiciona os endereços IP e Ethernet do</w:t>
      </w:r>
      <w:r w:rsidR="00580A10">
        <w:rPr>
          <w:sz w:val="20"/>
        </w:rPr>
        <w:t xml:space="preserve"> remetente à sua tabela ARP. Est</w:t>
      </w:r>
      <w:r w:rsidR="00E945E1" w:rsidRPr="00E945E1">
        <w:rPr>
          <w:sz w:val="20"/>
        </w:rPr>
        <w:t>e processo permite que a tabela ARP seja dinamicamente preenchida à medida que as traduções são necessárias na rede.</w:t>
      </w:r>
    </w:p>
    <w:p w:rsidR="00EA224D" w:rsidRDefault="001C7483" w:rsidP="004E38A6">
      <w:pPr>
        <w:jc w:val="both"/>
      </w:pPr>
      <w:r w:rsidRPr="001C7483">
        <w:rPr>
          <w:sz w:val="20"/>
        </w:rPr>
        <w:t>Cada computador possui uma interface Ethernet com um endereço Ethernet único e um endereço IP atribuído pelo gerente de rede. Quando um computador (por exemplo, A) envia um pacote IP para outro (por exemplo, B), o cabeçalho IP contém o endereço IP de origem (A) e destino (B), enquanto o cabeçalho Ethernet contém os endereç</w:t>
      </w:r>
      <w:r w:rsidR="00580A10">
        <w:rPr>
          <w:sz w:val="20"/>
        </w:rPr>
        <w:t>os Ethernet correspondentes. Est</w:t>
      </w:r>
      <w:r w:rsidRPr="001C7483">
        <w:rPr>
          <w:sz w:val="20"/>
        </w:rPr>
        <w:t>a configuração utiliza roteamento direto, onde os computadores se comunicam diretamente entre si na mesma rede local.</w:t>
      </w:r>
      <w:r>
        <w:rPr>
          <w:sz w:val="20"/>
        </w:rPr>
        <w:t xml:space="preserve"> </w:t>
      </w:r>
      <w:r w:rsidRPr="001C7483">
        <w:rPr>
          <w:sz w:val="20"/>
        </w:rPr>
        <w:t>Na comunicação indireta, o endereço IP e os endereços Ethernet não</w:t>
      </w:r>
      <w:r>
        <w:t xml:space="preserve"> </w:t>
      </w:r>
      <w:r>
        <w:rPr>
          <w:sz w:val="20"/>
        </w:rPr>
        <w:t>emparelham</w:t>
      </w:r>
      <w:r w:rsidRPr="001C7483">
        <w:rPr>
          <w:sz w:val="20"/>
        </w:rPr>
        <w:t xml:space="preserve"> desta forma.</w:t>
      </w:r>
    </w:p>
    <w:p w:rsidR="001C7483" w:rsidRPr="00EA224D" w:rsidRDefault="00EA224D" w:rsidP="004E38A6">
      <w:pPr>
        <w:jc w:val="both"/>
      </w:pPr>
      <w:r w:rsidRPr="00EA224D">
        <w:rPr>
          <w:sz w:val="20"/>
        </w:rPr>
        <w:br/>
      </w:r>
    </w:p>
    <w:p w:rsidR="001C7483" w:rsidRPr="004A701A" w:rsidRDefault="001C7483" w:rsidP="004E38A6">
      <w:pPr>
        <w:jc w:val="both"/>
        <w:rPr>
          <w:sz w:val="20"/>
        </w:rPr>
      </w:pPr>
    </w:p>
    <w:sectPr w:rsidR="001C7483" w:rsidRPr="004A7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26446"/>
    <w:multiLevelType w:val="multilevel"/>
    <w:tmpl w:val="28DE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55316"/>
    <w:multiLevelType w:val="multilevel"/>
    <w:tmpl w:val="5120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A6"/>
    <w:rsid w:val="000205B4"/>
    <w:rsid w:val="00027731"/>
    <w:rsid w:val="000D3F7D"/>
    <w:rsid w:val="000F5971"/>
    <w:rsid w:val="001A3CF0"/>
    <w:rsid w:val="001C7483"/>
    <w:rsid w:val="002014BD"/>
    <w:rsid w:val="003F0D43"/>
    <w:rsid w:val="004024E2"/>
    <w:rsid w:val="00433542"/>
    <w:rsid w:val="004A701A"/>
    <w:rsid w:val="004E2246"/>
    <w:rsid w:val="004E38A6"/>
    <w:rsid w:val="004E5F41"/>
    <w:rsid w:val="00580A10"/>
    <w:rsid w:val="00630589"/>
    <w:rsid w:val="006D7786"/>
    <w:rsid w:val="00760841"/>
    <w:rsid w:val="00791BC4"/>
    <w:rsid w:val="00827166"/>
    <w:rsid w:val="00865182"/>
    <w:rsid w:val="008873BB"/>
    <w:rsid w:val="008E3D56"/>
    <w:rsid w:val="00A44272"/>
    <w:rsid w:val="00B72A4F"/>
    <w:rsid w:val="00BC7471"/>
    <w:rsid w:val="00E945E1"/>
    <w:rsid w:val="00EA224D"/>
    <w:rsid w:val="00F5053E"/>
    <w:rsid w:val="00F823C3"/>
    <w:rsid w:val="00FA3E26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1C74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1C7483"/>
    <w:rPr>
      <w:rFonts w:ascii="Consolas" w:hAnsi="Consolas"/>
      <w:sz w:val="20"/>
      <w:szCs w:val="20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1C74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1C7483"/>
    <w:rPr>
      <w:rFonts w:ascii="Consolas" w:hAnsi="Consola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2023-09-24T14:35:00Z</dcterms:created>
  <dcterms:modified xsi:type="dcterms:W3CDTF">2023-09-27T15:52:00Z</dcterms:modified>
</cp:coreProperties>
</file>