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07641" w14:textId="77777777" w:rsidR="0066305F" w:rsidRPr="00111FC1" w:rsidRDefault="0066305F" w:rsidP="0066305F">
      <w:pPr>
        <w:jc w:val="left"/>
        <w:rPr>
          <w:i/>
          <w:color w:val="76923C"/>
          <w:sz w:val="48"/>
          <w:szCs w:val="48"/>
        </w:rPr>
      </w:pPr>
      <w:r>
        <w:rPr>
          <w:i/>
          <w:noProof/>
          <w:color w:val="76923C"/>
          <w:sz w:val="48"/>
          <w:szCs w:val="48"/>
        </w:rPr>
        <w:drawing>
          <wp:inline distT="0" distB="0" distL="0" distR="0" wp14:anchorId="53C92567" wp14:editId="66ACC99E">
            <wp:extent cx="2339163" cy="1361316"/>
            <wp:effectExtent l="0" t="0" r="444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ED12_verdeazul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029" cy="136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8F14" w14:textId="77777777" w:rsidR="0066305F" w:rsidRPr="00111FC1" w:rsidRDefault="0066305F" w:rsidP="0066305F">
      <w:pPr>
        <w:jc w:val="center"/>
        <w:rPr>
          <w:b/>
          <w:color w:val="76923C"/>
          <w:sz w:val="48"/>
          <w:szCs w:val="48"/>
        </w:rPr>
      </w:pPr>
    </w:p>
    <w:p w14:paraId="508EC895" w14:textId="77777777" w:rsidR="0066305F" w:rsidRPr="00B141DF" w:rsidRDefault="0066305F" w:rsidP="0066305F">
      <w:pPr>
        <w:jc w:val="center"/>
        <w:rPr>
          <w:b/>
          <w:i/>
          <w:color w:val="76923C"/>
          <w:sz w:val="48"/>
          <w:szCs w:val="48"/>
        </w:rPr>
      </w:pPr>
      <w:r w:rsidRPr="00B141DF">
        <w:rPr>
          <w:b/>
          <w:i/>
          <w:color w:val="76923C"/>
          <w:sz w:val="48"/>
          <w:szCs w:val="48"/>
        </w:rPr>
        <w:t>Pro</w:t>
      </w:r>
      <w:r>
        <w:rPr>
          <w:b/>
          <w:i/>
          <w:color w:val="76923C"/>
          <w:sz w:val="48"/>
          <w:szCs w:val="48"/>
        </w:rPr>
        <w:t>va de Aptidão Profissional</w:t>
      </w:r>
    </w:p>
    <w:p w14:paraId="10B1DF90" w14:textId="77777777" w:rsidR="0066305F" w:rsidRPr="00B141DF" w:rsidRDefault="0066305F" w:rsidP="0066305F">
      <w:pPr>
        <w:widowControl w:val="0"/>
        <w:autoSpaceDE w:val="0"/>
        <w:autoSpaceDN w:val="0"/>
        <w:adjustRightInd w:val="0"/>
        <w:spacing w:before="100" w:beforeAutospacing="1" w:after="100" w:afterAutospacing="1"/>
        <w:jc w:val="center"/>
        <w:rPr>
          <w:b/>
          <w:i/>
          <w:color w:val="76923C"/>
          <w:sz w:val="48"/>
          <w:szCs w:val="48"/>
        </w:rPr>
      </w:pPr>
      <w:r>
        <w:rPr>
          <w:b/>
          <w:i/>
          <w:color w:val="76923C"/>
          <w:sz w:val="48"/>
          <w:szCs w:val="48"/>
        </w:rPr>
        <w:t xml:space="preserve">Técnico de </w:t>
      </w:r>
      <w:r w:rsidR="00CB51F6">
        <w:rPr>
          <w:b/>
          <w:i/>
          <w:color w:val="76923C"/>
          <w:sz w:val="48"/>
          <w:szCs w:val="48"/>
        </w:rPr>
        <w:t>Gestão e Programação de Sistemas Informáticos</w:t>
      </w:r>
    </w:p>
    <w:p w14:paraId="12DA4C37" w14:textId="77777777" w:rsidR="0066305F" w:rsidRPr="00B141DF" w:rsidRDefault="0066305F" w:rsidP="0066305F">
      <w:pPr>
        <w:widowControl w:val="0"/>
        <w:autoSpaceDE w:val="0"/>
        <w:autoSpaceDN w:val="0"/>
        <w:adjustRightInd w:val="0"/>
        <w:spacing w:before="100" w:beforeAutospacing="1" w:after="100" w:afterAutospacing="1"/>
        <w:jc w:val="center"/>
        <w:rPr>
          <w:b/>
          <w:i/>
          <w:color w:val="76923C"/>
          <w:sz w:val="48"/>
          <w:szCs w:val="48"/>
        </w:rPr>
      </w:pPr>
      <w:r w:rsidRPr="00B141DF">
        <w:rPr>
          <w:b/>
          <w:i/>
          <w:color w:val="76923C"/>
          <w:sz w:val="48"/>
          <w:szCs w:val="48"/>
        </w:rPr>
        <w:t xml:space="preserve">Relatório </w:t>
      </w:r>
      <w:r>
        <w:rPr>
          <w:b/>
          <w:i/>
          <w:color w:val="76923C"/>
          <w:sz w:val="48"/>
          <w:szCs w:val="48"/>
        </w:rPr>
        <w:t xml:space="preserve">de </w:t>
      </w:r>
      <w:r w:rsidR="003B6012">
        <w:rPr>
          <w:b/>
          <w:i/>
          <w:color w:val="76923C"/>
          <w:sz w:val="48"/>
          <w:szCs w:val="48"/>
        </w:rPr>
        <w:t>Pré - Projeto</w:t>
      </w:r>
    </w:p>
    <w:p w14:paraId="5BAA9699" w14:textId="77777777" w:rsidR="0066305F" w:rsidRPr="00B141DF" w:rsidRDefault="0066305F" w:rsidP="0066305F">
      <w:pPr>
        <w:widowControl w:val="0"/>
        <w:autoSpaceDE w:val="0"/>
        <w:autoSpaceDN w:val="0"/>
        <w:adjustRightInd w:val="0"/>
        <w:spacing w:before="100" w:beforeAutospacing="1" w:after="100" w:afterAutospacing="1"/>
        <w:jc w:val="center"/>
        <w:rPr>
          <w:i/>
          <w:color w:val="1F497D"/>
          <w:sz w:val="48"/>
          <w:szCs w:val="48"/>
        </w:rPr>
      </w:pPr>
    </w:p>
    <w:p w14:paraId="3A604366" w14:textId="4872C2B6" w:rsidR="0066305F" w:rsidRPr="00B141DF" w:rsidRDefault="00290F90" w:rsidP="0066305F">
      <w:pPr>
        <w:widowControl w:val="0"/>
        <w:autoSpaceDE w:val="0"/>
        <w:autoSpaceDN w:val="0"/>
        <w:adjustRightInd w:val="0"/>
        <w:spacing w:before="100" w:beforeAutospacing="1" w:after="100" w:afterAutospacing="1"/>
        <w:jc w:val="center"/>
        <w:rPr>
          <w:i/>
          <w:color w:val="C2D69B"/>
          <w:sz w:val="48"/>
          <w:szCs w:val="48"/>
        </w:rPr>
      </w:pPr>
      <w:r>
        <w:rPr>
          <w:i/>
          <w:color w:val="C2D69B"/>
          <w:sz w:val="48"/>
          <w:szCs w:val="48"/>
        </w:rPr>
        <w:t>BarberLoc</w:t>
      </w:r>
    </w:p>
    <w:p w14:paraId="1A067567" w14:textId="77777777" w:rsidR="0066305F" w:rsidRPr="00111FC1" w:rsidRDefault="0066305F" w:rsidP="0066305F"/>
    <w:p w14:paraId="04D29FA0" w14:textId="77777777" w:rsidR="0066305F" w:rsidRPr="00111FC1" w:rsidRDefault="0066305F" w:rsidP="0066305F"/>
    <w:p w14:paraId="1F42813D" w14:textId="77777777" w:rsidR="0066305F" w:rsidRDefault="0066305F" w:rsidP="0066305F"/>
    <w:p w14:paraId="5564B8E8" w14:textId="77777777" w:rsidR="0066305F" w:rsidRDefault="0066305F" w:rsidP="0066305F"/>
    <w:tbl>
      <w:tblPr>
        <w:tblW w:w="4819" w:type="dxa"/>
        <w:tblInd w:w="4361" w:type="dxa"/>
        <w:tbl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blBorders>
        <w:tblLook w:val="0020" w:firstRow="1" w:lastRow="0" w:firstColumn="0" w:lastColumn="0" w:noHBand="0" w:noVBand="0"/>
      </w:tblPr>
      <w:tblGrid>
        <w:gridCol w:w="1843"/>
        <w:gridCol w:w="2976"/>
      </w:tblGrid>
      <w:tr w:rsidR="00E44AFD" w14:paraId="3D8D4B9F" w14:textId="77777777" w:rsidTr="00E44AFD">
        <w:tc>
          <w:tcPr>
            <w:tcW w:w="4819" w:type="dxa"/>
            <w:gridSpan w:val="2"/>
            <w:tcBorders>
              <w:top w:val="single" w:sz="8" w:space="0" w:color="9BBB59"/>
              <w:left w:val="single" w:sz="8" w:space="0" w:color="9BBB59"/>
              <w:bottom w:val="nil"/>
              <w:right w:val="single" w:sz="8" w:space="0" w:color="9BBB59"/>
            </w:tcBorders>
            <w:shd w:val="clear" w:color="auto" w:fill="9BBB59"/>
            <w:hideMark/>
          </w:tcPr>
          <w:p w14:paraId="14167B85" w14:textId="77777777" w:rsidR="00E44AFD" w:rsidRDefault="00E44AFD">
            <w:pPr>
              <w:spacing w:line="276" w:lineRule="auto"/>
              <w:rPr>
                <w:rFonts w:asciiTheme="majorHAnsi" w:hAnsiTheme="majorHAnsi"/>
                <w:b/>
                <w:bCs/>
                <w:color w:val="FFFFFF"/>
                <w:lang w:eastAsia="en-US"/>
              </w:rPr>
            </w:pPr>
            <w:r>
              <w:rPr>
                <w:rFonts w:asciiTheme="majorHAnsi" w:hAnsiTheme="majorHAnsi"/>
                <w:b/>
                <w:bCs/>
                <w:color w:val="FFFFFF"/>
                <w:lang w:eastAsia="en-US"/>
              </w:rPr>
              <w:t>Elaborado por</w:t>
            </w:r>
          </w:p>
        </w:tc>
      </w:tr>
      <w:tr w:rsidR="00E44AFD" w14:paraId="03E950CF" w14:textId="77777777" w:rsidTr="00E44AFD">
        <w:tc>
          <w:tcPr>
            <w:tcW w:w="4819" w:type="dxa"/>
            <w:gridSpan w:val="2"/>
            <w:tcBorders>
              <w:top w:val="nil"/>
              <w:left w:val="single" w:sz="8" w:space="0" w:color="9BBB59"/>
              <w:bottom w:val="nil"/>
              <w:right w:val="single" w:sz="8" w:space="0" w:color="9BBB59"/>
            </w:tcBorders>
            <w:hideMark/>
          </w:tcPr>
          <w:p w14:paraId="709AF657" w14:textId="4781B672" w:rsidR="00E44AFD" w:rsidRDefault="00E44AFD">
            <w:pPr>
              <w:spacing w:line="276" w:lineRule="auto"/>
              <w:rPr>
                <w:rFonts w:asciiTheme="majorHAnsi" w:hAnsiTheme="majorHAnsi"/>
                <w:lang w:eastAsia="en-US"/>
              </w:rPr>
            </w:pPr>
            <w:r>
              <w:rPr>
                <w:rFonts w:asciiTheme="majorHAnsi" w:hAnsiTheme="majorHAnsi"/>
                <w:lang w:eastAsia="en-US"/>
              </w:rPr>
              <w:t>Nome:</w:t>
            </w:r>
            <w:r w:rsidR="00290F90">
              <w:rPr>
                <w:rFonts w:asciiTheme="majorHAnsi" w:hAnsiTheme="majorHAnsi"/>
                <w:lang w:eastAsia="en-US"/>
              </w:rPr>
              <w:t xml:space="preserve"> Martim Aranha</w:t>
            </w:r>
          </w:p>
        </w:tc>
      </w:tr>
      <w:tr w:rsidR="00E44AFD" w14:paraId="11EECC66" w14:textId="77777777" w:rsidTr="00E44AFD">
        <w:tc>
          <w:tcPr>
            <w:tcW w:w="1843" w:type="dxa"/>
            <w:tcBorders>
              <w:top w:val="nil"/>
              <w:left w:val="single" w:sz="8" w:space="0" w:color="9BBB59"/>
              <w:bottom w:val="nil"/>
              <w:right w:val="nil"/>
            </w:tcBorders>
            <w:hideMark/>
          </w:tcPr>
          <w:p w14:paraId="28CDC993" w14:textId="6AFC0CF0" w:rsidR="00E44AFD" w:rsidRDefault="00E44AFD">
            <w:pPr>
              <w:spacing w:line="276" w:lineRule="auto"/>
              <w:rPr>
                <w:rFonts w:asciiTheme="majorHAnsi" w:hAnsiTheme="majorHAnsi"/>
                <w:lang w:eastAsia="en-US"/>
              </w:rPr>
            </w:pPr>
            <w:r>
              <w:rPr>
                <w:rFonts w:asciiTheme="majorHAnsi" w:hAnsiTheme="majorHAnsi"/>
                <w:lang w:eastAsia="en-US"/>
              </w:rPr>
              <w:t xml:space="preserve">N.º: </w:t>
            </w:r>
            <w:r w:rsidR="00290F90">
              <w:rPr>
                <w:rFonts w:asciiTheme="majorHAnsi" w:hAnsiTheme="majorHAnsi"/>
                <w:lang w:eastAsia="en-US"/>
              </w:rPr>
              <w:t>2223224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8" w:space="0" w:color="9BBB59"/>
            </w:tcBorders>
            <w:hideMark/>
          </w:tcPr>
          <w:p w14:paraId="79BAE4F7" w14:textId="3A9B3ED0" w:rsidR="00E44AFD" w:rsidRDefault="00E44AFD">
            <w:pPr>
              <w:spacing w:line="276" w:lineRule="auto"/>
              <w:rPr>
                <w:rFonts w:asciiTheme="majorHAnsi" w:hAnsiTheme="majorHAnsi"/>
                <w:lang w:eastAsia="en-US"/>
              </w:rPr>
            </w:pPr>
            <w:r>
              <w:rPr>
                <w:rFonts w:asciiTheme="majorHAnsi" w:hAnsiTheme="majorHAnsi"/>
                <w:lang w:eastAsia="en-US"/>
              </w:rPr>
              <w:t xml:space="preserve">Triénio: </w:t>
            </w:r>
            <w:r w:rsidR="00290F90">
              <w:rPr>
                <w:rFonts w:asciiTheme="majorHAnsi" w:hAnsiTheme="majorHAnsi"/>
                <w:lang w:eastAsia="en-US"/>
              </w:rPr>
              <w:t>2023-26</w:t>
            </w:r>
          </w:p>
        </w:tc>
      </w:tr>
      <w:tr w:rsidR="00E44AFD" w14:paraId="2FBFB73C" w14:textId="77777777" w:rsidTr="00E44AFD">
        <w:tc>
          <w:tcPr>
            <w:tcW w:w="4819" w:type="dxa"/>
            <w:gridSpan w:val="2"/>
            <w:tcBorders>
              <w:top w:val="single" w:sz="8" w:space="0" w:color="9BBB59"/>
              <w:left w:val="single" w:sz="8" w:space="0" w:color="9BBB59"/>
              <w:bottom w:val="nil"/>
              <w:right w:val="single" w:sz="8" w:space="0" w:color="9BBB59"/>
            </w:tcBorders>
            <w:shd w:val="clear" w:color="auto" w:fill="9BBB59"/>
            <w:hideMark/>
          </w:tcPr>
          <w:p w14:paraId="1124117E" w14:textId="77777777" w:rsidR="00E44AFD" w:rsidRDefault="00E44AFD">
            <w:pPr>
              <w:spacing w:line="276" w:lineRule="auto"/>
              <w:rPr>
                <w:rFonts w:asciiTheme="majorHAnsi" w:hAnsiTheme="majorHAnsi"/>
                <w:b/>
                <w:bCs/>
                <w:color w:val="FFFFFF"/>
                <w:lang w:eastAsia="en-US"/>
              </w:rPr>
            </w:pPr>
            <w:r>
              <w:rPr>
                <w:rFonts w:asciiTheme="majorHAnsi" w:hAnsiTheme="majorHAnsi"/>
                <w:b/>
                <w:bCs/>
                <w:color w:val="FFFFFF"/>
                <w:lang w:eastAsia="en-US"/>
              </w:rPr>
              <w:t>Professor orientador</w:t>
            </w:r>
          </w:p>
        </w:tc>
      </w:tr>
      <w:tr w:rsidR="00E44AFD" w14:paraId="411E8332" w14:textId="77777777" w:rsidTr="00E44AFD">
        <w:tc>
          <w:tcPr>
            <w:tcW w:w="4819" w:type="dxa"/>
            <w:gridSpan w:val="2"/>
            <w:tcBorders>
              <w:top w:val="nil"/>
              <w:left w:val="single" w:sz="8" w:space="0" w:color="9BBB59"/>
              <w:bottom w:val="single" w:sz="8" w:space="0" w:color="9BBB59"/>
              <w:right w:val="single" w:sz="8" w:space="0" w:color="9BBB59"/>
            </w:tcBorders>
          </w:tcPr>
          <w:p w14:paraId="68E555EE" w14:textId="3E134764" w:rsidR="00E44AFD" w:rsidRDefault="001F0816" w:rsidP="001F0816">
            <w:pPr>
              <w:spacing w:line="276" w:lineRule="auto"/>
              <w:jc w:val="center"/>
              <w:rPr>
                <w:rFonts w:asciiTheme="majorHAnsi" w:hAnsiTheme="majorHAnsi"/>
                <w:lang w:eastAsia="en-US"/>
              </w:rPr>
            </w:pPr>
            <w:r>
              <w:rPr>
                <w:rFonts w:asciiTheme="majorHAnsi" w:hAnsiTheme="majorHAnsi"/>
                <w:lang w:eastAsia="en-US"/>
              </w:rPr>
              <w:t>Gabriel Souza</w:t>
            </w:r>
          </w:p>
        </w:tc>
      </w:tr>
    </w:tbl>
    <w:p w14:paraId="4A9BF90B" w14:textId="77777777" w:rsidR="00E44AFD" w:rsidRDefault="00E44AFD" w:rsidP="00E44AFD">
      <w:pPr>
        <w:rPr>
          <w:rFonts w:asciiTheme="majorHAnsi" w:hAnsiTheme="majorHAnsi"/>
        </w:rPr>
      </w:pPr>
    </w:p>
    <w:p w14:paraId="5CADF9B4" w14:textId="1B53BDBF" w:rsidR="00E44AFD" w:rsidRDefault="00290F90" w:rsidP="01EACE4C">
      <w:pPr>
        <w:jc w:val="center"/>
        <w:rPr>
          <w:rFonts w:asciiTheme="majorHAnsi" w:hAnsiTheme="majorHAnsi"/>
          <w:i/>
          <w:iCs/>
          <w:color w:val="1F497D"/>
          <w:sz w:val="28"/>
          <w:szCs w:val="28"/>
        </w:rPr>
      </w:pPr>
      <w:r w:rsidRPr="01EACE4C">
        <w:rPr>
          <w:rFonts w:asciiTheme="majorHAnsi" w:hAnsiTheme="majorHAnsi"/>
          <w:i/>
          <w:iCs/>
          <w:color w:val="1F497D" w:themeColor="text2"/>
          <w:sz w:val="28"/>
          <w:szCs w:val="28"/>
        </w:rPr>
        <w:t>31</w:t>
      </w:r>
      <w:r w:rsidR="00E44AFD" w:rsidRPr="01EACE4C">
        <w:rPr>
          <w:rFonts w:asciiTheme="majorHAnsi" w:hAnsiTheme="majorHAnsi"/>
          <w:i/>
          <w:iCs/>
          <w:color w:val="1F497D" w:themeColor="text2"/>
          <w:sz w:val="28"/>
          <w:szCs w:val="28"/>
        </w:rPr>
        <w:t xml:space="preserve"> /</w:t>
      </w:r>
      <w:r w:rsidRPr="01EACE4C">
        <w:rPr>
          <w:rFonts w:asciiTheme="majorHAnsi" w:hAnsiTheme="majorHAnsi"/>
          <w:i/>
          <w:iCs/>
          <w:color w:val="1F497D" w:themeColor="text2"/>
          <w:sz w:val="28"/>
          <w:szCs w:val="28"/>
        </w:rPr>
        <w:t>10</w:t>
      </w:r>
      <w:r w:rsidR="00E44AFD" w:rsidRPr="01EACE4C">
        <w:rPr>
          <w:rFonts w:asciiTheme="majorHAnsi" w:hAnsiTheme="majorHAnsi"/>
          <w:i/>
          <w:iCs/>
          <w:color w:val="1F497D" w:themeColor="text2"/>
          <w:sz w:val="28"/>
          <w:szCs w:val="28"/>
        </w:rPr>
        <w:t xml:space="preserve"> / </w:t>
      </w:r>
      <w:r w:rsidRPr="01EACE4C">
        <w:rPr>
          <w:rFonts w:asciiTheme="majorHAnsi" w:hAnsiTheme="majorHAnsi"/>
          <w:i/>
          <w:iCs/>
          <w:color w:val="1F497D" w:themeColor="text2"/>
          <w:sz w:val="28"/>
          <w:szCs w:val="28"/>
        </w:rPr>
        <w:t>20</w:t>
      </w:r>
      <w:r w:rsidR="0C923318" w:rsidRPr="01EACE4C">
        <w:rPr>
          <w:rFonts w:asciiTheme="majorHAnsi" w:hAnsiTheme="majorHAnsi"/>
          <w:i/>
          <w:iCs/>
          <w:color w:val="1F497D" w:themeColor="text2"/>
          <w:sz w:val="28"/>
          <w:szCs w:val="28"/>
        </w:rPr>
        <w:t>2</w:t>
      </w:r>
      <w:r w:rsidRPr="01EACE4C">
        <w:rPr>
          <w:rFonts w:asciiTheme="majorHAnsi" w:hAnsiTheme="majorHAnsi"/>
          <w:i/>
          <w:iCs/>
          <w:color w:val="1F497D" w:themeColor="text2"/>
          <w:sz w:val="28"/>
          <w:szCs w:val="28"/>
        </w:rPr>
        <w:t>5</w:t>
      </w:r>
    </w:p>
    <w:p w14:paraId="19515F03" w14:textId="77777777" w:rsidR="00E44AFD" w:rsidRDefault="00E44AFD" w:rsidP="00E44AFD">
      <w:pPr>
        <w:rPr>
          <w:rFonts w:asciiTheme="majorHAnsi" w:hAnsiTheme="majorHAnsi"/>
        </w:rPr>
      </w:pPr>
    </w:p>
    <w:p w14:paraId="4C7D7202" w14:textId="77777777" w:rsidR="00E44AFD" w:rsidRDefault="00E44AFD" w:rsidP="00E44AFD">
      <w:pPr>
        <w:rPr>
          <w:rFonts w:asciiTheme="majorHAnsi" w:hAnsiTheme="majorHAnsi"/>
        </w:rPr>
        <w:sectPr w:rsidR="00E44AFD" w:rsidSect="00BB4728">
          <w:headerReference w:type="default" r:id="rId11"/>
          <w:footerReference w:type="default" r:id="rId12"/>
          <w:pgSz w:w="11906" w:h="16838"/>
          <w:pgMar w:top="1417" w:right="1701" w:bottom="1417" w:left="1701" w:header="708" w:footer="708" w:gutter="0"/>
          <w:pgBorders w:display="firstPage" w:offsetFrom="page">
            <w:top w:val="single" w:sz="8" w:space="24" w:color="9BBB59" w:themeColor="accent3"/>
            <w:left w:val="single" w:sz="8" w:space="24" w:color="9BBB59" w:themeColor="accent3"/>
            <w:bottom w:val="single" w:sz="8" w:space="24" w:color="9BBB59" w:themeColor="accent3"/>
            <w:right w:val="single" w:sz="8" w:space="24" w:color="9BBB59" w:themeColor="accent3"/>
          </w:pgBorders>
          <w:cols w:space="708"/>
          <w:titlePg/>
          <w:docGrid w:linePitch="360"/>
        </w:sectPr>
      </w:pPr>
    </w:p>
    <w:p w14:paraId="038B9DE8" w14:textId="77777777" w:rsidR="002B24B5" w:rsidRDefault="008B2691" w:rsidP="00E24D17">
      <w:pPr>
        <w:pStyle w:val="Ttulo1"/>
      </w:pPr>
      <w:r>
        <w:lastRenderedPageBreak/>
        <w:t>Contextualização</w:t>
      </w:r>
    </w:p>
    <w:p w14:paraId="5FE309DE" w14:textId="7180860B" w:rsidR="00A54C57" w:rsidRDefault="000E6444" w:rsidP="00841F2D">
      <w:r>
        <w:t xml:space="preserve">O projeto </w:t>
      </w:r>
      <w:r w:rsidRPr="00963D25">
        <w:rPr>
          <w:rStyle w:val="Forte"/>
          <w:b w:val="0"/>
          <w:bCs w:val="0"/>
        </w:rPr>
        <w:t>BarberLoc</w:t>
      </w:r>
      <w:r>
        <w:t xml:space="preserve"> é uma aplicação Web desenvolvida com o objetivo de facilitar a procura de barbearias, que permite aos utilizadores localizar rapidamente barbearias próximos. A plataforma disponibiliza informações como contactos, horários de funcionamento, localização e comentários de outros clientes, que ajuda na escolha do melhor serviço. A ideia surgiu da necessidade de oferecer aos homens uma forma prática e rápida de se manterem bem arranjados em qualquer momento e lugar. O BarberLoc pretende assim unir tecnologia e conveniência, promovendo uma melhor experiência no cuidado pessoal masculino.</w:t>
      </w:r>
    </w:p>
    <w:p w14:paraId="5BD0E6EF" w14:textId="60A0BF23" w:rsidR="00D05088" w:rsidRDefault="002B24B5" w:rsidP="008B06D2">
      <w:pPr>
        <w:pStyle w:val="Ttulo1"/>
      </w:pPr>
      <w:r>
        <w:t>Objetivos</w:t>
      </w:r>
      <w:r w:rsidR="008B2691">
        <w:t xml:space="preserve"> </w:t>
      </w:r>
      <w:r w:rsidR="004C048B">
        <w:t xml:space="preserve">e âmbito </w:t>
      </w:r>
      <w:r w:rsidR="008B2691">
        <w:t>do projeto</w:t>
      </w:r>
    </w:p>
    <w:p w14:paraId="4EF9205E" w14:textId="77777777" w:rsidR="000E6444" w:rsidRDefault="000E6444" w:rsidP="000E6444">
      <w:pPr>
        <w:pStyle w:val="NormalWeb"/>
      </w:pPr>
      <w:r>
        <w:t xml:space="preserve">O principal objetivo do projeto </w:t>
      </w:r>
      <w:r w:rsidRPr="000E6444">
        <w:rPr>
          <w:rStyle w:val="Forte"/>
          <w:b w:val="0"/>
          <w:bCs w:val="0"/>
        </w:rPr>
        <w:t>BarberLoc</w:t>
      </w:r>
      <w:r>
        <w:t xml:space="preserve"> é facilitar a vida dos homens, permitindo-lhes encontrar e agendar serviços de barbearia de forma rápida, prática e adaptada às suas preferências. A aplicação ajuda os utilizadores a escolher a barbearia ideal com base na localização, horários, avaliações e estilo de cada estabelecimento, promovendo assim uma melhor gestão do tempo e cuidado pessoal, seja em contextos pessoais ou profissionais.</w:t>
      </w:r>
    </w:p>
    <w:p w14:paraId="465B9442" w14:textId="77777777" w:rsidR="000E6444" w:rsidRDefault="000E6444" w:rsidP="000E6444">
      <w:pPr>
        <w:pStyle w:val="NormalWeb"/>
      </w:pPr>
      <w:r>
        <w:t xml:space="preserve">O </w:t>
      </w:r>
      <w:r w:rsidRPr="000E6444">
        <w:rPr>
          <w:rStyle w:val="Forte"/>
          <w:b w:val="0"/>
          <w:bCs w:val="0"/>
        </w:rPr>
        <w:t>BarberLoc</w:t>
      </w:r>
      <w:r>
        <w:t xml:space="preserve"> destina-se principalmente a homens a partir dos 16 anos, podendo também ser utilizado por utilizadores mais jovens com supervisão de um adulto responsável.</w:t>
      </w:r>
    </w:p>
    <w:p w14:paraId="42538736" w14:textId="71A37317" w:rsidR="000E6444" w:rsidRPr="00963D25" w:rsidRDefault="00963D25" w:rsidP="00963D25">
      <w:pPr>
        <w:pStyle w:val="NormalWeb"/>
        <w:rPr>
          <w:b/>
          <w:bCs/>
        </w:rPr>
      </w:pPr>
      <w:r>
        <w:t>O</w:t>
      </w:r>
      <w:r w:rsidR="000E6444" w:rsidRPr="000E6444">
        <w:t xml:space="preserve"> projeto enquadra-se nos </w:t>
      </w:r>
      <w:r w:rsidR="000E6444" w:rsidRPr="00963D25">
        <w:rPr>
          <w:rStyle w:val="Forte"/>
          <w:b w:val="0"/>
          <w:bCs w:val="0"/>
        </w:rPr>
        <w:t>Objetivos de Desenvolvimento Sustentável (ODS)</w:t>
      </w:r>
      <w:r w:rsidR="000E6444" w:rsidRPr="000E6444">
        <w:t xml:space="preserve"> da </w:t>
      </w:r>
      <w:r w:rsidR="000E6444" w:rsidRPr="00963D25">
        <w:rPr>
          <w:rStyle w:val="Forte"/>
          <w:b w:val="0"/>
          <w:bCs w:val="0"/>
        </w:rPr>
        <w:t>Agenda 2030 das Nações Unidas</w:t>
      </w:r>
      <w:r w:rsidR="000E6444" w:rsidRPr="000E6444">
        <w:t xml:space="preserve">, nomeadamente no </w:t>
      </w:r>
      <w:r w:rsidR="000E6444" w:rsidRPr="00963D25">
        <w:rPr>
          <w:rStyle w:val="Forte"/>
          <w:b w:val="0"/>
          <w:bCs w:val="0"/>
        </w:rPr>
        <w:t>ODS 8 – Trabalho Digno e Crescimento Económico</w:t>
      </w:r>
      <w:r w:rsidR="000E6444" w:rsidRPr="000E6444">
        <w:t>, ao apoiar pequenos negócios locais</w:t>
      </w:r>
      <w:r>
        <w:t>.</w:t>
      </w:r>
    </w:p>
    <w:p w14:paraId="0CC82531" w14:textId="2C50AFB2" w:rsidR="00D05088" w:rsidRPr="00B82576" w:rsidRDefault="00D05088" w:rsidP="009F7314"/>
    <w:p w14:paraId="0E63CC98" w14:textId="77777777" w:rsidR="002B24B5" w:rsidRDefault="002B24B5" w:rsidP="00BB4728">
      <w:pPr>
        <w:pStyle w:val="Ttulo1"/>
      </w:pPr>
      <w:r>
        <w:t xml:space="preserve">Recursos </w:t>
      </w:r>
      <w:r w:rsidR="00922CF6">
        <w:t>e ferramentas necessária</w:t>
      </w:r>
      <w:r w:rsidR="004A3FD4">
        <w:t>s</w:t>
      </w:r>
    </w:p>
    <w:p w14:paraId="4B539170" w14:textId="77777777" w:rsidR="00704A60" w:rsidRDefault="00704A60" w:rsidP="00704A60">
      <w:pPr>
        <w:pStyle w:val="NormalWeb"/>
      </w:pPr>
      <w:r>
        <w:t xml:space="preserve">O desenvolvimento do projeto </w:t>
      </w:r>
      <w:r w:rsidRPr="003A325E">
        <w:rPr>
          <w:rStyle w:val="Forte"/>
          <w:b w:val="0"/>
          <w:bCs w:val="0"/>
        </w:rPr>
        <w:t>BarberLoc</w:t>
      </w:r>
      <w:r>
        <w:t xml:space="preserve"> irá recorrer a diversas tecnologias modernas que garantem eficiência, segurança e uma boa experiência de utilização. A aplicação será desenvolvida em </w:t>
      </w:r>
      <w:r w:rsidRPr="003A325E">
        <w:rPr>
          <w:rStyle w:val="Forte"/>
          <w:b w:val="0"/>
          <w:bCs w:val="0"/>
        </w:rPr>
        <w:t>C#</w:t>
      </w:r>
      <w:r>
        <w:t xml:space="preserve"> com o </w:t>
      </w:r>
      <w:r w:rsidRPr="003A325E">
        <w:rPr>
          <w:rStyle w:val="Forte"/>
          <w:b w:val="0"/>
          <w:bCs w:val="0"/>
        </w:rPr>
        <w:t>Framework ASP.NET</w:t>
      </w:r>
      <w:r>
        <w:t xml:space="preserve">, permitindo criar aplicações Web robustas e dinâmicas, facilitando a gestão de utilizadores, sessões e a integração com bases de dados. A base de dados será implementada em </w:t>
      </w:r>
      <w:r w:rsidRPr="003A325E">
        <w:rPr>
          <w:rStyle w:val="Forte"/>
          <w:b w:val="0"/>
          <w:bCs w:val="0"/>
        </w:rPr>
        <w:t>SQL Server</w:t>
      </w:r>
      <w:r>
        <w:t>, responsável por armazenar de forma organizada todas as informações sobre barbearias, utilizadores, comentários e horários.</w:t>
      </w:r>
    </w:p>
    <w:p w14:paraId="5FFF5E36" w14:textId="77777777" w:rsidR="00704A60" w:rsidRDefault="00704A60" w:rsidP="00704A60">
      <w:pPr>
        <w:pStyle w:val="NormalWeb"/>
      </w:pPr>
      <w:r>
        <w:t xml:space="preserve">Serão também utilizadas </w:t>
      </w:r>
      <w:r w:rsidRPr="003A325E">
        <w:rPr>
          <w:rStyle w:val="Forte"/>
          <w:b w:val="0"/>
          <w:bCs w:val="0"/>
        </w:rPr>
        <w:t>APIs externas</w:t>
      </w:r>
      <w:r>
        <w:t>, nomeadamente de serviços de mapas, para obter informações de localização e rotas, tornando mais simples para o utilizador encontrar a barbearia pretendida.</w:t>
      </w:r>
    </w:p>
    <w:p w14:paraId="62CE265D" w14:textId="77777777" w:rsidR="00704A60" w:rsidRDefault="00704A60" w:rsidP="00704A60">
      <w:pPr>
        <w:pStyle w:val="NormalWeb"/>
      </w:pPr>
      <w:r>
        <w:t xml:space="preserve">Para o desenvolvimento, será utilizada a aplicação </w:t>
      </w:r>
      <w:r w:rsidRPr="003A325E">
        <w:rPr>
          <w:rStyle w:val="Forte"/>
          <w:b w:val="0"/>
          <w:bCs w:val="0"/>
        </w:rPr>
        <w:t>Visual Studio 2022</w:t>
      </w:r>
      <w:r>
        <w:t>, um ambiente de programação completo que permite compilar, testar e depurar o código de forma eficiente.</w:t>
      </w:r>
    </w:p>
    <w:p w14:paraId="28F9621F" w14:textId="52C443B0" w:rsidR="00E17DFD" w:rsidRPr="002E502B" w:rsidRDefault="00E17DFD" w:rsidP="004A3FD4">
      <w:pPr>
        <w:rPr>
          <w:rFonts w:asciiTheme="majorHAnsi" w:hAnsiTheme="majorHAnsi"/>
        </w:rPr>
      </w:pPr>
    </w:p>
    <w:p w14:paraId="2CCBCFA1" w14:textId="77777777" w:rsidR="007951A0" w:rsidRDefault="007951A0" w:rsidP="007951A0">
      <w:pPr>
        <w:pStyle w:val="Ttulo1"/>
      </w:pPr>
      <w:r>
        <w:t>Requisitos</w:t>
      </w:r>
    </w:p>
    <w:p w14:paraId="45B46D2F" w14:textId="77777777" w:rsidR="00FA7434" w:rsidRPr="00FA7434" w:rsidRDefault="00FA7434" w:rsidP="00FA7434">
      <w:pPr>
        <w:spacing w:before="100" w:beforeAutospacing="1" w:after="100" w:afterAutospacing="1"/>
        <w:jc w:val="left"/>
        <w:rPr>
          <w:rFonts w:ascii="Times New Roman" w:hAnsi="Times New Roman"/>
        </w:rPr>
      </w:pPr>
      <w:r w:rsidRPr="00FA7434">
        <w:rPr>
          <w:rFonts w:ascii="Times New Roman" w:hAnsi="Times New Roman"/>
          <w:b/>
          <w:bCs/>
        </w:rPr>
        <w:t>REQ0001 — Sistema de login</w:t>
      </w:r>
    </w:p>
    <w:p w14:paraId="35CD7DD7" w14:textId="02CB29FE" w:rsidR="00FA7434" w:rsidRPr="00FA7434" w:rsidRDefault="00FA7434" w:rsidP="00FA7434">
      <w:pPr>
        <w:spacing w:before="100" w:beforeAutospacing="1" w:after="100" w:afterAutospacing="1"/>
        <w:ind w:left="720"/>
        <w:jc w:val="left"/>
        <w:rPr>
          <w:rFonts w:ascii="Times New Roman" w:hAnsi="Times New Roman"/>
        </w:rPr>
      </w:pPr>
      <w:r w:rsidRPr="00FA7434">
        <w:rPr>
          <w:rFonts w:ascii="Times New Roman" w:hAnsi="Times New Roman"/>
        </w:rPr>
        <w:t>Autenticação de utilizadores por email/username e palavra-passe; recuperação de palavra-passe por email; opção “manter sessão iniciada”.</w:t>
      </w:r>
    </w:p>
    <w:p w14:paraId="2A2130F8" w14:textId="622FA888" w:rsidR="00FA7434" w:rsidRPr="00FA7434" w:rsidRDefault="00FA7434" w:rsidP="00FA7434">
      <w:pPr>
        <w:spacing w:before="100" w:beforeAutospacing="1" w:after="100" w:afterAutospacing="1"/>
        <w:ind w:left="708"/>
        <w:jc w:val="left"/>
        <w:rPr>
          <w:rFonts w:ascii="Times New Roman" w:hAnsi="Times New Roman"/>
        </w:rPr>
      </w:pPr>
      <w:r w:rsidRPr="00FA7434">
        <w:rPr>
          <w:rFonts w:ascii="Times New Roman" w:hAnsi="Times New Roman"/>
        </w:rPr>
        <w:t>Utilizador consegue criar conta, iniciar sessão, recuperar palavra-passe; sessão expira após período configurável; passwords armazenadas cifradas.</w:t>
      </w:r>
    </w:p>
    <w:p w14:paraId="5660695E" w14:textId="77777777" w:rsidR="00FA7434" w:rsidRPr="00FA7434" w:rsidRDefault="00FA7434" w:rsidP="00FA7434">
      <w:pPr>
        <w:spacing w:before="100" w:beforeAutospacing="1" w:after="100" w:afterAutospacing="1"/>
        <w:jc w:val="left"/>
        <w:rPr>
          <w:rFonts w:ascii="Times New Roman" w:hAnsi="Times New Roman"/>
        </w:rPr>
      </w:pPr>
      <w:r w:rsidRPr="00FA7434">
        <w:rPr>
          <w:rFonts w:ascii="Times New Roman" w:hAnsi="Times New Roman"/>
          <w:b/>
          <w:bCs/>
        </w:rPr>
        <w:t>REQ0002 — Preservação de configurações ao trocar de conta</w:t>
      </w:r>
    </w:p>
    <w:p w14:paraId="4BB71BBB" w14:textId="69E49F96" w:rsidR="00FA7434" w:rsidRPr="00FA7434" w:rsidRDefault="00FA7434" w:rsidP="00FA7434">
      <w:pPr>
        <w:spacing w:before="100" w:beforeAutospacing="1" w:after="100" w:afterAutospacing="1"/>
        <w:ind w:left="720"/>
        <w:jc w:val="left"/>
        <w:rPr>
          <w:rFonts w:ascii="Times New Roman" w:hAnsi="Times New Roman"/>
        </w:rPr>
      </w:pPr>
      <w:r w:rsidRPr="00FA7434">
        <w:rPr>
          <w:rFonts w:ascii="Times New Roman" w:hAnsi="Times New Roman"/>
        </w:rPr>
        <w:t>Ao alternar entre contas no mesmo dispositivo, as preferências do utilizador (ex.: filtros, língua, favoritos) são guardadas e restauradas quando voltar a usar essa conta.</w:t>
      </w:r>
    </w:p>
    <w:p w14:paraId="2A817ECB" w14:textId="5961530E" w:rsidR="00FA7434" w:rsidRPr="00FA7434" w:rsidRDefault="00FA7434" w:rsidP="00FA7434">
      <w:pPr>
        <w:spacing w:before="100" w:beforeAutospacing="1" w:after="100" w:afterAutospacing="1"/>
        <w:ind w:left="720"/>
        <w:jc w:val="left"/>
        <w:rPr>
          <w:rFonts w:ascii="Times New Roman" w:hAnsi="Times New Roman"/>
        </w:rPr>
      </w:pPr>
      <w:r w:rsidRPr="00FA7434">
        <w:rPr>
          <w:rFonts w:ascii="Times New Roman" w:hAnsi="Times New Roman"/>
        </w:rPr>
        <w:t>Troca de conta restaura preferências do utilizador salvo; alterações de preferências são persistidas no perfil.</w:t>
      </w:r>
    </w:p>
    <w:p w14:paraId="44E9F375" w14:textId="77777777" w:rsidR="00FA7434" w:rsidRPr="00FA7434" w:rsidRDefault="00FA7434" w:rsidP="00FA7434">
      <w:pPr>
        <w:spacing w:before="100" w:beforeAutospacing="1" w:after="100" w:afterAutospacing="1"/>
        <w:jc w:val="left"/>
        <w:rPr>
          <w:rFonts w:ascii="Times New Roman" w:hAnsi="Times New Roman"/>
        </w:rPr>
      </w:pPr>
      <w:r w:rsidRPr="00FA7434">
        <w:rPr>
          <w:rFonts w:ascii="Times New Roman" w:hAnsi="Times New Roman"/>
          <w:b/>
          <w:bCs/>
        </w:rPr>
        <w:t>REQ0003 — Sistema de mapa via API (localização e rotas)</w:t>
      </w:r>
    </w:p>
    <w:p w14:paraId="5E2DB4CE" w14:textId="20BC10FE" w:rsidR="00FA7434" w:rsidRPr="00FA7434" w:rsidRDefault="00FA7434" w:rsidP="00FA7434">
      <w:pPr>
        <w:spacing w:before="100" w:beforeAutospacing="1" w:after="100" w:afterAutospacing="1"/>
        <w:ind w:left="720"/>
        <w:jc w:val="left"/>
        <w:rPr>
          <w:rFonts w:ascii="Times New Roman" w:hAnsi="Times New Roman"/>
        </w:rPr>
      </w:pPr>
      <w:r w:rsidRPr="00FA7434">
        <w:rPr>
          <w:rFonts w:ascii="Times New Roman" w:hAnsi="Times New Roman"/>
        </w:rPr>
        <w:t>Integração com API de mapas (ex.: Google Maps, Bing Maps) para mostrar barbearias próximas, pesquisa por localidade, distância e tempo estimado de chegada (rota a pé/auto/transporte).</w:t>
      </w:r>
    </w:p>
    <w:p w14:paraId="05823959" w14:textId="05BC1E46" w:rsidR="00FA7434" w:rsidRPr="00FA7434" w:rsidRDefault="00FA7434" w:rsidP="00FA7434">
      <w:pPr>
        <w:spacing w:before="100" w:beforeAutospacing="1" w:after="100" w:afterAutospacing="1"/>
        <w:ind w:left="720"/>
        <w:jc w:val="left"/>
        <w:rPr>
          <w:rFonts w:ascii="Times New Roman" w:hAnsi="Times New Roman"/>
        </w:rPr>
      </w:pPr>
      <w:r w:rsidRPr="00FA7434">
        <w:rPr>
          <w:rFonts w:ascii="Times New Roman" w:hAnsi="Times New Roman"/>
        </w:rPr>
        <w:t>Mapa apresenta marcadores, cálculo de rota e tempo/distância; pesquisa por endereço/ZIP/proximidade devolve resultados corretos; manuseio de falha da API com mensagem útil.</w:t>
      </w:r>
    </w:p>
    <w:p w14:paraId="49E70773" w14:textId="4B6B9E64" w:rsidR="00FA7434" w:rsidRPr="00FA7434" w:rsidRDefault="00FA7434" w:rsidP="00FA7434">
      <w:pPr>
        <w:spacing w:before="100" w:beforeAutospacing="1" w:after="100" w:afterAutospacing="1"/>
        <w:jc w:val="left"/>
        <w:rPr>
          <w:rFonts w:ascii="Times New Roman" w:hAnsi="Times New Roman"/>
        </w:rPr>
      </w:pPr>
      <w:r w:rsidRPr="00FA7434">
        <w:rPr>
          <w:rFonts w:ascii="Times New Roman" w:hAnsi="Times New Roman"/>
          <w:b/>
          <w:bCs/>
        </w:rPr>
        <w:t>REQ000</w:t>
      </w:r>
      <w:r>
        <w:rPr>
          <w:rFonts w:ascii="Times New Roman" w:hAnsi="Times New Roman"/>
          <w:b/>
          <w:bCs/>
        </w:rPr>
        <w:t>4</w:t>
      </w:r>
      <w:r w:rsidRPr="00FA7434">
        <w:rPr>
          <w:rFonts w:ascii="Times New Roman" w:hAnsi="Times New Roman"/>
          <w:b/>
          <w:bCs/>
        </w:rPr>
        <w:t xml:space="preserve"> — Sistema de avaliações e comentários (submissão)</w:t>
      </w:r>
    </w:p>
    <w:p w14:paraId="3F159FA5" w14:textId="2A6FDE9E" w:rsidR="00FA7434" w:rsidRPr="00FA7434" w:rsidRDefault="00FA7434" w:rsidP="00FA7434">
      <w:pPr>
        <w:spacing w:before="100" w:beforeAutospacing="1" w:after="100" w:afterAutospacing="1"/>
        <w:ind w:left="720"/>
        <w:jc w:val="left"/>
        <w:rPr>
          <w:rFonts w:ascii="Times New Roman" w:hAnsi="Times New Roman"/>
        </w:rPr>
      </w:pPr>
      <w:r w:rsidRPr="00FA7434">
        <w:rPr>
          <w:rFonts w:ascii="Times New Roman" w:hAnsi="Times New Roman"/>
        </w:rPr>
        <w:t>Utilizadores autenticados podem submeter avaliações (estrelas) e comentários; possibilidade de reportar comentários e moderar conteúdo.</w:t>
      </w:r>
    </w:p>
    <w:p w14:paraId="166EBC0E" w14:textId="1CE22345" w:rsidR="00FA7434" w:rsidRPr="00FA7434" w:rsidRDefault="00FA7434" w:rsidP="00FA7434">
      <w:pPr>
        <w:spacing w:before="100" w:beforeAutospacing="1" w:after="100" w:afterAutospacing="1"/>
        <w:ind w:left="720"/>
        <w:jc w:val="left"/>
        <w:rPr>
          <w:rFonts w:ascii="Times New Roman" w:hAnsi="Times New Roman"/>
        </w:rPr>
      </w:pPr>
      <w:r w:rsidRPr="00FA7434">
        <w:rPr>
          <w:rFonts w:ascii="Times New Roman" w:hAnsi="Times New Roman"/>
        </w:rPr>
        <w:t>Avaliações somam média correta; comentários aparecem após submissão (com ou sem moderação conforme política); possibilidade de report.</w:t>
      </w:r>
    </w:p>
    <w:p w14:paraId="313111E5" w14:textId="21898145" w:rsidR="00FA7434" w:rsidRPr="00FA7434" w:rsidRDefault="00FA7434" w:rsidP="00FA7434">
      <w:pPr>
        <w:spacing w:before="100" w:beforeAutospacing="1" w:after="100" w:afterAutospacing="1"/>
        <w:jc w:val="left"/>
        <w:rPr>
          <w:rFonts w:ascii="Times New Roman" w:hAnsi="Times New Roman"/>
        </w:rPr>
      </w:pPr>
      <w:r w:rsidRPr="00FA7434">
        <w:rPr>
          <w:rFonts w:ascii="Times New Roman" w:hAnsi="Times New Roman"/>
          <w:b/>
          <w:bCs/>
        </w:rPr>
        <w:t>REQ000</w:t>
      </w:r>
      <w:r>
        <w:rPr>
          <w:rFonts w:ascii="Times New Roman" w:hAnsi="Times New Roman"/>
          <w:b/>
          <w:bCs/>
        </w:rPr>
        <w:t>5</w:t>
      </w:r>
      <w:r w:rsidRPr="00FA7434">
        <w:rPr>
          <w:rFonts w:ascii="Times New Roman" w:hAnsi="Times New Roman"/>
          <w:b/>
          <w:bCs/>
        </w:rPr>
        <w:t xml:space="preserve"> — Perfis de barbearia (gestão por proprietários)</w:t>
      </w:r>
    </w:p>
    <w:p w14:paraId="454A0620" w14:textId="77777777" w:rsidR="00222109" w:rsidRDefault="00FA7434" w:rsidP="00222109">
      <w:pPr>
        <w:spacing w:before="100" w:beforeAutospacing="1" w:after="100" w:afterAutospacing="1"/>
        <w:ind w:left="720"/>
        <w:jc w:val="left"/>
        <w:rPr>
          <w:rFonts w:ascii="Times New Roman" w:hAnsi="Times New Roman"/>
        </w:rPr>
      </w:pPr>
      <w:r w:rsidRPr="00FA7434">
        <w:rPr>
          <w:rFonts w:ascii="Times New Roman" w:hAnsi="Times New Roman"/>
        </w:rPr>
        <w:t>Conta para proprietários/gestores de barbearia onde podem atualizar horário, fotos, serviços, contactos e responder a comentários.</w:t>
      </w:r>
    </w:p>
    <w:p w14:paraId="16606C6C" w14:textId="2FDCD0FB" w:rsidR="00FA7434" w:rsidRPr="00FA7434" w:rsidRDefault="00FA7434" w:rsidP="00222109">
      <w:pPr>
        <w:spacing w:before="100" w:beforeAutospacing="1" w:after="100" w:afterAutospacing="1"/>
        <w:ind w:left="720"/>
        <w:jc w:val="left"/>
        <w:rPr>
          <w:rFonts w:ascii="Times New Roman" w:hAnsi="Times New Roman"/>
        </w:rPr>
      </w:pPr>
      <w:r w:rsidRPr="00FA7434">
        <w:rPr>
          <w:rFonts w:ascii="Times New Roman" w:hAnsi="Times New Roman"/>
        </w:rPr>
        <w:t>Proprietário autenticado consegue editar perfil do estabelecimento; alterações refletem-se no frontend.</w:t>
      </w:r>
    </w:p>
    <w:p w14:paraId="7F2D6424" w14:textId="7B7C541F" w:rsidR="00FA7434" w:rsidRPr="00FA7434" w:rsidRDefault="00FA7434" w:rsidP="00FA7434">
      <w:pPr>
        <w:spacing w:before="100" w:beforeAutospacing="1" w:after="100" w:afterAutospacing="1"/>
        <w:jc w:val="left"/>
        <w:rPr>
          <w:rFonts w:ascii="Times New Roman" w:hAnsi="Times New Roman"/>
        </w:rPr>
      </w:pPr>
      <w:r w:rsidRPr="00FA7434">
        <w:rPr>
          <w:rFonts w:ascii="Times New Roman" w:hAnsi="Times New Roman"/>
          <w:b/>
          <w:bCs/>
        </w:rPr>
        <w:t>REQ000</w:t>
      </w:r>
      <w:r>
        <w:rPr>
          <w:rFonts w:ascii="Times New Roman" w:hAnsi="Times New Roman"/>
          <w:b/>
          <w:bCs/>
        </w:rPr>
        <w:t>6</w:t>
      </w:r>
      <w:r w:rsidRPr="00FA7434">
        <w:rPr>
          <w:rFonts w:ascii="Times New Roman" w:hAnsi="Times New Roman"/>
          <w:b/>
          <w:bCs/>
        </w:rPr>
        <w:t xml:space="preserve"> — Favoritos</w:t>
      </w:r>
    </w:p>
    <w:p w14:paraId="78EB4992" w14:textId="288D81AC" w:rsidR="00FA7434" w:rsidRPr="00FA7434" w:rsidRDefault="00FA7434" w:rsidP="00222109">
      <w:pPr>
        <w:spacing w:before="100" w:beforeAutospacing="1" w:after="100" w:afterAutospacing="1"/>
        <w:ind w:left="720"/>
        <w:jc w:val="left"/>
        <w:rPr>
          <w:rFonts w:ascii="Times New Roman" w:hAnsi="Times New Roman"/>
        </w:rPr>
      </w:pPr>
      <w:r w:rsidRPr="00FA7434">
        <w:rPr>
          <w:rFonts w:ascii="Times New Roman" w:hAnsi="Times New Roman"/>
        </w:rPr>
        <w:lastRenderedPageBreak/>
        <w:t>Guardar lista de barbearias favoritas</w:t>
      </w:r>
      <w:r w:rsidR="00222109">
        <w:rPr>
          <w:rFonts w:ascii="Times New Roman" w:hAnsi="Times New Roman"/>
        </w:rPr>
        <w:t xml:space="preserve"> e o utilizador</w:t>
      </w:r>
      <w:r w:rsidRPr="00FA7434">
        <w:rPr>
          <w:rFonts w:ascii="Times New Roman" w:hAnsi="Times New Roman"/>
        </w:rPr>
        <w:t xml:space="preserve"> pode ver/gerir favoritos</w:t>
      </w:r>
      <w:r>
        <w:rPr>
          <w:rFonts w:ascii="Times New Roman" w:hAnsi="Times New Roman"/>
        </w:rPr>
        <w:t>.</w:t>
      </w:r>
    </w:p>
    <w:p w14:paraId="37EAD499" w14:textId="19D0E64A" w:rsidR="00222109" w:rsidRDefault="00146BFC" w:rsidP="00222109">
      <w:pPr>
        <w:pStyle w:val="Ttulo1"/>
      </w:pPr>
      <w:r>
        <w:t>Metodologia</w:t>
      </w:r>
      <w:r w:rsidR="003C1910">
        <w:t xml:space="preserve"> e calendarização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7"/>
        <w:gridCol w:w="1620"/>
        <w:gridCol w:w="66"/>
        <w:gridCol w:w="3101"/>
      </w:tblGrid>
      <w:tr w:rsidR="00222109" w:rsidRPr="00222109" w14:paraId="22556AD3" w14:textId="77777777" w:rsidTr="002221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EA3DF" w14:textId="77777777" w:rsidR="00222109" w:rsidRPr="00222109" w:rsidRDefault="00222109" w:rsidP="00222109">
            <w:pPr>
              <w:spacing w:before="0" w:after="0"/>
              <w:jc w:val="center"/>
              <w:rPr>
                <w:rFonts w:ascii="Times New Roman" w:hAnsi="Times New Roman"/>
                <w:b/>
                <w:bCs/>
              </w:rPr>
            </w:pPr>
            <w:r w:rsidRPr="00222109">
              <w:rPr>
                <w:rFonts w:ascii="Times New Roman" w:hAnsi="Times New Roman"/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06A17171" w14:textId="77777777" w:rsidR="00222109" w:rsidRPr="00222109" w:rsidRDefault="00222109" w:rsidP="00222109">
            <w:pPr>
              <w:spacing w:before="0" w:after="0"/>
              <w:jc w:val="center"/>
              <w:rPr>
                <w:rFonts w:ascii="Times New Roman" w:hAnsi="Times New Roman"/>
                <w:b/>
                <w:bCs/>
              </w:rPr>
            </w:pPr>
            <w:r w:rsidRPr="00222109">
              <w:rPr>
                <w:rFonts w:ascii="Times New Roman" w:hAnsi="Times New Roman"/>
                <w:b/>
                <w:bCs/>
              </w:rPr>
              <w:t>Período</w:t>
            </w:r>
          </w:p>
        </w:tc>
        <w:tc>
          <w:tcPr>
            <w:tcW w:w="0" w:type="auto"/>
            <w:vAlign w:val="center"/>
            <w:hideMark/>
          </w:tcPr>
          <w:p w14:paraId="7A899DD7" w14:textId="1F5C515F" w:rsidR="00222109" w:rsidRPr="00222109" w:rsidRDefault="00222109" w:rsidP="00222109">
            <w:pPr>
              <w:spacing w:before="0" w:after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C793E3D" w14:textId="060337B0" w:rsidR="00222109" w:rsidRPr="00222109" w:rsidRDefault="00E17DED" w:rsidP="00E17DED">
            <w:pPr>
              <w:spacing w:before="0"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  </w:t>
            </w:r>
            <w:r w:rsidR="00222109" w:rsidRPr="00222109">
              <w:rPr>
                <w:rFonts w:ascii="Times New Roman" w:hAnsi="Times New Roman"/>
                <w:b/>
                <w:bCs/>
              </w:rPr>
              <w:t>Principais Tarefas</w:t>
            </w:r>
          </w:p>
        </w:tc>
      </w:tr>
      <w:tr w:rsidR="00222109" w:rsidRPr="00222109" w14:paraId="253F5871" w14:textId="77777777" w:rsidTr="00222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FF120" w14:textId="77777777" w:rsidR="00222109" w:rsidRPr="00222109" w:rsidRDefault="00222109" w:rsidP="00222109">
            <w:pPr>
              <w:spacing w:before="0" w:after="0"/>
              <w:jc w:val="left"/>
              <w:rPr>
                <w:rFonts w:ascii="Times New Roman" w:hAnsi="Times New Roman"/>
              </w:rPr>
            </w:pPr>
            <w:r w:rsidRPr="00222109">
              <w:rPr>
                <w:rFonts w:ascii="Times New Roman" w:hAnsi="Times New Roman"/>
              </w:rPr>
              <w:t>Fase 1 – Definição do Tema</w:t>
            </w:r>
          </w:p>
        </w:tc>
        <w:tc>
          <w:tcPr>
            <w:tcW w:w="0" w:type="auto"/>
            <w:vAlign w:val="center"/>
            <w:hideMark/>
          </w:tcPr>
          <w:p w14:paraId="2D02359D" w14:textId="77777777" w:rsidR="00222109" w:rsidRPr="00222109" w:rsidRDefault="00222109" w:rsidP="00222109">
            <w:pPr>
              <w:spacing w:before="0" w:after="0"/>
              <w:jc w:val="left"/>
              <w:rPr>
                <w:rFonts w:ascii="Times New Roman" w:hAnsi="Times New Roman"/>
              </w:rPr>
            </w:pPr>
            <w:r w:rsidRPr="00222109">
              <w:rPr>
                <w:rFonts w:ascii="Times New Roman" w:hAnsi="Times New Roman"/>
              </w:rPr>
              <w:t>5 out – 20 out</w:t>
            </w:r>
          </w:p>
        </w:tc>
        <w:tc>
          <w:tcPr>
            <w:tcW w:w="0" w:type="auto"/>
            <w:vAlign w:val="center"/>
            <w:hideMark/>
          </w:tcPr>
          <w:p w14:paraId="48CF8B78" w14:textId="47D3B1E4" w:rsidR="00222109" w:rsidRPr="00222109" w:rsidRDefault="00222109" w:rsidP="00222109">
            <w:pPr>
              <w:spacing w:before="0" w:after="0"/>
              <w:jc w:val="left"/>
              <w:rPr>
                <w:rFonts w:ascii="Times New Roman" w:hAnsi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D2666B7" w14:textId="73562DA9" w:rsidR="00222109" w:rsidRPr="00222109" w:rsidRDefault="00E17DED" w:rsidP="00222109">
            <w:pPr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</w:t>
            </w:r>
            <w:r w:rsidR="00222109" w:rsidRPr="00222109">
              <w:rPr>
                <w:rFonts w:ascii="Times New Roman" w:hAnsi="Times New Roman"/>
              </w:rPr>
              <w:t>Escolha do tema</w:t>
            </w:r>
          </w:p>
        </w:tc>
      </w:tr>
      <w:tr w:rsidR="00222109" w:rsidRPr="00222109" w14:paraId="0A9D9CC7" w14:textId="77777777" w:rsidTr="00222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0B85A" w14:textId="77777777" w:rsidR="00222109" w:rsidRPr="00222109" w:rsidRDefault="00222109" w:rsidP="00222109">
            <w:pPr>
              <w:spacing w:before="0" w:after="0"/>
              <w:jc w:val="left"/>
              <w:rPr>
                <w:rFonts w:ascii="Times New Roman" w:hAnsi="Times New Roman"/>
              </w:rPr>
            </w:pPr>
            <w:r w:rsidRPr="00222109">
              <w:rPr>
                <w:rFonts w:ascii="Times New Roman" w:hAnsi="Times New Roman"/>
              </w:rPr>
              <w:t>Fase 2 – Pré-Projeto</w:t>
            </w:r>
          </w:p>
        </w:tc>
        <w:tc>
          <w:tcPr>
            <w:tcW w:w="0" w:type="auto"/>
            <w:vAlign w:val="center"/>
            <w:hideMark/>
          </w:tcPr>
          <w:p w14:paraId="0A1D0B3F" w14:textId="6C876A94" w:rsidR="00222109" w:rsidRPr="00222109" w:rsidRDefault="00222109" w:rsidP="00222109">
            <w:pPr>
              <w:spacing w:before="0" w:after="0"/>
              <w:jc w:val="left"/>
              <w:rPr>
                <w:rFonts w:ascii="Times New Roman" w:hAnsi="Times New Roman"/>
              </w:rPr>
            </w:pPr>
            <w:r w:rsidRPr="00222109">
              <w:rPr>
                <w:rFonts w:ascii="Times New Roman" w:hAnsi="Times New Roman"/>
              </w:rPr>
              <w:t xml:space="preserve">25 out – </w:t>
            </w:r>
            <w:r>
              <w:rPr>
                <w:rFonts w:ascii="Times New Roman" w:hAnsi="Times New Roman"/>
              </w:rPr>
              <w:t xml:space="preserve">10 </w:t>
            </w:r>
            <w:r w:rsidRPr="00222109">
              <w:rPr>
                <w:rFonts w:ascii="Times New Roman" w:hAnsi="Times New Roman"/>
              </w:rPr>
              <w:t>nov</w:t>
            </w:r>
          </w:p>
        </w:tc>
        <w:tc>
          <w:tcPr>
            <w:tcW w:w="0" w:type="auto"/>
            <w:vAlign w:val="center"/>
            <w:hideMark/>
          </w:tcPr>
          <w:p w14:paraId="17452C5B" w14:textId="58D89FA1" w:rsidR="00222109" w:rsidRPr="00222109" w:rsidRDefault="00222109" w:rsidP="00222109">
            <w:pPr>
              <w:spacing w:before="0" w:after="0"/>
              <w:jc w:val="left"/>
              <w:rPr>
                <w:rFonts w:ascii="Times New Roman" w:hAnsi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3C368F0" w14:textId="7C0D0726" w:rsidR="00222109" w:rsidRPr="00222109" w:rsidRDefault="00E17DED" w:rsidP="00222109">
            <w:pPr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</w:t>
            </w:r>
            <w:r w:rsidR="00222109" w:rsidRPr="00222109">
              <w:rPr>
                <w:rFonts w:ascii="Times New Roman" w:hAnsi="Times New Roman"/>
              </w:rPr>
              <w:t>Documento e planeamento</w:t>
            </w:r>
          </w:p>
        </w:tc>
      </w:tr>
      <w:tr w:rsidR="00222109" w:rsidRPr="00222109" w14:paraId="5B5ED5CE" w14:textId="77777777" w:rsidTr="00222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42CBF" w14:textId="77777777" w:rsidR="00222109" w:rsidRPr="00222109" w:rsidRDefault="00222109" w:rsidP="00222109">
            <w:pPr>
              <w:spacing w:before="0" w:after="0"/>
              <w:jc w:val="left"/>
              <w:rPr>
                <w:rFonts w:ascii="Times New Roman" w:hAnsi="Times New Roman"/>
              </w:rPr>
            </w:pPr>
            <w:r w:rsidRPr="00222109">
              <w:rPr>
                <w:rFonts w:ascii="Times New Roman" w:hAnsi="Times New Roman"/>
              </w:rPr>
              <w:t>Fase 3 – Interface Gráfica</w:t>
            </w:r>
          </w:p>
        </w:tc>
        <w:tc>
          <w:tcPr>
            <w:tcW w:w="0" w:type="auto"/>
            <w:vAlign w:val="center"/>
            <w:hideMark/>
          </w:tcPr>
          <w:p w14:paraId="5E858CE7" w14:textId="60669529" w:rsidR="00222109" w:rsidRPr="00222109" w:rsidRDefault="00E17DED" w:rsidP="00222109">
            <w:pPr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  <w:r w:rsidR="00222109" w:rsidRPr="00222109">
              <w:rPr>
                <w:rFonts w:ascii="Times New Roman" w:hAnsi="Times New Roman"/>
              </w:rPr>
              <w:t xml:space="preserve"> nov – </w:t>
            </w:r>
            <w:r>
              <w:rPr>
                <w:rFonts w:ascii="Times New Roman" w:hAnsi="Times New Roman"/>
              </w:rPr>
              <w:t>20</w:t>
            </w:r>
            <w:r w:rsidR="00222109" w:rsidRPr="00222109">
              <w:rPr>
                <w:rFonts w:ascii="Times New Roman" w:hAnsi="Times New Roman"/>
              </w:rPr>
              <w:t xml:space="preserve"> nov</w:t>
            </w:r>
          </w:p>
        </w:tc>
        <w:tc>
          <w:tcPr>
            <w:tcW w:w="0" w:type="auto"/>
            <w:vAlign w:val="center"/>
            <w:hideMark/>
          </w:tcPr>
          <w:p w14:paraId="447B5AE0" w14:textId="0970CF77" w:rsidR="00222109" w:rsidRPr="00222109" w:rsidRDefault="00222109" w:rsidP="00222109">
            <w:pPr>
              <w:spacing w:before="0" w:after="0"/>
              <w:jc w:val="left"/>
              <w:rPr>
                <w:rFonts w:ascii="Times New Roman" w:hAnsi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B5A1EDD" w14:textId="4404B1A6" w:rsidR="00222109" w:rsidRPr="00222109" w:rsidRDefault="00E17DED" w:rsidP="00222109">
            <w:pPr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</w:t>
            </w:r>
            <w:r w:rsidR="00222109" w:rsidRPr="00222109">
              <w:rPr>
                <w:rFonts w:ascii="Times New Roman" w:hAnsi="Times New Roman"/>
              </w:rPr>
              <w:t>Layout e design</w:t>
            </w:r>
          </w:p>
        </w:tc>
      </w:tr>
      <w:tr w:rsidR="00222109" w:rsidRPr="00222109" w14:paraId="54B81604" w14:textId="77777777" w:rsidTr="00222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D31A6" w14:textId="77777777" w:rsidR="00222109" w:rsidRPr="00222109" w:rsidRDefault="00222109" w:rsidP="00222109">
            <w:pPr>
              <w:spacing w:before="0" w:after="0"/>
              <w:jc w:val="left"/>
              <w:rPr>
                <w:rFonts w:ascii="Times New Roman" w:hAnsi="Times New Roman"/>
              </w:rPr>
            </w:pPr>
            <w:r w:rsidRPr="00222109">
              <w:rPr>
                <w:rFonts w:ascii="Times New Roman" w:hAnsi="Times New Roman"/>
              </w:rPr>
              <w:t>Fase 4 – Base de Dados</w:t>
            </w:r>
          </w:p>
        </w:tc>
        <w:tc>
          <w:tcPr>
            <w:tcW w:w="0" w:type="auto"/>
            <w:vAlign w:val="center"/>
            <w:hideMark/>
          </w:tcPr>
          <w:p w14:paraId="26A6AA23" w14:textId="3081A864" w:rsidR="00222109" w:rsidRPr="00222109" w:rsidRDefault="00E17DED" w:rsidP="00222109">
            <w:pPr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  <w:r w:rsidR="00222109" w:rsidRPr="00222109">
              <w:rPr>
                <w:rFonts w:ascii="Times New Roman" w:hAnsi="Times New Roman"/>
              </w:rPr>
              <w:t xml:space="preserve"> </w:t>
            </w:r>
            <w:r w:rsidR="00222109">
              <w:rPr>
                <w:rFonts w:ascii="Times New Roman" w:hAnsi="Times New Roman"/>
              </w:rPr>
              <w:t>nov</w:t>
            </w:r>
            <w:r w:rsidR="00222109" w:rsidRPr="00222109">
              <w:rPr>
                <w:rFonts w:ascii="Times New Roman" w:hAnsi="Times New Roman"/>
              </w:rPr>
              <w:t xml:space="preserve"> – </w:t>
            </w:r>
            <w:r>
              <w:rPr>
                <w:rFonts w:ascii="Times New Roman" w:hAnsi="Times New Roman"/>
              </w:rPr>
              <w:t>30</w:t>
            </w:r>
            <w:r w:rsidR="00222109" w:rsidRPr="00222109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nov</w:t>
            </w:r>
          </w:p>
        </w:tc>
        <w:tc>
          <w:tcPr>
            <w:tcW w:w="0" w:type="auto"/>
            <w:vAlign w:val="center"/>
            <w:hideMark/>
          </w:tcPr>
          <w:p w14:paraId="62D9CBB7" w14:textId="75A5130C" w:rsidR="00222109" w:rsidRPr="00222109" w:rsidRDefault="00222109" w:rsidP="00222109">
            <w:pPr>
              <w:spacing w:before="0" w:after="0"/>
              <w:jc w:val="left"/>
              <w:rPr>
                <w:rFonts w:ascii="Times New Roman" w:hAnsi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86924DD" w14:textId="03B5F155" w:rsidR="00222109" w:rsidRPr="00222109" w:rsidRDefault="00E17DED" w:rsidP="00222109">
            <w:pPr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</w:t>
            </w:r>
            <w:r w:rsidR="00222109" w:rsidRPr="00222109">
              <w:rPr>
                <w:rFonts w:ascii="Times New Roman" w:hAnsi="Times New Roman"/>
              </w:rPr>
              <w:t>Configuração e ligação</w:t>
            </w:r>
          </w:p>
        </w:tc>
      </w:tr>
      <w:tr w:rsidR="00222109" w:rsidRPr="00222109" w14:paraId="27212E5B" w14:textId="77777777" w:rsidTr="00222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1683A" w14:textId="77777777" w:rsidR="00222109" w:rsidRPr="00222109" w:rsidRDefault="00222109" w:rsidP="00222109">
            <w:pPr>
              <w:spacing w:before="0" w:after="0"/>
              <w:jc w:val="left"/>
              <w:rPr>
                <w:rFonts w:ascii="Times New Roman" w:hAnsi="Times New Roman"/>
              </w:rPr>
            </w:pPr>
            <w:r w:rsidRPr="00222109">
              <w:rPr>
                <w:rFonts w:ascii="Times New Roman" w:hAnsi="Times New Roman"/>
              </w:rPr>
              <w:t>Fase 5 – Login</w:t>
            </w:r>
          </w:p>
        </w:tc>
        <w:tc>
          <w:tcPr>
            <w:tcW w:w="0" w:type="auto"/>
            <w:vAlign w:val="center"/>
            <w:hideMark/>
          </w:tcPr>
          <w:p w14:paraId="43784B91" w14:textId="62E0007E" w:rsidR="00222109" w:rsidRPr="00222109" w:rsidRDefault="00E17DED" w:rsidP="00222109">
            <w:pPr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</w:t>
            </w:r>
            <w:r w:rsidR="00222109" w:rsidRPr="00222109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nov</w:t>
            </w:r>
            <w:r w:rsidR="00222109" w:rsidRPr="00222109">
              <w:rPr>
                <w:rFonts w:ascii="Times New Roman" w:hAnsi="Times New Roman"/>
              </w:rPr>
              <w:t xml:space="preserve"> – 1</w:t>
            </w:r>
            <w:r>
              <w:rPr>
                <w:rFonts w:ascii="Times New Roman" w:hAnsi="Times New Roman"/>
              </w:rPr>
              <w:t>0</w:t>
            </w:r>
            <w:r w:rsidR="00222109" w:rsidRPr="00222109">
              <w:rPr>
                <w:rFonts w:ascii="Times New Roman" w:hAnsi="Times New Roman"/>
              </w:rPr>
              <w:t xml:space="preserve"> jan</w:t>
            </w:r>
          </w:p>
        </w:tc>
        <w:tc>
          <w:tcPr>
            <w:tcW w:w="0" w:type="auto"/>
            <w:vAlign w:val="center"/>
            <w:hideMark/>
          </w:tcPr>
          <w:p w14:paraId="78F7D2FD" w14:textId="56CF9C1E" w:rsidR="00222109" w:rsidRPr="00222109" w:rsidRDefault="00222109" w:rsidP="00222109">
            <w:pPr>
              <w:spacing w:before="0" w:after="0"/>
              <w:jc w:val="left"/>
              <w:rPr>
                <w:rFonts w:ascii="Times New Roman" w:hAnsi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6662187" w14:textId="65FA014B" w:rsidR="00222109" w:rsidRPr="00222109" w:rsidRDefault="00E17DED" w:rsidP="00222109">
            <w:pPr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</w:t>
            </w:r>
            <w:r w:rsidR="00222109" w:rsidRPr="00222109">
              <w:rPr>
                <w:rFonts w:ascii="Times New Roman" w:hAnsi="Times New Roman"/>
              </w:rPr>
              <w:t>Sistema de autenticação</w:t>
            </w:r>
          </w:p>
        </w:tc>
      </w:tr>
      <w:tr w:rsidR="00222109" w:rsidRPr="00222109" w14:paraId="6182CBAD" w14:textId="77777777" w:rsidTr="00222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C2BA1" w14:textId="77777777" w:rsidR="00222109" w:rsidRPr="00222109" w:rsidRDefault="00222109" w:rsidP="00222109">
            <w:pPr>
              <w:spacing w:before="0" w:after="0"/>
              <w:jc w:val="left"/>
              <w:rPr>
                <w:rFonts w:ascii="Times New Roman" w:hAnsi="Times New Roman"/>
              </w:rPr>
            </w:pPr>
            <w:r w:rsidRPr="00222109">
              <w:rPr>
                <w:rFonts w:ascii="Times New Roman" w:hAnsi="Times New Roman"/>
              </w:rPr>
              <w:t>Fase 6 – APIs e Funcionalidades</w:t>
            </w:r>
          </w:p>
        </w:tc>
        <w:tc>
          <w:tcPr>
            <w:tcW w:w="0" w:type="auto"/>
            <w:vAlign w:val="center"/>
            <w:hideMark/>
          </w:tcPr>
          <w:p w14:paraId="6B229FC5" w14:textId="08133040" w:rsidR="00222109" w:rsidRPr="00222109" w:rsidRDefault="00222109" w:rsidP="00222109">
            <w:pPr>
              <w:spacing w:before="0" w:after="0"/>
              <w:jc w:val="left"/>
              <w:rPr>
                <w:rFonts w:ascii="Times New Roman" w:hAnsi="Times New Roman"/>
              </w:rPr>
            </w:pPr>
            <w:r w:rsidRPr="00222109">
              <w:rPr>
                <w:rFonts w:ascii="Times New Roman" w:hAnsi="Times New Roman"/>
              </w:rPr>
              <w:t>1</w:t>
            </w:r>
            <w:r w:rsidR="00E17DED">
              <w:rPr>
                <w:rFonts w:ascii="Times New Roman" w:hAnsi="Times New Roman"/>
              </w:rPr>
              <w:t>0</w:t>
            </w:r>
            <w:r w:rsidRPr="00222109">
              <w:rPr>
                <w:rFonts w:ascii="Times New Roman" w:hAnsi="Times New Roman"/>
              </w:rPr>
              <w:t xml:space="preserve"> jan – </w:t>
            </w:r>
            <w:r w:rsidR="00E17DED">
              <w:rPr>
                <w:rFonts w:ascii="Times New Roman" w:hAnsi="Times New Roman"/>
              </w:rPr>
              <w:t>25</w:t>
            </w:r>
            <w:r w:rsidRPr="00222109">
              <w:rPr>
                <w:rFonts w:ascii="Times New Roman" w:hAnsi="Times New Roman"/>
              </w:rPr>
              <w:t xml:space="preserve"> fev</w:t>
            </w:r>
          </w:p>
        </w:tc>
        <w:tc>
          <w:tcPr>
            <w:tcW w:w="0" w:type="auto"/>
            <w:vAlign w:val="center"/>
            <w:hideMark/>
          </w:tcPr>
          <w:p w14:paraId="2A583211" w14:textId="4DA89100" w:rsidR="00222109" w:rsidRPr="00222109" w:rsidRDefault="00222109" w:rsidP="00222109">
            <w:pPr>
              <w:spacing w:before="0" w:after="0"/>
              <w:jc w:val="left"/>
              <w:rPr>
                <w:rFonts w:ascii="Times New Roman" w:hAnsi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485866D" w14:textId="6E022AF5" w:rsidR="00222109" w:rsidRPr="00222109" w:rsidRDefault="00E17DED" w:rsidP="00222109">
            <w:pPr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</w:t>
            </w:r>
            <w:r w:rsidR="00222109" w:rsidRPr="00222109">
              <w:rPr>
                <w:rFonts w:ascii="Times New Roman" w:hAnsi="Times New Roman"/>
              </w:rPr>
              <w:t>Mapas, comentários, favoritos</w:t>
            </w:r>
          </w:p>
        </w:tc>
      </w:tr>
      <w:tr w:rsidR="00E17DED" w:rsidRPr="00222109" w14:paraId="2D8A2CE4" w14:textId="77777777" w:rsidTr="00222109">
        <w:trPr>
          <w:tblCellSpacing w:w="15" w:type="dxa"/>
        </w:trPr>
        <w:tc>
          <w:tcPr>
            <w:tcW w:w="0" w:type="auto"/>
            <w:vAlign w:val="center"/>
          </w:tcPr>
          <w:p w14:paraId="5DAE5FC8" w14:textId="2CA696CF" w:rsidR="00E17DED" w:rsidRPr="00222109" w:rsidRDefault="00E17DED" w:rsidP="00E17DED">
            <w:pPr>
              <w:spacing w:before="0" w:after="0"/>
              <w:jc w:val="left"/>
              <w:rPr>
                <w:rFonts w:ascii="Times New Roman" w:hAnsi="Times New Roman"/>
              </w:rPr>
            </w:pPr>
            <w:r w:rsidRPr="00222109">
              <w:rPr>
                <w:rFonts w:ascii="Times New Roman" w:hAnsi="Times New Roman"/>
              </w:rPr>
              <w:t xml:space="preserve">Fase 7 – </w:t>
            </w:r>
            <w:r>
              <w:rPr>
                <w:rFonts w:ascii="Times New Roman" w:hAnsi="Times New Roman"/>
              </w:rPr>
              <w:t>Restante do projeto</w:t>
            </w:r>
          </w:p>
        </w:tc>
        <w:tc>
          <w:tcPr>
            <w:tcW w:w="0" w:type="auto"/>
            <w:vAlign w:val="center"/>
          </w:tcPr>
          <w:p w14:paraId="059D6083" w14:textId="0C9DBEAC" w:rsidR="00E17DED" w:rsidRPr="00222109" w:rsidRDefault="00E17DED" w:rsidP="00E17DED">
            <w:pPr>
              <w:spacing w:before="0" w:after="0"/>
              <w:jc w:val="left"/>
              <w:rPr>
                <w:rFonts w:ascii="Times New Roman" w:hAnsi="Times New Roman"/>
              </w:rPr>
            </w:pPr>
            <w:r w:rsidRPr="00222109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5</w:t>
            </w:r>
            <w:r w:rsidRPr="00222109">
              <w:rPr>
                <w:rFonts w:ascii="Times New Roman" w:hAnsi="Times New Roman"/>
              </w:rPr>
              <w:t xml:space="preserve"> fev – </w:t>
            </w:r>
            <w:r>
              <w:rPr>
                <w:rFonts w:ascii="Times New Roman" w:hAnsi="Times New Roman"/>
              </w:rPr>
              <w:t>2</w:t>
            </w:r>
            <w:r w:rsidR="000F2264">
              <w:rPr>
                <w:rFonts w:ascii="Times New Roman" w:hAnsi="Times New Roman"/>
              </w:rPr>
              <w:t>0</w:t>
            </w:r>
            <w:r w:rsidRPr="00222109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abr</w:t>
            </w:r>
          </w:p>
        </w:tc>
        <w:tc>
          <w:tcPr>
            <w:tcW w:w="0" w:type="auto"/>
            <w:vAlign w:val="center"/>
          </w:tcPr>
          <w:p w14:paraId="018C47CD" w14:textId="77777777" w:rsidR="00E17DED" w:rsidRPr="00222109" w:rsidRDefault="00E17DED" w:rsidP="00E17DED">
            <w:pPr>
              <w:spacing w:before="0" w:after="0"/>
              <w:jc w:val="left"/>
              <w:rPr>
                <w:rFonts w:ascii="Times New Roman" w:hAnsi="Times New Roman"/>
              </w:rPr>
            </w:pPr>
          </w:p>
        </w:tc>
        <w:tc>
          <w:tcPr>
            <w:tcW w:w="0" w:type="auto"/>
            <w:vAlign w:val="center"/>
          </w:tcPr>
          <w:p w14:paraId="7DAB3E83" w14:textId="35ACCD31" w:rsidR="00E17DED" w:rsidRDefault="00E17DED" w:rsidP="00E17DED">
            <w:pPr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</w:t>
            </w:r>
            <w:r w:rsidRPr="00222109">
              <w:rPr>
                <w:rFonts w:ascii="Times New Roman" w:hAnsi="Times New Roman"/>
              </w:rPr>
              <w:t>Testes, correções, melhorias</w:t>
            </w:r>
          </w:p>
        </w:tc>
      </w:tr>
      <w:tr w:rsidR="00E17DED" w:rsidRPr="00222109" w14:paraId="299544DE" w14:textId="77777777" w:rsidTr="00222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CA202" w14:textId="77777777" w:rsidR="00E17DED" w:rsidRPr="00222109" w:rsidRDefault="00E17DED" w:rsidP="00E17DED">
            <w:pPr>
              <w:spacing w:before="0" w:after="0"/>
              <w:jc w:val="left"/>
              <w:rPr>
                <w:rFonts w:ascii="Times New Roman" w:hAnsi="Times New Roman"/>
              </w:rPr>
            </w:pPr>
            <w:r w:rsidRPr="00222109">
              <w:rPr>
                <w:rFonts w:ascii="Times New Roman" w:hAnsi="Times New Roman"/>
              </w:rPr>
              <w:t>Fase 7 – Testes e Otimização</w:t>
            </w:r>
          </w:p>
        </w:tc>
        <w:tc>
          <w:tcPr>
            <w:tcW w:w="0" w:type="auto"/>
            <w:vAlign w:val="center"/>
            <w:hideMark/>
          </w:tcPr>
          <w:p w14:paraId="527011B9" w14:textId="60C41DD9" w:rsidR="00E17DED" w:rsidRPr="00222109" w:rsidRDefault="00E17DED" w:rsidP="00E17DED">
            <w:pPr>
              <w:spacing w:before="0" w:after="0"/>
              <w:jc w:val="left"/>
              <w:rPr>
                <w:rFonts w:ascii="Times New Roman" w:hAnsi="Times New Roman"/>
              </w:rPr>
            </w:pPr>
            <w:r w:rsidRPr="00222109">
              <w:rPr>
                <w:rFonts w:ascii="Times New Roman" w:hAnsi="Times New Roman"/>
              </w:rPr>
              <w:t xml:space="preserve">27 fev – </w:t>
            </w:r>
            <w:r>
              <w:rPr>
                <w:rFonts w:ascii="Times New Roman" w:hAnsi="Times New Roman"/>
              </w:rPr>
              <w:t>1</w:t>
            </w:r>
            <w:r w:rsidRPr="00222109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mai</w:t>
            </w:r>
          </w:p>
        </w:tc>
        <w:tc>
          <w:tcPr>
            <w:tcW w:w="0" w:type="auto"/>
            <w:vAlign w:val="center"/>
            <w:hideMark/>
          </w:tcPr>
          <w:p w14:paraId="3064CEBC" w14:textId="1D908E1C" w:rsidR="00E17DED" w:rsidRPr="00222109" w:rsidRDefault="00E17DED" w:rsidP="00E17DED">
            <w:pPr>
              <w:spacing w:before="0" w:after="0"/>
              <w:jc w:val="left"/>
              <w:rPr>
                <w:rFonts w:ascii="Times New Roman" w:hAnsi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65BC4AF" w14:textId="296B35CD" w:rsidR="00E17DED" w:rsidRPr="00222109" w:rsidRDefault="00E17DED" w:rsidP="00E17DED">
            <w:pPr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</w:t>
            </w:r>
            <w:r w:rsidRPr="00222109">
              <w:rPr>
                <w:rFonts w:ascii="Times New Roman" w:hAnsi="Times New Roman"/>
              </w:rPr>
              <w:t>Testes, correções, melhorias</w:t>
            </w:r>
          </w:p>
        </w:tc>
      </w:tr>
      <w:tr w:rsidR="00E17DED" w:rsidRPr="00222109" w14:paraId="53780751" w14:textId="77777777" w:rsidTr="00222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FC393" w14:textId="77777777" w:rsidR="00E17DED" w:rsidRPr="00222109" w:rsidRDefault="00E17DED" w:rsidP="00E17DED">
            <w:pPr>
              <w:spacing w:before="0" w:after="0"/>
              <w:jc w:val="left"/>
              <w:rPr>
                <w:rFonts w:ascii="Times New Roman" w:hAnsi="Times New Roman"/>
              </w:rPr>
            </w:pPr>
            <w:r w:rsidRPr="00222109">
              <w:rPr>
                <w:rFonts w:ascii="Times New Roman" w:hAnsi="Times New Roman"/>
              </w:rPr>
              <w:t>Fase 8 – Documentação e Entrega</w:t>
            </w:r>
          </w:p>
        </w:tc>
        <w:tc>
          <w:tcPr>
            <w:tcW w:w="0" w:type="auto"/>
            <w:vAlign w:val="center"/>
            <w:hideMark/>
          </w:tcPr>
          <w:p w14:paraId="667ED0D1" w14:textId="77777777" w:rsidR="00E17DED" w:rsidRPr="00222109" w:rsidRDefault="00E17DED" w:rsidP="00E17DED">
            <w:pPr>
              <w:spacing w:before="0" w:after="0"/>
              <w:jc w:val="left"/>
              <w:rPr>
                <w:rFonts w:ascii="Times New Roman" w:hAnsi="Times New Roman"/>
              </w:rPr>
            </w:pPr>
            <w:r w:rsidRPr="00222109">
              <w:rPr>
                <w:rFonts w:ascii="Times New Roman" w:hAnsi="Times New Roman"/>
              </w:rPr>
              <w:t>1 mai – 26 jun</w:t>
            </w:r>
          </w:p>
        </w:tc>
        <w:tc>
          <w:tcPr>
            <w:tcW w:w="0" w:type="auto"/>
            <w:vAlign w:val="center"/>
            <w:hideMark/>
          </w:tcPr>
          <w:p w14:paraId="2A1DC9C7" w14:textId="34FB08E2" w:rsidR="00E17DED" w:rsidRPr="00222109" w:rsidRDefault="00E17DED" w:rsidP="00E17DED">
            <w:pPr>
              <w:spacing w:before="0" w:after="0"/>
              <w:jc w:val="left"/>
              <w:rPr>
                <w:rFonts w:ascii="Times New Roman" w:hAnsi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3D2A7B1" w14:textId="26C422CC" w:rsidR="00E17DED" w:rsidRPr="00222109" w:rsidRDefault="00E17DED" w:rsidP="00E17DED">
            <w:pPr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</w:t>
            </w:r>
            <w:r w:rsidRPr="00222109">
              <w:rPr>
                <w:rFonts w:ascii="Times New Roman" w:hAnsi="Times New Roman"/>
              </w:rPr>
              <w:t>Documentos e entrega final</w:t>
            </w:r>
          </w:p>
        </w:tc>
      </w:tr>
    </w:tbl>
    <w:p w14:paraId="35FB5D65" w14:textId="77777777" w:rsidR="00222109" w:rsidRDefault="00222109" w:rsidP="01EACE4C"/>
    <w:p w14:paraId="530E1082" w14:textId="77777777" w:rsidR="005A0DF2" w:rsidRDefault="005A0DF2" w:rsidP="01EACE4C"/>
    <w:p w14:paraId="378B972E" w14:textId="7A4BEAEF" w:rsidR="01EACE4C" w:rsidRDefault="01EACE4C"/>
    <w:sectPr w:rsidR="01EACE4C" w:rsidSect="00146BFC">
      <w:headerReference w:type="first" r:id="rId13"/>
      <w:type w:val="oddPage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4205DD" w14:textId="77777777" w:rsidR="003C26C7" w:rsidRDefault="003C26C7" w:rsidP="0066305F">
      <w:pPr>
        <w:spacing w:before="0" w:after="0"/>
      </w:pPr>
      <w:r>
        <w:separator/>
      </w:r>
    </w:p>
  </w:endnote>
  <w:endnote w:type="continuationSeparator" w:id="0">
    <w:p w14:paraId="251079D6" w14:textId="77777777" w:rsidR="003C26C7" w:rsidRDefault="003C26C7" w:rsidP="0066305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38" w:type="pct"/>
      <w:tblBorders>
        <w:top w:val="threeDEngrave" w:sz="24" w:space="0" w:color="9BBB59"/>
      </w:tblBorders>
      <w:tblLook w:val="01E0" w:firstRow="1" w:lastRow="1" w:firstColumn="1" w:lastColumn="1" w:noHBand="0" w:noVBand="0"/>
    </w:tblPr>
    <w:tblGrid>
      <w:gridCol w:w="3838"/>
      <w:gridCol w:w="2486"/>
      <w:gridCol w:w="2075"/>
    </w:tblGrid>
    <w:tr w:rsidR="00E24D17" w:rsidRPr="003A6754" w14:paraId="3602A7DF" w14:textId="77777777" w:rsidTr="00BC284B">
      <w:tc>
        <w:tcPr>
          <w:tcW w:w="2285" w:type="pct"/>
          <w:tcBorders>
            <w:top w:val="threeDEngrave" w:sz="24" w:space="0" w:color="9BBB59"/>
          </w:tcBorders>
          <w:vAlign w:val="center"/>
        </w:tcPr>
        <w:p w14:paraId="0B9FC40B" w14:textId="4854530B" w:rsidR="00E24D17" w:rsidRPr="003A6754" w:rsidRDefault="00E24D17" w:rsidP="00DD1651">
          <w:pPr>
            <w:pStyle w:val="Rodap"/>
            <w:spacing w:after="0"/>
            <w:jc w:val="left"/>
            <w:rPr>
              <w:i/>
              <w:sz w:val="20"/>
              <w:szCs w:val="20"/>
            </w:rPr>
          </w:pPr>
          <w:r>
            <w:rPr>
              <w:i/>
              <w:sz w:val="20"/>
              <w:szCs w:val="20"/>
            </w:rPr>
            <w:t xml:space="preserve">Ano </w:t>
          </w:r>
          <w:r w:rsidR="007951A0">
            <w:rPr>
              <w:i/>
              <w:sz w:val="20"/>
              <w:szCs w:val="20"/>
            </w:rPr>
            <w:t>l</w:t>
          </w:r>
          <w:r>
            <w:rPr>
              <w:i/>
              <w:sz w:val="20"/>
              <w:szCs w:val="20"/>
            </w:rPr>
            <w:t>etivo 20</w:t>
          </w:r>
          <w:r w:rsidR="0045100D">
            <w:rPr>
              <w:i/>
              <w:sz w:val="20"/>
              <w:szCs w:val="20"/>
            </w:rPr>
            <w:t>2</w:t>
          </w:r>
          <w:r w:rsidR="009D1261">
            <w:rPr>
              <w:i/>
              <w:sz w:val="20"/>
              <w:szCs w:val="20"/>
            </w:rPr>
            <w:t>5</w:t>
          </w:r>
          <w:r>
            <w:rPr>
              <w:i/>
              <w:sz w:val="20"/>
              <w:szCs w:val="20"/>
            </w:rPr>
            <w:t>/</w:t>
          </w:r>
          <w:r w:rsidR="0045100D">
            <w:rPr>
              <w:i/>
              <w:sz w:val="20"/>
              <w:szCs w:val="20"/>
            </w:rPr>
            <w:t>2</w:t>
          </w:r>
          <w:r w:rsidR="009D1261">
            <w:rPr>
              <w:i/>
              <w:sz w:val="20"/>
              <w:szCs w:val="20"/>
            </w:rPr>
            <w:t>6</w:t>
          </w:r>
        </w:p>
      </w:tc>
      <w:tc>
        <w:tcPr>
          <w:tcW w:w="1480" w:type="pct"/>
          <w:tcBorders>
            <w:top w:val="threeDEngrave" w:sz="24" w:space="0" w:color="9BBB59"/>
          </w:tcBorders>
          <w:vAlign w:val="center"/>
        </w:tcPr>
        <w:p w14:paraId="0B309B30" w14:textId="77777777" w:rsidR="00E24D17" w:rsidRPr="003A6754" w:rsidRDefault="00E24D17" w:rsidP="0066305F">
          <w:pPr>
            <w:pStyle w:val="Rodap"/>
            <w:spacing w:after="0"/>
            <w:jc w:val="center"/>
            <w:rPr>
              <w:i/>
              <w:sz w:val="20"/>
              <w:szCs w:val="20"/>
            </w:rPr>
          </w:pPr>
          <w:r>
            <w:rPr>
              <w:i/>
              <w:sz w:val="20"/>
              <w:szCs w:val="20"/>
            </w:rPr>
            <w:t>Relatório de Pré - Projeto</w:t>
          </w:r>
        </w:p>
      </w:tc>
      <w:tc>
        <w:tcPr>
          <w:tcW w:w="1235" w:type="pct"/>
          <w:tcBorders>
            <w:top w:val="threeDEngrave" w:sz="24" w:space="0" w:color="9BBB59"/>
          </w:tcBorders>
          <w:vAlign w:val="center"/>
        </w:tcPr>
        <w:p w14:paraId="62BE34F6" w14:textId="113C1092" w:rsidR="00E24D17" w:rsidRPr="003A6754" w:rsidRDefault="00E24D17" w:rsidP="00E24D17">
          <w:pPr>
            <w:pStyle w:val="Rodap"/>
            <w:spacing w:after="0"/>
            <w:jc w:val="right"/>
            <w:rPr>
              <w:i/>
              <w:sz w:val="20"/>
              <w:szCs w:val="20"/>
            </w:rPr>
          </w:pPr>
          <w:r>
            <w:rPr>
              <w:i/>
              <w:sz w:val="20"/>
              <w:szCs w:val="20"/>
            </w:rPr>
            <w:t>Página</w:t>
          </w:r>
          <w:r w:rsidRPr="003A6754">
            <w:rPr>
              <w:i/>
              <w:sz w:val="20"/>
              <w:szCs w:val="20"/>
            </w:rPr>
            <w:t xml:space="preserve">: </w:t>
          </w:r>
          <w:r w:rsidRPr="003A6754">
            <w:rPr>
              <w:i/>
              <w:sz w:val="20"/>
              <w:szCs w:val="20"/>
            </w:rPr>
            <w:fldChar w:fldCharType="begin"/>
          </w:r>
          <w:r w:rsidRPr="003A6754">
            <w:rPr>
              <w:i/>
              <w:sz w:val="20"/>
              <w:szCs w:val="20"/>
            </w:rPr>
            <w:instrText xml:space="preserve"> PAGE </w:instrText>
          </w:r>
          <w:r w:rsidRPr="003A6754">
            <w:rPr>
              <w:i/>
              <w:sz w:val="20"/>
              <w:szCs w:val="20"/>
            </w:rPr>
            <w:fldChar w:fldCharType="separate"/>
          </w:r>
          <w:r w:rsidR="001C4409">
            <w:rPr>
              <w:i/>
              <w:noProof/>
              <w:sz w:val="20"/>
              <w:szCs w:val="20"/>
            </w:rPr>
            <w:t>3</w:t>
          </w:r>
          <w:r w:rsidRPr="003A6754">
            <w:rPr>
              <w:i/>
              <w:sz w:val="20"/>
              <w:szCs w:val="20"/>
            </w:rPr>
            <w:fldChar w:fldCharType="end"/>
          </w:r>
          <w:r w:rsidRPr="003A6754">
            <w:rPr>
              <w:i/>
              <w:sz w:val="20"/>
              <w:szCs w:val="20"/>
            </w:rPr>
            <w:t xml:space="preserve"> de </w:t>
          </w:r>
          <w:r w:rsidRPr="003A6754">
            <w:rPr>
              <w:i/>
              <w:sz w:val="20"/>
              <w:szCs w:val="20"/>
            </w:rPr>
            <w:fldChar w:fldCharType="begin"/>
          </w:r>
          <w:r w:rsidRPr="003A6754">
            <w:rPr>
              <w:i/>
              <w:sz w:val="20"/>
              <w:szCs w:val="20"/>
            </w:rPr>
            <w:instrText xml:space="preserve"> NUMPAGES </w:instrText>
          </w:r>
          <w:r w:rsidRPr="003A6754">
            <w:rPr>
              <w:i/>
              <w:sz w:val="20"/>
              <w:szCs w:val="20"/>
            </w:rPr>
            <w:fldChar w:fldCharType="separate"/>
          </w:r>
          <w:r w:rsidR="001C4409">
            <w:rPr>
              <w:i/>
              <w:noProof/>
              <w:sz w:val="20"/>
              <w:szCs w:val="20"/>
            </w:rPr>
            <w:t>4</w:t>
          </w:r>
          <w:r w:rsidRPr="003A6754">
            <w:rPr>
              <w:i/>
              <w:sz w:val="20"/>
              <w:szCs w:val="20"/>
            </w:rPr>
            <w:fldChar w:fldCharType="end"/>
          </w:r>
        </w:p>
      </w:tc>
    </w:tr>
  </w:tbl>
  <w:p w14:paraId="1EEEDC12" w14:textId="77777777" w:rsidR="00E24D17" w:rsidRPr="00283340" w:rsidRDefault="00E24D17" w:rsidP="00E24D17">
    <w:pPr>
      <w:pStyle w:val="Rodap"/>
      <w:spacing w:before="0" w:after="0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26E82" w14:textId="77777777" w:rsidR="003C26C7" w:rsidRDefault="003C26C7" w:rsidP="0066305F">
      <w:pPr>
        <w:spacing w:before="0" w:after="0"/>
      </w:pPr>
      <w:r>
        <w:separator/>
      </w:r>
    </w:p>
  </w:footnote>
  <w:footnote w:type="continuationSeparator" w:id="0">
    <w:p w14:paraId="4D2D9186" w14:textId="77777777" w:rsidR="003C26C7" w:rsidRDefault="003C26C7" w:rsidP="0066305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C90F6" w14:textId="77777777" w:rsidR="00E24D17" w:rsidRPr="009B6DAF" w:rsidRDefault="00146BFC" w:rsidP="00146BFC">
    <w:pPr>
      <w:tabs>
        <w:tab w:val="left" w:pos="1490"/>
      </w:tabs>
      <w:rPr>
        <w:sz w:val="2"/>
        <w:szCs w:val="2"/>
      </w:rPr>
    </w:pPr>
    <w:r>
      <w:rPr>
        <w:sz w:val="2"/>
        <w:szCs w:val="2"/>
      </w:rPr>
      <w:tab/>
    </w:r>
    <w:r w:rsidRPr="00BC284B">
      <w:rPr>
        <w:noProof/>
        <w:sz w:val="32"/>
        <w:szCs w:val="32"/>
      </w:rPr>
      <w:drawing>
        <wp:inline distT="0" distB="0" distL="0" distR="0" wp14:anchorId="27DDF15C" wp14:editId="08812C38">
          <wp:extent cx="5400040" cy="369570"/>
          <wp:effectExtent l="0" t="0" r="0" b="0"/>
          <wp:docPr id="3" name="Picture 1" descr="cabecalho1415v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becalho1415v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2057" b="4556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3695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935C7" w14:textId="77777777" w:rsidR="00146BFC" w:rsidRDefault="00146BFC">
    <w:pPr>
      <w:pStyle w:val="Cabealho"/>
    </w:pPr>
    <w:r w:rsidRPr="00BC284B">
      <w:rPr>
        <w:noProof/>
        <w:sz w:val="32"/>
        <w:szCs w:val="32"/>
      </w:rPr>
      <w:drawing>
        <wp:inline distT="0" distB="0" distL="0" distR="0" wp14:anchorId="5537D266" wp14:editId="598F7D87">
          <wp:extent cx="5400040" cy="369570"/>
          <wp:effectExtent l="0" t="0" r="0" b="0"/>
          <wp:docPr id="4" name="Picture 1" descr="cabecalho1415v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becalho1415v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2057" b="4556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3695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0349"/>
    <w:multiLevelType w:val="multilevel"/>
    <w:tmpl w:val="6940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235FC"/>
    <w:multiLevelType w:val="hybridMultilevel"/>
    <w:tmpl w:val="3BC0AF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4009A"/>
    <w:multiLevelType w:val="multilevel"/>
    <w:tmpl w:val="8546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722B2"/>
    <w:multiLevelType w:val="multilevel"/>
    <w:tmpl w:val="9368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8609D"/>
    <w:multiLevelType w:val="hybridMultilevel"/>
    <w:tmpl w:val="9D229F9C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C6DC4"/>
    <w:multiLevelType w:val="multilevel"/>
    <w:tmpl w:val="A318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B6277"/>
    <w:multiLevelType w:val="multilevel"/>
    <w:tmpl w:val="7CA6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61311"/>
    <w:multiLevelType w:val="multilevel"/>
    <w:tmpl w:val="437A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756C5"/>
    <w:multiLevelType w:val="multilevel"/>
    <w:tmpl w:val="0B6C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00526"/>
    <w:multiLevelType w:val="multilevel"/>
    <w:tmpl w:val="4D1E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D3013"/>
    <w:multiLevelType w:val="multilevel"/>
    <w:tmpl w:val="049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373D8"/>
    <w:multiLevelType w:val="multilevel"/>
    <w:tmpl w:val="0B7E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77404"/>
    <w:multiLevelType w:val="hybridMultilevel"/>
    <w:tmpl w:val="15DAA11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6F7201"/>
    <w:multiLevelType w:val="multilevel"/>
    <w:tmpl w:val="DE64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A71DF"/>
    <w:multiLevelType w:val="hybridMultilevel"/>
    <w:tmpl w:val="283E4A96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A56677"/>
    <w:multiLevelType w:val="multilevel"/>
    <w:tmpl w:val="74B4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7321B9"/>
    <w:multiLevelType w:val="multilevel"/>
    <w:tmpl w:val="014A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791217"/>
    <w:multiLevelType w:val="multilevel"/>
    <w:tmpl w:val="466E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10139"/>
    <w:multiLevelType w:val="multilevel"/>
    <w:tmpl w:val="4DE8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48614B"/>
    <w:multiLevelType w:val="hybridMultilevel"/>
    <w:tmpl w:val="906057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AA009B"/>
    <w:multiLevelType w:val="multilevel"/>
    <w:tmpl w:val="B488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181543"/>
    <w:multiLevelType w:val="hybridMultilevel"/>
    <w:tmpl w:val="CF28E4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4B27A0"/>
    <w:multiLevelType w:val="multilevel"/>
    <w:tmpl w:val="BEB2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4"/>
  </w:num>
  <w:num w:numId="3">
    <w:abstractNumId w:val="19"/>
  </w:num>
  <w:num w:numId="4">
    <w:abstractNumId w:val="12"/>
  </w:num>
  <w:num w:numId="5">
    <w:abstractNumId w:val="1"/>
  </w:num>
  <w:num w:numId="6">
    <w:abstractNumId w:val="21"/>
  </w:num>
  <w:num w:numId="7">
    <w:abstractNumId w:val="2"/>
  </w:num>
  <w:num w:numId="8">
    <w:abstractNumId w:val="10"/>
  </w:num>
  <w:num w:numId="9">
    <w:abstractNumId w:val="7"/>
  </w:num>
  <w:num w:numId="10">
    <w:abstractNumId w:val="6"/>
  </w:num>
  <w:num w:numId="11">
    <w:abstractNumId w:val="11"/>
  </w:num>
  <w:num w:numId="12">
    <w:abstractNumId w:val="0"/>
  </w:num>
  <w:num w:numId="13">
    <w:abstractNumId w:val="15"/>
  </w:num>
  <w:num w:numId="14">
    <w:abstractNumId w:val="13"/>
  </w:num>
  <w:num w:numId="15">
    <w:abstractNumId w:val="8"/>
  </w:num>
  <w:num w:numId="16">
    <w:abstractNumId w:val="9"/>
  </w:num>
  <w:num w:numId="17">
    <w:abstractNumId w:val="3"/>
  </w:num>
  <w:num w:numId="18">
    <w:abstractNumId w:val="5"/>
  </w:num>
  <w:num w:numId="19">
    <w:abstractNumId w:val="17"/>
  </w:num>
  <w:num w:numId="20">
    <w:abstractNumId w:val="22"/>
  </w:num>
  <w:num w:numId="21">
    <w:abstractNumId w:val="18"/>
  </w:num>
  <w:num w:numId="22">
    <w:abstractNumId w:val="20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05F"/>
    <w:rsid w:val="0001417B"/>
    <w:rsid w:val="000165FD"/>
    <w:rsid w:val="000352D4"/>
    <w:rsid w:val="000C75D2"/>
    <w:rsid w:val="000E6444"/>
    <w:rsid w:val="000F19A0"/>
    <w:rsid w:val="000F2264"/>
    <w:rsid w:val="00146BFC"/>
    <w:rsid w:val="001552FC"/>
    <w:rsid w:val="001A169E"/>
    <w:rsid w:val="001B6DC7"/>
    <w:rsid w:val="001C4409"/>
    <w:rsid w:val="001D5569"/>
    <w:rsid w:val="001F0816"/>
    <w:rsid w:val="00222109"/>
    <w:rsid w:val="00234950"/>
    <w:rsid w:val="00242E21"/>
    <w:rsid w:val="00265449"/>
    <w:rsid w:val="00265C6F"/>
    <w:rsid w:val="00286997"/>
    <w:rsid w:val="00290F90"/>
    <w:rsid w:val="002B058B"/>
    <w:rsid w:val="002B0980"/>
    <w:rsid w:val="002B24B5"/>
    <w:rsid w:val="002C7364"/>
    <w:rsid w:val="002D5F83"/>
    <w:rsid w:val="002E3967"/>
    <w:rsid w:val="002E502B"/>
    <w:rsid w:val="002F6ABB"/>
    <w:rsid w:val="00332AC8"/>
    <w:rsid w:val="003A325E"/>
    <w:rsid w:val="003B1F1C"/>
    <w:rsid w:val="003B6012"/>
    <w:rsid w:val="003C1910"/>
    <w:rsid w:val="003C26C7"/>
    <w:rsid w:val="003D072A"/>
    <w:rsid w:val="003D1AB7"/>
    <w:rsid w:val="003D1D72"/>
    <w:rsid w:val="003F1CE1"/>
    <w:rsid w:val="00441B9C"/>
    <w:rsid w:val="00442A69"/>
    <w:rsid w:val="0045100D"/>
    <w:rsid w:val="004A3FD4"/>
    <w:rsid w:val="004C048B"/>
    <w:rsid w:val="004D31F2"/>
    <w:rsid w:val="004D7910"/>
    <w:rsid w:val="004E0A99"/>
    <w:rsid w:val="004E1D07"/>
    <w:rsid w:val="00535200"/>
    <w:rsid w:val="00555161"/>
    <w:rsid w:val="005751F8"/>
    <w:rsid w:val="00597BF5"/>
    <w:rsid w:val="005A0DF2"/>
    <w:rsid w:val="005D34AE"/>
    <w:rsid w:val="00605B47"/>
    <w:rsid w:val="0061278E"/>
    <w:rsid w:val="00660707"/>
    <w:rsid w:val="0066305F"/>
    <w:rsid w:val="006E7D58"/>
    <w:rsid w:val="00704A60"/>
    <w:rsid w:val="00742730"/>
    <w:rsid w:val="00752568"/>
    <w:rsid w:val="0076624B"/>
    <w:rsid w:val="00766ADF"/>
    <w:rsid w:val="007924B9"/>
    <w:rsid w:val="007951A0"/>
    <w:rsid w:val="007B57EF"/>
    <w:rsid w:val="007C4C63"/>
    <w:rsid w:val="008021E2"/>
    <w:rsid w:val="00814419"/>
    <w:rsid w:val="00841F2D"/>
    <w:rsid w:val="008702B9"/>
    <w:rsid w:val="008861AD"/>
    <w:rsid w:val="008B06D2"/>
    <w:rsid w:val="008B2691"/>
    <w:rsid w:val="008B498A"/>
    <w:rsid w:val="009050AA"/>
    <w:rsid w:val="00922CF6"/>
    <w:rsid w:val="00930D59"/>
    <w:rsid w:val="0095021B"/>
    <w:rsid w:val="00963D25"/>
    <w:rsid w:val="009C04A3"/>
    <w:rsid w:val="009D1261"/>
    <w:rsid w:val="009F7314"/>
    <w:rsid w:val="00A220F2"/>
    <w:rsid w:val="00A53C0A"/>
    <w:rsid w:val="00A54C57"/>
    <w:rsid w:val="00A634AE"/>
    <w:rsid w:val="00A64FA7"/>
    <w:rsid w:val="00AA02A1"/>
    <w:rsid w:val="00AC38A6"/>
    <w:rsid w:val="00B00527"/>
    <w:rsid w:val="00B21827"/>
    <w:rsid w:val="00B452B2"/>
    <w:rsid w:val="00B82576"/>
    <w:rsid w:val="00B83326"/>
    <w:rsid w:val="00BB4728"/>
    <w:rsid w:val="00BC284B"/>
    <w:rsid w:val="00BD4335"/>
    <w:rsid w:val="00BE562E"/>
    <w:rsid w:val="00C0476C"/>
    <w:rsid w:val="00C129DF"/>
    <w:rsid w:val="00C37011"/>
    <w:rsid w:val="00C83261"/>
    <w:rsid w:val="00CA5E6C"/>
    <w:rsid w:val="00CB51F6"/>
    <w:rsid w:val="00CF6141"/>
    <w:rsid w:val="00D05088"/>
    <w:rsid w:val="00D13963"/>
    <w:rsid w:val="00D4249D"/>
    <w:rsid w:val="00D54EEB"/>
    <w:rsid w:val="00D6299E"/>
    <w:rsid w:val="00D72FCD"/>
    <w:rsid w:val="00D956B4"/>
    <w:rsid w:val="00DC0E41"/>
    <w:rsid w:val="00DD1651"/>
    <w:rsid w:val="00DF2BD5"/>
    <w:rsid w:val="00E11374"/>
    <w:rsid w:val="00E16A70"/>
    <w:rsid w:val="00E17DED"/>
    <w:rsid w:val="00E17DFD"/>
    <w:rsid w:val="00E23098"/>
    <w:rsid w:val="00E24D17"/>
    <w:rsid w:val="00E44AFD"/>
    <w:rsid w:val="00E54B26"/>
    <w:rsid w:val="00EB19A3"/>
    <w:rsid w:val="00EC2D17"/>
    <w:rsid w:val="00EC5AF8"/>
    <w:rsid w:val="00F0001F"/>
    <w:rsid w:val="00F01946"/>
    <w:rsid w:val="00F76D19"/>
    <w:rsid w:val="00F937AE"/>
    <w:rsid w:val="00FA7434"/>
    <w:rsid w:val="00FB0084"/>
    <w:rsid w:val="00FC5746"/>
    <w:rsid w:val="01EACE4C"/>
    <w:rsid w:val="0379EF52"/>
    <w:rsid w:val="04A8CFC0"/>
    <w:rsid w:val="0C923318"/>
    <w:rsid w:val="0D250CCE"/>
    <w:rsid w:val="0E716CF3"/>
    <w:rsid w:val="152D091E"/>
    <w:rsid w:val="2726CBEA"/>
    <w:rsid w:val="2BB40393"/>
    <w:rsid w:val="2ED2C30F"/>
    <w:rsid w:val="3DEC2F4C"/>
    <w:rsid w:val="3F65B341"/>
    <w:rsid w:val="40DD67CE"/>
    <w:rsid w:val="4475ED5C"/>
    <w:rsid w:val="50C54801"/>
    <w:rsid w:val="53F84B02"/>
    <w:rsid w:val="586E342B"/>
    <w:rsid w:val="5D097BC3"/>
    <w:rsid w:val="5DC1A9AA"/>
    <w:rsid w:val="5EB5F559"/>
    <w:rsid w:val="69C82472"/>
    <w:rsid w:val="6A373B93"/>
    <w:rsid w:val="6AA0B0C4"/>
    <w:rsid w:val="6EA458C2"/>
    <w:rsid w:val="70BF8DDE"/>
    <w:rsid w:val="73A08ACE"/>
    <w:rsid w:val="76AB0748"/>
    <w:rsid w:val="76AED33D"/>
    <w:rsid w:val="77EA6BEA"/>
    <w:rsid w:val="7B19C7BB"/>
    <w:rsid w:val="7D3B0B49"/>
    <w:rsid w:val="7FC1B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8E88EC"/>
  <w15:docId w15:val="{4DE62977-5237-4418-8C7E-198A1BE33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05F"/>
    <w:pPr>
      <w:spacing w:before="60" w:after="120" w:line="240" w:lineRule="auto"/>
      <w:jc w:val="both"/>
    </w:pPr>
    <w:rPr>
      <w:rFonts w:ascii="Cambria" w:eastAsia="Times New Roman" w:hAnsi="Cambria" w:cs="Times New Roman"/>
      <w:sz w:val="24"/>
      <w:szCs w:val="24"/>
      <w:lang w:eastAsia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E24D1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rsid w:val="0066305F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6305F"/>
    <w:rPr>
      <w:rFonts w:ascii="Cambria" w:eastAsia="Times New Roman" w:hAnsi="Cambria" w:cs="Times New Roman"/>
      <w:sz w:val="24"/>
      <w:szCs w:val="24"/>
      <w:lang w:eastAsia="pt-PT"/>
    </w:rPr>
  </w:style>
  <w:style w:type="paragraph" w:styleId="Rodap">
    <w:name w:val="footer"/>
    <w:basedOn w:val="Normal"/>
    <w:link w:val="RodapCarter"/>
    <w:uiPriority w:val="99"/>
    <w:rsid w:val="0066305F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66305F"/>
    <w:rPr>
      <w:rFonts w:ascii="Cambria" w:eastAsia="Times New Roman" w:hAnsi="Cambria" w:cs="Times New Roman"/>
      <w:sz w:val="24"/>
      <w:szCs w:val="24"/>
      <w:lang w:eastAsia="pt-PT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66305F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66305F"/>
    <w:rPr>
      <w:rFonts w:ascii="Tahoma" w:eastAsia="Times New Roman" w:hAnsi="Tahoma" w:cs="Tahoma"/>
      <w:sz w:val="16"/>
      <w:szCs w:val="16"/>
      <w:lang w:eastAsia="pt-PT"/>
    </w:rPr>
  </w:style>
  <w:style w:type="table" w:styleId="ListaClara-Cor3">
    <w:name w:val="Light List Accent 3"/>
    <w:basedOn w:val="Tabelanormal"/>
    <w:uiPriority w:val="61"/>
    <w:rsid w:val="0066305F"/>
    <w:pPr>
      <w:spacing w:after="0" w:line="240" w:lineRule="auto"/>
    </w:pPr>
    <w:rPr>
      <w:rFonts w:eastAsiaTheme="minorEastAsia"/>
      <w:lang w:eastAsia="pt-PT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TabelacomGrelha">
    <w:name w:val="Table Grid"/>
    <w:basedOn w:val="Tabelanormal"/>
    <w:uiPriority w:val="59"/>
    <w:rsid w:val="00612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B24B5"/>
    <w:pPr>
      <w:ind w:left="720"/>
      <w:contextualSpacing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E24D1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PT"/>
    </w:rPr>
  </w:style>
  <w:style w:type="character" w:styleId="Hiperligao">
    <w:name w:val="Hyperlink"/>
    <w:basedOn w:val="Tipodeletrapredefinidodopargrafo"/>
    <w:uiPriority w:val="99"/>
    <w:unhideWhenUsed/>
    <w:rsid w:val="00D05088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05088"/>
    <w:rPr>
      <w:color w:val="605E5C"/>
      <w:shd w:val="clear" w:color="auto" w:fill="E1DFDD"/>
    </w:rPr>
  </w:style>
  <w:style w:type="character" w:styleId="Forte">
    <w:name w:val="Strong"/>
    <w:basedOn w:val="Tipodeletrapredefinidodopargrafo"/>
    <w:uiPriority w:val="22"/>
    <w:qFormat/>
    <w:rsid w:val="000E64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6444"/>
    <w:pPr>
      <w:spacing w:before="100" w:beforeAutospacing="1" w:after="100" w:afterAutospacing="1"/>
      <w:jc w:val="left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1082CED2DE55749A3E6D8DD6E712544" ma:contentTypeVersion="14" ma:contentTypeDescription="Criar um novo documento." ma:contentTypeScope="" ma:versionID="fa9668017dc385444d6cd15fe0bd36c5">
  <xsd:schema xmlns:xsd="http://www.w3.org/2001/XMLSchema" xmlns:xs="http://www.w3.org/2001/XMLSchema" xmlns:p="http://schemas.microsoft.com/office/2006/metadata/properties" xmlns:ns2="3e5dca45-3812-43f4-bbb7-8ca81cf6e19a" xmlns:ns3="a6051faf-e694-494f-aae0-b8d2a8dfb2fc" targetNamespace="http://schemas.microsoft.com/office/2006/metadata/properties" ma:root="true" ma:fieldsID="a32ba24b25c5eae55016edb85414dddc" ns2:_="" ns3:_="">
    <xsd:import namespace="3e5dca45-3812-43f4-bbb7-8ca81cf6e19a"/>
    <xsd:import namespace="a6051faf-e694-494f-aae0-b8d2a8dfb2f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5dca45-3812-43f4-bbb7-8ca81cf6e19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Etiquetas de Imagem" ma:readOnly="false" ma:fieldId="{5cf76f15-5ced-4ddc-b409-7134ff3c332f}" ma:taxonomyMulti="true" ma:sspId="132244a8-bc11-444c-b179-5da9fba4be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51faf-e694-494f-aae0-b8d2a8dfb2fc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5464fa36-0352-4158-9201-0880ee4ef747}" ma:internalName="TaxCatchAll" ma:showField="CatchAllData" ma:web="a6051faf-e694-494f-aae0-b8d2a8dfb2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e5dca45-3812-43f4-bbb7-8ca81cf6e19a" xsi:nil="true"/>
    <lcf76f155ced4ddcb4097134ff3c332f xmlns="3e5dca45-3812-43f4-bbb7-8ca81cf6e19a">
      <Terms xmlns="http://schemas.microsoft.com/office/infopath/2007/PartnerControls"/>
    </lcf76f155ced4ddcb4097134ff3c332f>
    <TaxCatchAll xmlns="a6051faf-e694-494f-aae0-b8d2a8dfb2f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22715BB-BF7B-48F8-BBD5-2B4FB2D4BC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5dca45-3812-43f4-bbb7-8ca81cf6e19a"/>
    <ds:schemaRef ds:uri="a6051faf-e694-494f-aae0-b8d2a8dfb2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E10028-7355-430D-909E-1CA252857BF3}">
  <ds:schemaRefs>
    <ds:schemaRef ds:uri="http://schemas.microsoft.com/office/2006/metadata/properties"/>
    <ds:schemaRef ds:uri="http://schemas.microsoft.com/office/infopath/2007/PartnerControls"/>
    <ds:schemaRef ds:uri="3e5dca45-3812-43f4-bbb7-8ca81cf6e19a"/>
    <ds:schemaRef ds:uri="a6051faf-e694-494f-aae0-b8d2a8dfb2fc"/>
  </ds:schemaRefs>
</ds:datastoreItem>
</file>

<file path=customXml/itemProps3.xml><?xml version="1.0" encoding="utf-8"?>
<ds:datastoreItem xmlns:ds="http://schemas.openxmlformats.org/officeDocument/2006/customXml" ds:itemID="{E6955A60-4B59-4949-B6BC-51B1B96923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5</Pages>
  <Words>804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Fernando Ribeiro</dc:creator>
  <cp:lastModifiedBy>Martim Moniz Brito Aranha</cp:lastModifiedBy>
  <cp:revision>6</cp:revision>
  <cp:lastPrinted>2012-12-03T11:31:00Z</cp:lastPrinted>
  <dcterms:created xsi:type="dcterms:W3CDTF">2025-11-04T14:53:00Z</dcterms:created>
  <dcterms:modified xsi:type="dcterms:W3CDTF">2025-11-07T15:55:00Z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0x010100D1082CED2DE55749A3E6D8DD6E712544</vt:lpwstr>
  </property>
  <property fmtid="{D5CDD505-2E9C-101B-9397-08002B2CF9AE}" pid="3" name="_dlc_DocIdItemGuid">
    <vt:lpwstr>0f39cd8a-cf5e-4d47-b08c-4068a93e7460</vt:lpwstr>
  </property>
  <property fmtid="{D5CDD505-2E9C-101B-9397-08002B2CF9AE}" pid="4" name="xd_ProgID">
    <vt:lpwstr/>
  </property>
  <property fmtid="{D5CDD505-2E9C-101B-9397-08002B2CF9AE}" pid="5" name="_dlc_DocId">
    <vt:lpwstr>6TYFKC5Q5W4F-522399660-59</vt:lpwstr>
  </property>
  <property fmtid="{D5CDD505-2E9C-101B-9397-08002B2CF9AE}" pid="6" name="TemplateUrl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_dlc_DocIdUrl">
    <vt:lpwstr>https://escoladigital.sharepoint.com/sites/ED/_layouts/15/DocIdRedir.aspx?ID=6TYFKC5Q5W4F-522399660-59, 6TYFKC5Q5W4F-522399660-59</vt:lpwstr>
  </property>
  <property fmtid="{D5CDD505-2E9C-101B-9397-08002B2CF9AE}" pid="11" name="xd_Signature">
    <vt:bool>false</vt:bool>
  </property>
  <property fmtid="{D5CDD505-2E9C-101B-9397-08002B2CF9AE}" pid="12" name="Order">
    <vt:r8>1300</vt:r8>
  </property>
  <property fmtid="{D5CDD505-2E9C-101B-9397-08002B2CF9AE}" pid="13" name="MediaServiceImageTags">
    <vt:lpwstr/>
  </property>
</Properties>
</file>