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B325" w14:textId="2DC9ED32" w:rsidR="00D15DEA" w:rsidRPr="00284E89" w:rsidRDefault="0028017B" w:rsidP="00284E89">
      <w:pPr>
        <w:keepNext/>
        <w:pageBreakBefore/>
        <w:spacing w:after="0"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TЕХНОЛОГИЧНО  УЧИЛИЩЕ </w:t>
      </w:r>
      <w:r>
        <w:rPr>
          <w:rFonts w:ascii="Times New Roman" w:eastAsia="Times New Roman" w:hAnsi="Times New Roman" w:cs="Times New Roman"/>
          <w:b/>
          <w:sz w:val="28"/>
          <w:szCs w:val="28"/>
        </w:rPr>
        <w:t xml:space="preserve">ЕЛЕКТРОННИ СИСТЕМИ </w:t>
      </w:r>
      <w:r>
        <w:rPr>
          <w:noProof/>
        </w:rPr>
        <mc:AlternateContent>
          <mc:Choice Requires="wps">
            <w:drawing>
              <wp:anchor distT="0" distB="0" distL="114300" distR="114300" simplePos="0" relativeHeight="251658240" behindDoc="0" locked="0" layoutInCell="1" hidden="0" allowOverlap="1" wp14:anchorId="275AD628" wp14:editId="62D67A58">
                <wp:simplePos x="0" y="0"/>
                <wp:positionH relativeFrom="column">
                  <wp:posOffset>202565</wp:posOffset>
                </wp:positionH>
                <wp:positionV relativeFrom="paragraph">
                  <wp:posOffset>-275589</wp:posOffset>
                </wp:positionV>
                <wp:extent cx="1599565" cy="868045"/>
                <wp:effectExtent l="2540" t="6350" r="7620" b="1905"/>
                <wp:wrapSquare wrapText="bothSides" distT="0" distB="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wps:spPr>
                      <wps:txbx>
                        <w:txbxContent>
                          <w:p w14:paraId="029F3006" w14:textId="77777777" w:rsidR="000C6589" w:rsidRDefault="0028017B" w:rsidP="006C122F">
                            <w:pPr>
                              <w:ind w:hanging="2"/>
                            </w:pPr>
                            <w:r>
                              <w:rPr>
                                <w:rFonts w:ascii="Sentry" w:hAnsi="Sentry"/>
                                <w:sz w:val="24"/>
                              </w:rPr>
                              <w:object w:dxaOrig="2519" w:dyaOrig="1367" w14:anchorId="0A9E5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7pt;height:51.05pt" filled="t">
                                  <v:fill opacity="0" color2="black"/>
                                  <v:imagedata r:id="rId6" o:title=""/>
                                </v:shape>
                                <o:OLEObject Type="Embed" ProgID="Word.Document.8" ShapeID="_x0000_i1026" DrawAspect="Content" ObjectID="_1799458410" r:id="rId7"/>
                              </w:object>
                            </w:r>
                          </w:p>
                        </w:txbxContent>
                      </wps:txbx>
                      <wps:bodyPr rot="0" vert="horz" wrap="none" lIns="0" tIns="0" rIns="0" bIns="0" anchor="t" anchorCtr="0" upright="1">
                        <a:spAutoFit/>
                      </wps:bodyPr>
                    </wps:wsp>
                  </a:graphicData>
                </a:graphic>
              </wp:anchor>
            </w:drawing>
          </mc:Choice>
          <mc:Fallback>
            <w:pict>
              <v:shapetype w14:anchorId="275AD628" id="_x0000_t202" coordsize="21600,21600" o:spt="202" path="m,l,21600r21600,l21600,xe">
                <v:stroke joinstyle="miter"/>
                <v:path gradientshapeok="t" o:connecttype="rect"/>
              </v:shapetype>
              <v:shape id="Text Box 1" o:spid="_x0000_s1026" type="#_x0000_t202" style="position:absolute;left:0;text-align:left;margin-left:15.95pt;margin-top:-21.7pt;width:125.95pt;height:68.3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" stroked="f">
                <v:fill opacity="0"/>
                <v:textbox style="mso-fit-shape-to-text:t" inset="0,0,0,0">
                  <w:txbxContent>
                    <w:p w14:paraId="029F3006" w14:textId="77777777" w:rsidR="000C6589" w:rsidRDefault="0028017B" w:rsidP="006C122F">
                      <w:pPr>
                        <w:ind w:hanging="2"/>
                      </w:pPr>
                      <w:r>
                        <w:rPr>
                          <w:rFonts w:ascii="Sentry" w:hAnsi="Sentry"/>
                          <w:sz w:val="24"/>
                        </w:rPr>
                        <w:object w:dxaOrig="2519" w:dyaOrig="1367" w14:anchorId="0A9E5BD9">
                          <v:shape id="_x0000_i1026" type="#_x0000_t75" style="width:94.7pt;height:51.05pt" filled="t">
                            <v:fill opacity="0" color2="black"/>
                            <v:imagedata r:id="rId6" o:title=""/>
                          </v:shape>
                          <o:OLEObject Type="Embed" ProgID="Word.Document.8" ShapeID="_x0000_i1026" DrawAspect="Content" ObjectID="_1799458410" r:id="rId8"/>
                        </w:object>
                      </w:r>
                    </w:p>
                  </w:txbxContent>
                </v:textbox>
                <w10:wrap type="square"/>
              </v:shape>
            </w:pict>
          </mc:Fallback>
        </mc:AlternateContent>
      </w:r>
      <w:r>
        <w:rPr>
          <w:rFonts w:ascii="Times New Roman" w:eastAsia="Times New Roman" w:hAnsi="Times New Roman" w:cs="Times New Roman"/>
          <w:b/>
          <w:sz w:val="28"/>
          <w:szCs w:val="28"/>
        </w:rPr>
        <w:t>към  ТЕХНИЧЕСКИ  УНИВЕРСИТЕТ - СОФИЯ</w:t>
      </w:r>
    </w:p>
    <w:p w14:paraId="15F57AAB" w14:textId="77777777" w:rsidR="00D15DEA" w:rsidRDefault="00D15DEA">
      <w:pPr>
        <w:spacing w:after="0"/>
        <w:ind w:left="1" w:hanging="3"/>
        <w:jc w:val="center"/>
        <w:rPr>
          <w:rFonts w:ascii="Times New Roman" w:eastAsia="Times New Roman" w:hAnsi="Times New Roman" w:cs="Times New Roman"/>
          <w:sz w:val="28"/>
          <w:szCs w:val="28"/>
        </w:rPr>
      </w:pPr>
    </w:p>
    <w:p w14:paraId="056FBF00" w14:textId="77777777" w:rsidR="00D15DEA" w:rsidRDefault="00D15DEA">
      <w:pPr>
        <w:spacing w:after="0"/>
        <w:ind w:hanging="2"/>
        <w:jc w:val="center"/>
        <w:rPr>
          <w:rFonts w:ascii="Times New Roman" w:eastAsia="Times New Roman" w:hAnsi="Times New Roman" w:cs="Times New Roman"/>
          <w:sz w:val="24"/>
          <w:szCs w:val="24"/>
        </w:rPr>
      </w:pPr>
    </w:p>
    <w:p w14:paraId="2AFF246A" w14:textId="77777777" w:rsidR="00D15DEA" w:rsidRDefault="00D15DEA">
      <w:pPr>
        <w:spacing w:after="0"/>
        <w:ind w:hanging="2"/>
        <w:jc w:val="center"/>
        <w:rPr>
          <w:rFonts w:ascii="Times New Roman" w:eastAsia="Times New Roman" w:hAnsi="Times New Roman" w:cs="Times New Roman"/>
          <w:sz w:val="24"/>
          <w:szCs w:val="24"/>
        </w:rPr>
      </w:pPr>
    </w:p>
    <w:p w14:paraId="1924BFF1" w14:textId="77777777" w:rsidR="00D15DEA" w:rsidRDefault="00D15DEA">
      <w:pPr>
        <w:spacing w:after="0"/>
        <w:ind w:hanging="2"/>
        <w:jc w:val="center"/>
        <w:rPr>
          <w:rFonts w:ascii="Times New Roman" w:eastAsia="Times New Roman" w:hAnsi="Times New Roman" w:cs="Times New Roman"/>
          <w:sz w:val="24"/>
          <w:szCs w:val="24"/>
        </w:rPr>
      </w:pPr>
    </w:p>
    <w:p w14:paraId="31E43454" w14:textId="77777777" w:rsidR="00D15DEA" w:rsidRDefault="00D15DEA">
      <w:pPr>
        <w:spacing w:after="0"/>
        <w:ind w:hanging="2"/>
        <w:jc w:val="center"/>
        <w:rPr>
          <w:rFonts w:ascii="Times New Roman" w:eastAsia="Times New Roman" w:hAnsi="Times New Roman" w:cs="Times New Roman"/>
          <w:sz w:val="24"/>
          <w:szCs w:val="24"/>
        </w:rPr>
      </w:pPr>
    </w:p>
    <w:p w14:paraId="1AB841B3" w14:textId="77777777" w:rsidR="00D15DEA" w:rsidRDefault="00D15DEA">
      <w:pPr>
        <w:spacing w:after="0"/>
        <w:ind w:hanging="2"/>
        <w:jc w:val="center"/>
        <w:rPr>
          <w:rFonts w:ascii="Times New Roman" w:eastAsia="Times New Roman" w:hAnsi="Times New Roman" w:cs="Times New Roman"/>
          <w:sz w:val="24"/>
          <w:szCs w:val="24"/>
        </w:rPr>
      </w:pPr>
    </w:p>
    <w:p w14:paraId="29BD38EF" w14:textId="77777777" w:rsidR="00D15DEA" w:rsidRDefault="00D15DEA">
      <w:pPr>
        <w:spacing w:after="0"/>
        <w:ind w:hanging="2"/>
        <w:jc w:val="center"/>
        <w:rPr>
          <w:rFonts w:ascii="Times New Roman" w:eastAsia="Times New Roman" w:hAnsi="Times New Roman" w:cs="Times New Roman"/>
          <w:sz w:val="24"/>
          <w:szCs w:val="24"/>
        </w:rPr>
      </w:pPr>
    </w:p>
    <w:p w14:paraId="69304F1C" w14:textId="77777777" w:rsidR="00D15DEA" w:rsidRPr="00284E89" w:rsidRDefault="00D15DEA" w:rsidP="00284E89">
      <w:pPr>
        <w:spacing w:after="0"/>
        <w:rPr>
          <w:rFonts w:ascii="Times New Roman" w:eastAsia="Times New Roman" w:hAnsi="Times New Roman" w:cs="Times New Roman"/>
          <w:sz w:val="24"/>
          <w:szCs w:val="24"/>
          <w:lang w:val="en-US"/>
        </w:rPr>
      </w:pPr>
    </w:p>
    <w:p w14:paraId="7D57CDB2" w14:textId="77777777" w:rsidR="00D15DEA" w:rsidRPr="00284E89" w:rsidRDefault="00D15DEA" w:rsidP="00284E89">
      <w:pPr>
        <w:spacing w:after="0"/>
        <w:rPr>
          <w:rFonts w:ascii="Times New Roman" w:eastAsia="Times New Roman" w:hAnsi="Times New Roman" w:cs="Times New Roman"/>
          <w:sz w:val="24"/>
          <w:szCs w:val="24"/>
          <w:lang w:val="en-US"/>
        </w:rPr>
      </w:pPr>
    </w:p>
    <w:p w14:paraId="2C7B0E6A" w14:textId="77777777" w:rsidR="00D15DEA" w:rsidRDefault="00D15DEA">
      <w:pPr>
        <w:spacing w:after="0"/>
        <w:ind w:hanging="2"/>
        <w:jc w:val="center"/>
        <w:rPr>
          <w:rFonts w:ascii="Times New Roman" w:eastAsia="Times New Roman" w:hAnsi="Times New Roman" w:cs="Times New Roman"/>
          <w:sz w:val="24"/>
          <w:szCs w:val="24"/>
        </w:rPr>
      </w:pPr>
    </w:p>
    <w:p w14:paraId="07E4CFF4" w14:textId="77777777" w:rsidR="00D15DEA" w:rsidRDefault="00D15DEA">
      <w:pPr>
        <w:spacing w:after="0"/>
        <w:ind w:hanging="2"/>
        <w:jc w:val="center"/>
        <w:rPr>
          <w:rFonts w:ascii="Times New Roman" w:eastAsia="Times New Roman" w:hAnsi="Times New Roman" w:cs="Times New Roman"/>
          <w:sz w:val="24"/>
          <w:szCs w:val="24"/>
        </w:rPr>
      </w:pPr>
    </w:p>
    <w:p w14:paraId="700A7624" w14:textId="77777777" w:rsidR="00D15DEA" w:rsidRDefault="0028017B">
      <w:pPr>
        <w:spacing w:after="0"/>
        <w:ind w:left="3" w:hanging="5"/>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b/>
          <w:sz w:val="48"/>
          <w:szCs w:val="48"/>
        </w:rPr>
        <w:t>ДИПЛОМНА  РАБОТА</w:t>
      </w:r>
    </w:p>
    <w:p w14:paraId="5C632D40" w14:textId="77777777" w:rsidR="00D15DEA" w:rsidRDefault="00D15DEA">
      <w:pPr>
        <w:spacing w:after="0"/>
        <w:ind w:hanging="2"/>
        <w:jc w:val="center"/>
        <w:rPr>
          <w:rFonts w:ascii="Times New Roman" w:eastAsia="Times New Roman" w:hAnsi="Times New Roman" w:cs="Times New Roman"/>
          <w:sz w:val="24"/>
          <w:szCs w:val="24"/>
        </w:rPr>
      </w:pPr>
    </w:p>
    <w:p w14:paraId="63CBD8EC" w14:textId="77777777" w:rsidR="00D15DEA" w:rsidRDefault="0028017B">
      <w:pPr>
        <w:spacing w:before="60" w:after="60" w:line="240" w:lineRule="auto"/>
        <w:ind w:left="2160"/>
        <w:rPr>
          <w:rFonts w:ascii="Times New Roman" w:eastAsia="Times New Roman" w:hAnsi="Times New Roman" w:cs="Times New Roman"/>
          <w:color w:val="000000"/>
        </w:rPr>
      </w:pPr>
      <w:r>
        <w:rPr>
          <w:rFonts w:ascii="Times New Roman" w:eastAsia="Times New Roman" w:hAnsi="Times New Roman" w:cs="Times New Roman"/>
          <w:b/>
          <w:color w:val="000000"/>
        </w:rPr>
        <w:t>по професия  код  481020    „Системен програмист“</w:t>
      </w:r>
    </w:p>
    <w:p w14:paraId="1E4DCC6C" w14:textId="77777777" w:rsidR="00D15DEA" w:rsidRDefault="0028017B">
      <w:pPr>
        <w:spacing w:before="60" w:after="60" w:line="240" w:lineRule="auto"/>
        <w:ind w:left="1980" w:hanging="1"/>
        <w:rPr>
          <w:rFonts w:ascii="Times New Roman" w:eastAsia="Times New Roman" w:hAnsi="Times New Roman" w:cs="Times New Roman"/>
        </w:rPr>
      </w:pPr>
      <w:r>
        <w:rPr>
          <w:rFonts w:ascii="Times New Roman" w:eastAsia="Times New Roman" w:hAnsi="Times New Roman" w:cs="Times New Roman"/>
          <w:b/>
        </w:rPr>
        <w:t xml:space="preserve">специалност  код  4810201 </w:t>
      </w:r>
      <w:r>
        <w:rPr>
          <w:rFonts w:ascii="Times New Roman" w:eastAsia="Times New Roman" w:hAnsi="Times New Roman" w:cs="Times New Roman"/>
        </w:rPr>
        <w:t xml:space="preserve"> </w:t>
      </w:r>
      <w:r>
        <w:rPr>
          <w:rFonts w:ascii="Times New Roman" w:eastAsia="Times New Roman" w:hAnsi="Times New Roman" w:cs="Times New Roman"/>
          <w:b/>
        </w:rPr>
        <w:t>„Системно програмиране“</w:t>
      </w:r>
    </w:p>
    <w:p w14:paraId="29A81A49" w14:textId="77777777" w:rsidR="00D15DEA" w:rsidRDefault="00D15DEA">
      <w:pPr>
        <w:spacing w:after="0" w:line="240" w:lineRule="auto"/>
        <w:ind w:left="1" w:hanging="3"/>
        <w:rPr>
          <w:rFonts w:ascii="Times New Roman" w:eastAsia="Times New Roman" w:hAnsi="Times New Roman" w:cs="Times New Roman"/>
          <w:color w:val="000000"/>
          <w:sz w:val="24"/>
          <w:szCs w:val="24"/>
        </w:rPr>
      </w:pPr>
    </w:p>
    <w:p w14:paraId="31052E33" w14:textId="77777777" w:rsidR="00D15DEA" w:rsidRDefault="00D15DEA">
      <w:pPr>
        <w:spacing w:after="0"/>
        <w:ind w:hanging="2"/>
        <w:rPr>
          <w:rFonts w:ascii="Times New Roman" w:eastAsia="Times New Roman" w:hAnsi="Times New Roman" w:cs="Times New Roman"/>
          <w:sz w:val="24"/>
          <w:szCs w:val="24"/>
        </w:rPr>
      </w:pPr>
    </w:p>
    <w:p w14:paraId="2ECA1F8A" w14:textId="77777777" w:rsidR="00D15DEA" w:rsidRDefault="00D15DEA">
      <w:pPr>
        <w:spacing w:after="0"/>
        <w:ind w:hanging="2"/>
        <w:rPr>
          <w:rFonts w:ascii="Times New Roman" w:eastAsia="Times New Roman" w:hAnsi="Times New Roman" w:cs="Times New Roman"/>
          <w:sz w:val="24"/>
          <w:szCs w:val="24"/>
        </w:rPr>
      </w:pPr>
    </w:p>
    <w:p w14:paraId="1B28AFC7" w14:textId="77777777" w:rsidR="00D15DEA" w:rsidRDefault="00D15DEA">
      <w:pPr>
        <w:spacing w:after="0"/>
        <w:ind w:hanging="2"/>
        <w:rPr>
          <w:rFonts w:ascii="Times New Roman" w:eastAsia="Times New Roman" w:hAnsi="Times New Roman" w:cs="Times New Roman"/>
          <w:sz w:val="24"/>
          <w:szCs w:val="24"/>
        </w:rPr>
      </w:pPr>
    </w:p>
    <w:p w14:paraId="02EC1314" w14:textId="77777777" w:rsidR="00D15DEA" w:rsidRDefault="00D15DEA">
      <w:pPr>
        <w:spacing w:after="0"/>
        <w:ind w:hanging="2"/>
        <w:jc w:val="center"/>
        <w:rPr>
          <w:rFonts w:ascii="Times New Roman" w:eastAsia="Times New Roman" w:hAnsi="Times New Roman" w:cs="Times New Roman"/>
          <w:sz w:val="24"/>
          <w:szCs w:val="24"/>
        </w:rPr>
      </w:pPr>
    </w:p>
    <w:p w14:paraId="35A49911"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p>
    <w:p w14:paraId="069100DE"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DAE70B" w14:textId="77777777" w:rsidR="00D15DEA" w:rsidRDefault="00D15DEA">
      <w:pPr>
        <w:spacing w:after="0"/>
        <w:ind w:left="1" w:hanging="3"/>
        <w:rPr>
          <w:rFonts w:ascii="Times New Roman" w:eastAsia="Times New Roman" w:hAnsi="Times New Roman" w:cs="Times New Roman"/>
          <w:sz w:val="28"/>
          <w:szCs w:val="28"/>
        </w:rPr>
      </w:pPr>
    </w:p>
    <w:p w14:paraId="7FDE52C8" w14:textId="77777777" w:rsidR="00D15DEA" w:rsidRDefault="00D15DEA">
      <w:pPr>
        <w:spacing w:after="0"/>
        <w:ind w:left="1" w:hanging="3"/>
        <w:rPr>
          <w:rFonts w:ascii="Times New Roman" w:eastAsia="Times New Roman" w:hAnsi="Times New Roman" w:cs="Times New Roman"/>
          <w:sz w:val="28"/>
          <w:szCs w:val="28"/>
        </w:rPr>
      </w:pPr>
    </w:p>
    <w:p w14:paraId="0F1AAEEE" w14:textId="77777777" w:rsidR="00D15DEA" w:rsidRDefault="00D15DEA">
      <w:pPr>
        <w:spacing w:after="0"/>
        <w:ind w:left="1" w:hanging="3"/>
        <w:rPr>
          <w:rFonts w:ascii="Times New Roman" w:eastAsia="Times New Roman" w:hAnsi="Times New Roman" w:cs="Times New Roman"/>
          <w:sz w:val="28"/>
          <w:szCs w:val="28"/>
        </w:rPr>
      </w:pPr>
    </w:p>
    <w:p w14:paraId="0DB5A613" w14:textId="77777777" w:rsidR="00D15DEA" w:rsidRDefault="00D15DEA">
      <w:pPr>
        <w:spacing w:after="0"/>
        <w:ind w:left="1" w:hanging="3"/>
        <w:rPr>
          <w:rFonts w:ascii="Times New Roman" w:eastAsia="Times New Roman" w:hAnsi="Times New Roman" w:cs="Times New Roman"/>
          <w:sz w:val="28"/>
          <w:szCs w:val="28"/>
        </w:rPr>
      </w:pPr>
    </w:p>
    <w:p w14:paraId="0CB0D091" w14:textId="77777777" w:rsidR="00D15DEA" w:rsidRDefault="00D15DEA">
      <w:pPr>
        <w:spacing w:after="0"/>
        <w:ind w:left="1" w:hanging="3"/>
        <w:rPr>
          <w:rFonts w:ascii="Times New Roman" w:eastAsia="Times New Roman" w:hAnsi="Times New Roman" w:cs="Times New Roman"/>
          <w:sz w:val="28"/>
          <w:szCs w:val="28"/>
        </w:rPr>
      </w:pPr>
    </w:p>
    <w:p w14:paraId="763DFDD9" w14:textId="77777777" w:rsidR="00D15DEA" w:rsidRDefault="00D15DEA">
      <w:pPr>
        <w:spacing w:after="0"/>
        <w:ind w:left="1" w:hanging="3"/>
        <w:rPr>
          <w:rFonts w:ascii="Times New Roman" w:eastAsia="Times New Roman" w:hAnsi="Times New Roman" w:cs="Times New Roman"/>
          <w:sz w:val="28"/>
          <w:szCs w:val="28"/>
        </w:rPr>
      </w:pPr>
    </w:p>
    <w:p w14:paraId="4340705B" w14:textId="77777777" w:rsidR="00D15DEA" w:rsidRDefault="00D15DEA">
      <w:pPr>
        <w:spacing w:after="0"/>
        <w:ind w:left="1" w:hanging="3"/>
        <w:rPr>
          <w:rFonts w:ascii="Times New Roman" w:eastAsia="Times New Roman" w:hAnsi="Times New Roman" w:cs="Times New Roman"/>
          <w:sz w:val="28"/>
          <w:szCs w:val="28"/>
        </w:rPr>
      </w:pPr>
    </w:p>
    <w:p w14:paraId="1A233D16"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Дипломен ръководител:</w:t>
      </w:r>
    </w:p>
    <w:p w14:paraId="54EB294B" w14:textId="77777777" w:rsidR="00D15DEA" w:rsidRDefault="0028017B">
      <w:pPr>
        <w:spacing w:before="120" w:after="0"/>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Име, Презиме, Фамилия</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4"/>
          <w:szCs w:val="24"/>
        </w:rPr>
        <w:t xml:space="preserve"> титли Име Фамилия</w:t>
      </w:r>
    </w:p>
    <w:p w14:paraId="5C9BF3D7" w14:textId="77777777" w:rsidR="00D15DEA" w:rsidRDefault="00D15DEA">
      <w:pPr>
        <w:spacing w:after="0"/>
        <w:ind w:left="1" w:hanging="3"/>
        <w:rPr>
          <w:rFonts w:ascii="Times New Roman" w:eastAsia="Times New Roman" w:hAnsi="Times New Roman" w:cs="Times New Roman"/>
          <w:sz w:val="28"/>
          <w:szCs w:val="28"/>
        </w:rPr>
      </w:pPr>
    </w:p>
    <w:p w14:paraId="65E677E3" w14:textId="77777777" w:rsidR="00D15DEA" w:rsidRDefault="00D15DEA">
      <w:pPr>
        <w:spacing w:after="0"/>
        <w:ind w:left="1" w:hanging="3"/>
        <w:rPr>
          <w:rFonts w:ascii="Times New Roman" w:eastAsia="Times New Roman" w:hAnsi="Times New Roman" w:cs="Times New Roman"/>
          <w:sz w:val="28"/>
          <w:szCs w:val="28"/>
        </w:rPr>
      </w:pPr>
    </w:p>
    <w:p w14:paraId="1E95005F" w14:textId="77777777" w:rsidR="00D15DEA" w:rsidRPr="00284E89" w:rsidRDefault="00D15DEA" w:rsidP="00284E89">
      <w:pPr>
        <w:spacing w:after="0"/>
        <w:rPr>
          <w:rFonts w:ascii="Times New Roman" w:eastAsia="Times New Roman" w:hAnsi="Times New Roman" w:cs="Times New Roman"/>
          <w:sz w:val="28"/>
          <w:szCs w:val="28"/>
          <w:lang w:val="en-US"/>
        </w:rPr>
      </w:pPr>
    </w:p>
    <w:p w14:paraId="553C0903" w14:textId="77777777" w:rsidR="00D15DEA" w:rsidRDefault="00D15DEA">
      <w:pPr>
        <w:spacing w:after="0"/>
        <w:ind w:left="1" w:hanging="3"/>
        <w:rPr>
          <w:rFonts w:ascii="Times New Roman" w:eastAsia="Times New Roman" w:hAnsi="Times New Roman" w:cs="Times New Roman"/>
          <w:sz w:val="28"/>
          <w:szCs w:val="28"/>
        </w:rPr>
      </w:pPr>
    </w:p>
    <w:p w14:paraId="7B32A362"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СОФИЯ</w:t>
      </w:r>
    </w:p>
    <w:p w14:paraId="60B2EB00" w14:textId="77777777" w:rsidR="00D15DEA" w:rsidRDefault="00D15DEA">
      <w:pPr>
        <w:spacing w:after="0"/>
        <w:ind w:left="1" w:hanging="3"/>
        <w:jc w:val="center"/>
        <w:rPr>
          <w:rFonts w:ascii="Times New Roman" w:eastAsia="Times New Roman" w:hAnsi="Times New Roman" w:cs="Times New Roman"/>
          <w:sz w:val="28"/>
          <w:szCs w:val="28"/>
        </w:rPr>
      </w:pPr>
    </w:p>
    <w:p w14:paraId="4AEE3757" w14:textId="77777777" w:rsidR="00D15DEA" w:rsidRDefault="0028017B">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2 0 2 5</w:t>
      </w:r>
    </w:p>
    <w:p w14:paraId="2FCDE45D" w14:textId="77777777" w:rsidR="00D15DEA" w:rsidRDefault="00D15DEA">
      <w:pPr>
        <w:spacing w:after="0"/>
        <w:ind w:left="1" w:hanging="3"/>
        <w:jc w:val="center"/>
        <w:rPr>
          <w:rFonts w:ascii="Times New Roman" w:eastAsia="Times New Roman" w:hAnsi="Times New Roman" w:cs="Times New Roman"/>
          <w:sz w:val="28"/>
          <w:szCs w:val="28"/>
        </w:rPr>
      </w:pPr>
    </w:p>
    <w:p w14:paraId="08BEA2DF" w14:textId="77777777" w:rsidR="00D15DEA" w:rsidRDefault="0028017B">
      <w:pPr>
        <w:keepNext/>
        <w:pageBreakBefore/>
        <w:numPr>
          <w:ilvl w:val="1"/>
          <w:numId w:val="4"/>
        </w:numPr>
        <w:spacing w:after="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TЕХНОЛОГИЧНО  УЧИЛИЩЕ </w:t>
      </w:r>
      <w:r>
        <w:rPr>
          <w:rFonts w:ascii="Times New Roman" w:eastAsia="Times New Roman" w:hAnsi="Times New Roman" w:cs="Times New Roman"/>
          <w:b/>
          <w:sz w:val="28"/>
          <w:szCs w:val="28"/>
        </w:rPr>
        <w:t xml:space="preserve">ЕЛЕКТРОННИ СИСТЕМИ </w:t>
      </w:r>
      <w:r>
        <w:rPr>
          <w:noProof/>
        </w:rPr>
        <mc:AlternateContent>
          <mc:Choice Requires="wps">
            <w:drawing>
              <wp:anchor distT="0" distB="0" distL="114300" distR="114300" simplePos="0" relativeHeight="251659264" behindDoc="0" locked="0" layoutInCell="1" hidden="0" allowOverlap="1" wp14:anchorId="59207C8D" wp14:editId="4E570D5B">
                <wp:simplePos x="0" y="0"/>
                <wp:positionH relativeFrom="column">
                  <wp:posOffset>202565</wp:posOffset>
                </wp:positionH>
                <wp:positionV relativeFrom="paragraph">
                  <wp:posOffset>-275589</wp:posOffset>
                </wp:positionV>
                <wp:extent cx="1203960" cy="648335"/>
                <wp:effectExtent l="0" t="0" r="0" b="0"/>
                <wp:wrapSquare wrapText="bothSides" distT="0" distB="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648335"/>
                        </a:xfrm>
                        <a:prstGeom prst="rect">
                          <a:avLst/>
                        </a:prstGeom>
                        <a:solidFill>
                          <a:srgbClr val="FFFFFF">
                            <a:alpha val="0"/>
                          </a:srgbClr>
                        </a:solidFill>
                        <a:ln>
                          <a:noFill/>
                        </a:ln>
                      </wps:spPr>
                      <wps:txbx>
                        <w:txbxContent>
                          <w:p w14:paraId="59D19CDA" w14:textId="77777777" w:rsidR="000C6589" w:rsidRDefault="0028017B" w:rsidP="009C6CB2">
                            <w:pPr>
                              <w:ind w:left="2" w:hanging="2"/>
                            </w:pPr>
                            <w:r>
                              <w:rPr>
                                <w:rFonts w:ascii="Sentry" w:eastAsia="NTR" w:hAnsi="Sentry" w:cs="NTR"/>
                                <w:sz w:val="24"/>
                                <w:szCs w:val="24"/>
                                <w:lang w:eastAsia="ar-SA"/>
                              </w:rPr>
                              <w:object w:dxaOrig="2519" w:dyaOrig="1367" w14:anchorId="78364DD3">
                                <v:shape id="_x0000_i1028" type="#_x0000_t75" style="width:94.45pt;height:51.05pt" filled="t">
                                  <v:fill opacity="0" color2="black"/>
                                  <v:imagedata r:id="rId6" o:title=""/>
                                </v:shape>
                                <o:OLEObject Type="Embed" ProgID="Word.Document.8" ShapeID="_x0000_i1028" DrawAspect="Content" ObjectID="_1799458411" r:id="rId9"/>
                              </w:object>
                            </w:r>
                          </w:p>
                        </w:txbxContent>
                      </wps:txbx>
                      <wps:bodyPr rot="0" vertOverflow="clip" horzOverflow="clip" vert="horz" wrap="none" lIns="0" tIns="0" rIns="0" bIns="0" anchor="t" anchorCtr="0" upright="1">
                        <a:spAutoFit/>
                      </wps:bodyPr>
                    </wps:wsp>
                  </a:graphicData>
                </a:graphic>
              </wp:anchor>
            </w:drawing>
          </mc:Choice>
          <mc:Fallback>
            <w:pict>
              <v:shape w14:anchorId="59207C8D" id="Text Box 2" o:spid="_x0000_s1027" type="#_x0000_t202" style="position:absolute;left:0;text-align:left;margin-left:15.95pt;margin-top:-21.7pt;width:94.8pt;height:5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" stroked="f">
                <v:fill opacity="0"/>
                <v:textbox style="mso-fit-shape-to-text:t" inset="0,0,0,0">
                  <w:txbxContent>
                    <w:p w14:paraId="59D19CDA" w14:textId="77777777" w:rsidR="000C6589" w:rsidRDefault="0028017B" w:rsidP="009C6CB2">
                      <w:pPr>
                        <w:ind w:left="2" w:hanging="2"/>
                      </w:pPr>
                      <w:r>
                        <w:rPr>
                          <w:rFonts w:ascii="Sentry" w:eastAsia="NTR" w:hAnsi="Sentry" w:cs="NTR"/>
                          <w:sz w:val="24"/>
                          <w:szCs w:val="24"/>
                          <w:lang w:eastAsia="ar-SA"/>
                        </w:rPr>
                        <w:object w:dxaOrig="2519" w:dyaOrig="1367" w14:anchorId="78364DD3">
                          <v:shape id="_x0000_i1028" type="#_x0000_t75" style="width:94.45pt;height:51.05pt" filled="t">
                            <v:fill opacity="0" color2="black"/>
                            <v:imagedata r:id="rId6" o:title=""/>
                          </v:shape>
                          <o:OLEObject Type="Embed" ProgID="Word.Document.8" ShapeID="_x0000_i1028" DrawAspect="Content" ObjectID="_1799458411" r:id="rId10"/>
                        </w:object>
                      </w:r>
                    </w:p>
                  </w:txbxContent>
                </v:textbox>
                <w10:wrap type="square"/>
              </v:shape>
            </w:pict>
          </mc:Fallback>
        </mc:AlternateContent>
      </w:r>
    </w:p>
    <w:p w14:paraId="147B0BBF" w14:textId="77777777" w:rsidR="00D15DEA" w:rsidRDefault="0028017B">
      <w:pPr>
        <w:spacing w:after="0"/>
        <w:ind w:left="3"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към  ТЕХНИЧЕСКИ  УНИВЕРСИТЕТ - СОФИЯ</w:t>
      </w:r>
    </w:p>
    <w:p w14:paraId="4F7E63D8" w14:textId="77777777" w:rsidR="00D15DEA" w:rsidRDefault="00D15DEA">
      <w:pPr>
        <w:spacing w:after="0"/>
        <w:ind w:left="3" w:hanging="3"/>
        <w:rPr>
          <w:rFonts w:ascii="Times New Roman" w:eastAsia="Times New Roman" w:hAnsi="Times New Roman" w:cs="Times New Roman"/>
          <w:sz w:val="28"/>
          <w:szCs w:val="28"/>
        </w:rPr>
      </w:pPr>
    </w:p>
    <w:p w14:paraId="3EC93DEB" w14:textId="77777777" w:rsidR="00D15DEA" w:rsidRDefault="00D15DEA">
      <w:pPr>
        <w:spacing w:after="0"/>
        <w:ind w:left="3" w:hanging="3"/>
        <w:rPr>
          <w:rFonts w:ascii="Times New Roman" w:eastAsia="Times New Roman" w:hAnsi="Times New Roman" w:cs="Times New Roman"/>
          <w:sz w:val="28"/>
          <w:szCs w:val="28"/>
        </w:rPr>
      </w:pPr>
    </w:p>
    <w:p w14:paraId="49594227"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на заданието:  28.10.2024 г.</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Утвърждавам:..............................</w:t>
      </w:r>
    </w:p>
    <w:p w14:paraId="004BAD96"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на предаване:  28.01.2025 г.</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проф. д-р инж. П. Якимов /</w:t>
      </w:r>
    </w:p>
    <w:p w14:paraId="724EF7AE" w14:textId="77777777" w:rsidR="00D15DEA" w:rsidRDefault="00D15DEA">
      <w:pPr>
        <w:spacing w:after="0"/>
        <w:ind w:left="3" w:hanging="3"/>
        <w:rPr>
          <w:rFonts w:ascii="Times New Roman" w:eastAsia="Times New Roman" w:hAnsi="Times New Roman" w:cs="Times New Roman"/>
          <w:sz w:val="28"/>
          <w:szCs w:val="28"/>
        </w:rPr>
      </w:pPr>
    </w:p>
    <w:p w14:paraId="5A80C426" w14:textId="77777777" w:rsidR="00D15DEA" w:rsidRDefault="00D15DEA">
      <w:pPr>
        <w:spacing w:after="0"/>
        <w:ind w:left="3" w:hanging="3"/>
        <w:rPr>
          <w:rFonts w:ascii="Times New Roman" w:eastAsia="Times New Roman" w:hAnsi="Times New Roman" w:cs="Times New Roman"/>
          <w:sz w:val="28"/>
          <w:szCs w:val="28"/>
        </w:rPr>
      </w:pPr>
    </w:p>
    <w:p w14:paraId="18F1CA49" w14:textId="77777777" w:rsidR="00D15DEA" w:rsidRDefault="00D15DEA">
      <w:pPr>
        <w:spacing w:after="0"/>
        <w:ind w:left="3" w:hanging="3"/>
        <w:jc w:val="center"/>
        <w:rPr>
          <w:rFonts w:ascii="Times New Roman" w:eastAsia="Times New Roman" w:hAnsi="Times New Roman" w:cs="Times New Roman"/>
          <w:sz w:val="28"/>
          <w:szCs w:val="28"/>
        </w:rPr>
      </w:pPr>
    </w:p>
    <w:p w14:paraId="0EEA1C41" w14:textId="77777777" w:rsidR="00D15DEA" w:rsidRDefault="0028017B">
      <w:pPr>
        <w:spacing w:after="0"/>
        <w:ind w:left="5" w:hanging="5"/>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ЗАДАНИЕ</w:t>
      </w:r>
    </w:p>
    <w:p w14:paraId="464A92E6" w14:textId="77777777" w:rsidR="00D15DEA" w:rsidRDefault="0028017B">
      <w:pPr>
        <w:spacing w:after="0"/>
        <w:ind w:left="5" w:hanging="5"/>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за дипломна работа</w:t>
      </w:r>
    </w:p>
    <w:p w14:paraId="35F25E9E" w14:textId="77777777" w:rsidR="00D15DEA" w:rsidRDefault="00D15DEA">
      <w:pPr>
        <w:spacing w:after="0" w:line="240" w:lineRule="auto"/>
        <w:ind w:hanging="2"/>
        <w:jc w:val="center"/>
        <w:rPr>
          <w:rFonts w:ascii="Times New Roman" w:eastAsia="Times New Roman" w:hAnsi="Times New Roman" w:cs="Times New Roman"/>
          <w:b/>
          <w:i/>
          <w:color w:val="000000"/>
          <w:sz w:val="20"/>
          <w:szCs w:val="20"/>
        </w:rPr>
      </w:pPr>
    </w:p>
    <w:p w14:paraId="2E249DCE" w14:textId="77777777" w:rsidR="00D15DEA" w:rsidRDefault="00D15DEA">
      <w:pPr>
        <w:spacing w:after="0" w:line="240" w:lineRule="auto"/>
        <w:ind w:hanging="2"/>
        <w:jc w:val="center"/>
        <w:rPr>
          <w:rFonts w:ascii="Times New Roman" w:eastAsia="Times New Roman" w:hAnsi="Times New Roman" w:cs="Times New Roman"/>
          <w:b/>
          <w:color w:val="000000"/>
          <w:sz w:val="20"/>
          <w:szCs w:val="20"/>
        </w:rPr>
      </w:pPr>
    </w:p>
    <w:p w14:paraId="4DC6A979" w14:textId="77777777" w:rsidR="00D15DEA" w:rsidRDefault="0028017B">
      <w:pPr>
        <w:spacing w:before="60" w:after="6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ДЪРЖАВЕН ИЗПИТ ЗА ПРИДОБИВАНЕ НА ТРЕТА СТЕПЕН НА ПРОФЕСИОНАЛНА КВАЛИФИКАЦИЯ</w:t>
      </w:r>
    </w:p>
    <w:p w14:paraId="5960654A" w14:textId="77777777" w:rsidR="00D15DEA" w:rsidRDefault="0028017B">
      <w:pPr>
        <w:spacing w:after="0" w:line="240" w:lineRule="auto"/>
        <w:ind w:left="1800" w:hanging="1"/>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по професия  код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523050   „Техник на компютърни системи“</w:t>
      </w:r>
    </w:p>
    <w:p w14:paraId="621ABC05" w14:textId="77777777" w:rsidR="00D15DEA" w:rsidRDefault="0028017B">
      <w:pPr>
        <w:spacing w:after="0" w:line="240" w:lineRule="auto"/>
        <w:ind w:left="1800" w:hanging="1"/>
        <w:jc w:val="center"/>
        <w:rPr>
          <w:rFonts w:ascii="Times New Roman" w:eastAsia="Times New Roman" w:hAnsi="Times New Roman" w:cs="Times New Roman"/>
          <w:color w:val="000000"/>
        </w:rPr>
      </w:pPr>
      <w:r>
        <w:rPr>
          <w:rFonts w:ascii="Times New Roman" w:eastAsia="Times New Roman" w:hAnsi="Times New Roman" w:cs="Times New Roman"/>
          <w:b/>
          <w:color w:val="000000"/>
        </w:rPr>
        <w:t>специалност  код  5230502 „Компютърни мрежи“</w:t>
      </w:r>
    </w:p>
    <w:p w14:paraId="36ABFA7D" w14:textId="77777777" w:rsidR="00D15DEA" w:rsidRDefault="00D15DEA">
      <w:pPr>
        <w:spacing w:after="0" w:line="240" w:lineRule="auto"/>
        <w:ind w:left="1" w:hanging="3"/>
        <w:jc w:val="center"/>
        <w:rPr>
          <w:rFonts w:ascii="Times New Roman" w:eastAsia="Times New Roman" w:hAnsi="Times New Roman" w:cs="Times New Roman"/>
          <w:color w:val="000000"/>
          <w:sz w:val="24"/>
          <w:szCs w:val="24"/>
        </w:rPr>
      </w:pPr>
    </w:p>
    <w:p w14:paraId="7EB54BBF" w14:textId="77777777" w:rsidR="00D15DEA" w:rsidRDefault="00D15DEA">
      <w:pPr>
        <w:spacing w:after="0"/>
        <w:ind w:left="3" w:hanging="3"/>
        <w:jc w:val="center"/>
        <w:rPr>
          <w:rFonts w:ascii="Times New Roman" w:eastAsia="Times New Roman" w:hAnsi="Times New Roman" w:cs="Times New Roman"/>
          <w:sz w:val="28"/>
          <w:szCs w:val="28"/>
        </w:rPr>
      </w:pPr>
    </w:p>
    <w:p w14:paraId="0C27E363"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ученика......................................................................................от 12 ?? клас</w:t>
      </w:r>
    </w:p>
    <w:p w14:paraId="714B1053" w14:textId="77777777" w:rsidR="00D15DEA" w:rsidRDefault="00D15DEA">
      <w:pPr>
        <w:spacing w:after="0"/>
        <w:ind w:left="3" w:hanging="3"/>
        <w:jc w:val="center"/>
        <w:rPr>
          <w:rFonts w:ascii="Times New Roman" w:eastAsia="Times New Roman" w:hAnsi="Times New Roman" w:cs="Times New Roman"/>
          <w:sz w:val="28"/>
          <w:szCs w:val="28"/>
        </w:rPr>
      </w:pPr>
    </w:p>
    <w:p w14:paraId="67BE254E" w14:textId="77777777" w:rsidR="00D15DEA" w:rsidRDefault="00D15DEA">
      <w:pPr>
        <w:spacing w:after="0"/>
        <w:ind w:left="3" w:hanging="3"/>
        <w:jc w:val="center"/>
        <w:rPr>
          <w:rFonts w:ascii="Times New Roman" w:eastAsia="Times New Roman" w:hAnsi="Times New Roman" w:cs="Times New Roman"/>
          <w:sz w:val="28"/>
          <w:szCs w:val="28"/>
        </w:rPr>
      </w:pPr>
    </w:p>
    <w:p w14:paraId="04AA0392" w14:textId="77777777" w:rsidR="00D15DEA" w:rsidRDefault="0028017B">
      <w:pPr>
        <w:numPr>
          <w:ilvl w:val="0"/>
          <w:numId w:val="5"/>
        </w:num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957B08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41C4FF7"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D346230" w14:textId="77777777" w:rsidR="00D15DEA" w:rsidRDefault="00D15DEA">
      <w:pPr>
        <w:spacing w:after="0"/>
        <w:ind w:left="3" w:hanging="3"/>
        <w:jc w:val="center"/>
        <w:rPr>
          <w:rFonts w:ascii="Times New Roman" w:eastAsia="Times New Roman" w:hAnsi="Times New Roman" w:cs="Times New Roman"/>
          <w:sz w:val="28"/>
          <w:szCs w:val="28"/>
        </w:rPr>
      </w:pPr>
    </w:p>
    <w:p w14:paraId="6DA7B2C3" w14:textId="77777777" w:rsidR="00D15DEA" w:rsidRDefault="0028017B">
      <w:pPr>
        <w:numPr>
          <w:ilvl w:val="0"/>
          <w:numId w:val="6"/>
        </w:num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Изисквания:................................................................................................</w:t>
      </w:r>
    </w:p>
    <w:p w14:paraId="5581CF2F"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FF63116"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2C6123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3B61104"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AB7870A"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DC47A7F"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9C619B" w14:textId="77777777" w:rsidR="00D15DEA" w:rsidRDefault="0028017B">
      <w:pPr>
        <w:spacing w:after="0"/>
        <w:ind w:left="3"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5960BC" w14:textId="77777777" w:rsidR="00D15DEA" w:rsidRDefault="00D15DEA">
      <w:pPr>
        <w:spacing w:after="0"/>
        <w:ind w:left="3" w:hanging="3"/>
        <w:jc w:val="center"/>
        <w:rPr>
          <w:rFonts w:ascii="Times New Roman" w:eastAsia="Times New Roman" w:hAnsi="Times New Roman" w:cs="Times New Roman"/>
          <w:sz w:val="28"/>
          <w:szCs w:val="28"/>
        </w:rPr>
      </w:pPr>
    </w:p>
    <w:p w14:paraId="7EE0D5A6" w14:textId="77777777" w:rsidR="00D15DEA" w:rsidRDefault="0028017B">
      <w:pPr>
        <w:numPr>
          <w:ilvl w:val="0"/>
          <w:numId w:val="6"/>
        </w:numPr>
        <w:spacing w:after="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Съдържание</w:t>
      </w:r>
      <w:r>
        <w:rPr>
          <w:rFonts w:ascii="Times New Roman" w:eastAsia="Times New Roman" w:hAnsi="Times New Roman" w:cs="Times New Roman"/>
          <w:sz w:val="28"/>
          <w:szCs w:val="28"/>
        </w:rPr>
        <w:tab/>
        <w:t>3.1 Теоретична част</w:t>
      </w:r>
    </w:p>
    <w:p w14:paraId="12713AD7"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 Практическа част</w:t>
      </w:r>
    </w:p>
    <w:p w14:paraId="1CEB1590" w14:textId="77777777" w:rsidR="00D15DEA" w:rsidRDefault="0028017B">
      <w:pPr>
        <w:spacing w:after="0"/>
        <w:ind w:left="3"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 Приложение</w:t>
      </w:r>
    </w:p>
    <w:p w14:paraId="01A6E56C" w14:textId="77777777" w:rsidR="00D15DEA" w:rsidRDefault="00D15DEA">
      <w:pPr>
        <w:spacing w:after="0"/>
        <w:ind w:left="358"/>
        <w:jc w:val="center"/>
        <w:rPr>
          <w:rFonts w:ascii="Times New Roman" w:eastAsia="Times New Roman" w:hAnsi="Times New Roman" w:cs="Times New Roman"/>
          <w:sz w:val="28"/>
          <w:szCs w:val="28"/>
        </w:rPr>
      </w:pPr>
    </w:p>
    <w:p w14:paraId="7ABC04DF" w14:textId="77777777" w:rsidR="00D15DEA" w:rsidRDefault="00D15DEA">
      <w:pPr>
        <w:spacing w:after="0"/>
        <w:ind w:left="3" w:hanging="3"/>
        <w:jc w:val="center"/>
        <w:rPr>
          <w:rFonts w:ascii="Times New Roman" w:eastAsia="Times New Roman" w:hAnsi="Times New Roman" w:cs="Times New Roman"/>
          <w:sz w:val="28"/>
          <w:szCs w:val="28"/>
        </w:rPr>
      </w:pPr>
    </w:p>
    <w:p w14:paraId="1A13D866"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Дипломант :...........................................</w:t>
      </w:r>
    </w:p>
    <w:p w14:paraId="066189F7" w14:textId="77777777" w:rsidR="00D15DEA" w:rsidRDefault="0028017B">
      <w:pPr>
        <w:spacing w:after="0"/>
        <w:ind w:left="5279"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хххххххххххх</w:t>
      </w:r>
      <w:proofErr w:type="spellEnd"/>
      <w:r>
        <w:rPr>
          <w:rFonts w:ascii="Times New Roman" w:eastAsia="Times New Roman" w:hAnsi="Times New Roman" w:cs="Times New Roman"/>
          <w:sz w:val="28"/>
          <w:szCs w:val="28"/>
        </w:rPr>
        <w:t xml:space="preserve">  /</w:t>
      </w:r>
    </w:p>
    <w:p w14:paraId="66F67217"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Ръководител:..........................................</w:t>
      </w:r>
    </w:p>
    <w:p w14:paraId="1783C063" w14:textId="77777777" w:rsidR="00D15DEA" w:rsidRDefault="0028017B">
      <w:pPr>
        <w:spacing w:after="0"/>
        <w:ind w:left="5279"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инж. </w:t>
      </w:r>
      <w:proofErr w:type="spellStart"/>
      <w:r>
        <w:rPr>
          <w:rFonts w:ascii="Times New Roman" w:eastAsia="Times New Roman" w:hAnsi="Times New Roman" w:cs="Times New Roman"/>
          <w:sz w:val="28"/>
          <w:szCs w:val="28"/>
        </w:rPr>
        <w:t>xхххххххх</w:t>
      </w:r>
      <w:proofErr w:type="spellEnd"/>
      <w:r>
        <w:rPr>
          <w:rFonts w:ascii="Times New Roman" w:eastAsia="Times New Roman" w:hAnsi="Times New Roman" w:cs="Times New Roman"/>
          <w:sz w:val="28"/>
          <w:szCs w:val="28"/>
        </w:rPr>
        <w:t xml:space="preserve"> /</w:t>
      </w:r>
    </w:p>
    <w:p w14:paraId="34785C40" w14:textId="77777777" w:rsidR="00D15DEA" w:rsidRDefault="00D15DEA">
      <w:pPr>
        <w:spacing w:after="0"/>
        <w:ind w:left="3959" w:hanging="3"/>
        <w:jc w:val="center"/>
        <w:rPr>
          <w:rFonts w:ascii="Times New Roman" w:eastAsia="Times New Roman" w:hAnsi="Times New Roman" w:cs="Times New Roman"/>
          <w:sz w:val="28"/>
          <w:szCs w:val="28"/>
        </w:rPr>
      </w:pPr>
    </w:p>
    <w:p w14:paraId="0877C544" w14:textId="77777777" w:rsidR="00D15DEA" w:rsidRDefault="0028017B">
      <w:pPr>
        <w:spacing w:after="0"/>
        <w:ind w:left="395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ВРИД Директор:...............................................</w:t>
      </w:r>
    </w:p>
    <w:p w14:paraId="75D77626" w14:textId="77777777" w:rsidR="00D15DEA" w:rsidRDefault="0028017B">
      <w:pPr>
        <w:spacing w:after="0"/>
        <w:ind w:left="4949"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ст. пр. д-р Веселка Христова /</w:t>
      </w:r>
    </w:p>
    <w:p w14:paraId="65DC95B3" w14:textId="77777777" w:rsidR="00D15DEA" w:rsidRDefault="0028017B">
      <w:pPr>
        <w:spacing w:after="0" w:line="240" w:lineRule="auto"/>
        <w:jc w:val="center"/>
        <w:rPr>
          <w:rFonts w:ascii="Times New Roman" w:eastAsia="Times New Roman" w:hAnsi="Times New Roman" w:cs="Times New Roman"/>
          <w:sz w:val="28"/>
          <w:szCs w:val="28"/>
        </w:rPr>
      </w:pPr>
      <w:r>
        <w:br w:type="page"/>
      </w:r>
    </w:p>
    <w:p w14:paraId="5A67E4A5" w14:textId="77777777" w:rsidR="00D15DEA" w:rsidRDefault="00D15DEA">
      <w:pPr>
        <w:ind w:hanging="2"/>
      </w:pPr>
    </w:p>
    <w:p w14:paraId="5EBB6801" w14:textId="77777777" w:rsidR="00D15DEA" w:rsidRDefault="00D15DEA">
      <w:pPr>
        <w:ind w:hanging="2"/>
      </w:pPr>
    </w:p>
    <w:p w14:paraId="5691D4F0" w14:textId="77777777" w:rsidR="00D15DEA" w:rsidRDefault="00D15DEA">
      <w:pPr>
        <w:ind w:hanging="2"/>
      </w:pPr>
    </w:p>
    <w:p w14:paraId="33A2EE94" w14:textId="77777777" w:rsidR="00D15DEA" w:rsidRDefault="00D15DEA">
      <w:pPr>
        <w:ind w:hanging="2"/>
      </w:pPr>
    </w:p>
    <w:p w14:paraId="0CA7731E" w14:textId="77777777" w:rsidR="00D15DEA" w:rsidRDefault="00D15DEA">
      <w:pPr>
        <w:ind w:hanging="2"/>
      </w:pPr>
    </w:p>
    <w:p w14:paraId="0EF80717" w14:textId="77777777" w:rsidR="00D15DEA" w:rsidRDefault="00D15DEA">
      <w:pPr>
        <w:ind w:hanging="2"/>
      </w:pPr>
    </w:p>
    <w:p w14:paraId="5C34B1E1" w14:textId="77777777" w:rsidR="00D15DEA" w:rsidRDefault="00D15DEA">
      <w:pPr>
        <w:ind w:hanging="2"/>
      </w:pPr>
    </w:p>
    <w:p w14:paraId="6C98EB3D" w14:textId="77777777" w:rsidR="00D15DEA" w:rsidRDefault="00D15DEA">
      <w:pPr>
        <w:ind w:hanging="2"/>
      </w:pPr>
    </w:p>
    <w:p w14:paraId="41856F95" w14:textId="77777777" w:rsidR="00D15DEA" w:rsidRDefault="00D15DEA">
      <w:pPr>
        <w:ind w:hanging="2"/>
      </w:pPr>
    </w:p>
    <w:p w14:paraId="37167AAD" w14:textId="77777777" w:rsidR="00D15DEA" w:rsidRDefault="00D15DEA">
      <w:pPr>
        <w:ind w:hanging="2"/>
      </w:pPr>
    </w:p>
    <w:p w14:paraId="746D06A0" w14:textId="77777777" w:rsidR="00D15DEA" w:rsidRDefault="00D15DEA">
      <w:pPr>
        <w:ind w:hanging="2"/>
      </w:pPr>
    </w:p>
    <w:p w14:paraId="15A428C8" w14:textId="77777777" w:rsidR="00D15DEA" w:rsidRDefault="00D15DEA">
      <w:pPr>
        <w:ind w:hanging="2"/>
      </w:pPr>
    </w:p>
    <w:p w14:paraId="55BD2F7C" w14:textId="77777777" w:rsidR="00D15DEA" w:rsidRDefault="00D15DEA">
      <w:pPr>
        <w:ind w:hanging="2"/>
      </w:pPr>
    </w:p>
    <w:p w14:paraId="55D3960A" w14:textId="77777777" w:rsidR="00D15DEA" w:rsidRDefault="00D15DEA">
      <w:pPr>
        <w:ind w:hanging="2"/>
      </w:pPr>
    </w:p>
    <w:p w14:paraId="312FF059" w14:textId="77777777" w:rsidR="00D15DEA" w:rsidRDefault="00D15DEA">
      <w:pPr>
        <w:ind w:hanging="2"/>
      </w:pPr>
    </w:p>
    <w:p w14:paraId="172463B2" w14:textId="77777777" w:rsidR="00D15DEA" w:rsidRDefault="00D15DEA">
      <w:pPr>
        <w:ind w:hanging="2"/>
      </w:pPr>
    </w:p>
    <w:p w14:paraId="6A116393" w14:textId="77777777" w:rsidR="00D15DEA" w:rsidRDefault="00D15DEA">
      <w:pPr>
        <w:ind w:hanging="2"/>
      </w:pPr>
    </w:p>
    <w:p w14:paraId="3825FC48" w14:textId="77777777" w:rsidR="00D15DEA" w:rsidRDefault="00D15DEA">
      <w:pPr>
        <w:ind w:hanging="2"/>
      </w:pPr>
    </w:p>
    <w:p w14:paraId="244C35FE" w14:textId="77777777" w:rsidR="00D15DEA" w:rsidRDefault="00D15DEA">
      <w:pPr>
        <w:ind w:hanging="2"/>
      </w:pPr>
    </w:p>
    <w:p w14:paraId="1AC010F7" w14:textId="77777777" w:rsidR="00D15DEA" w:rsidRDefault="00D15DEA">
      <w:pPr>
        <w:ind w:hanging="2"/>
      </w:pPr>
    </w:p>
    <w:p w14:paraId="55579657" w14:textId="77777777" w:rsidR="00D15DEA" w:rsidRDefault="00D15DEA">
      <w:pPr>
        <w:ind w:hanging="2"/>
      </w:pPr>
    </w:p>
    <w:p w14:paraId="1C2F73CE" w14:textId="77777777" w:rsidR="00D15DEA" w:rsidRDefault="00D15DEA">
      <w:pPr>
        <w:ind w:hanging="2"/>
      </w:pPr>
    </w:p>
    <w:p w14:paraId="637A6466" w14:textId="77777777" w:rsidR="00D15DEA" w:rsidRDefault="00D15DEA">
      <w:pPr>
        <w:ind w:hanging="2"/>
      </w:pPr>
    </w:p>
    <w:p w14:paraId="696A9098" w14:textId="77777777" w:rsidR="00D15DEA" w:rsidRDefault="00D15DEA">
      <w:pPr>
        <w:ind w:hanging="2"/>
      </w:pPr>
    </w:p>
    <w:p w14:paraId="3839F481" w14:textId="77777777" w:rsidR="00D15DEA" w:rsidRDefault="00D15DEA">
      <w:pPr>
        <w:ind w:hanging="2"/>
      </w:pPr>
    </w:p>
    <w:p w14:paraId="2265D82D" w14:textId="77777777" w:rsidR="00D15DEA" w:rsidRDefault="00D15DEA">
      <w:pPr>
        <w:ind w:hanging="2"/>
      </w:pPr>
    </w:p>
    <w:p w14:paraId="3822EB9F" w14:textId="77777777" w:rsidR="00D15DEA" w:rsidRDefault="00D15DEA">
      <w:pPr>
        <w:ind w:hanging="2"/>
      </w:pPr>
    </w:p>
    <w:p w14:paraId="2EB61239" w14:textId="77777777" w:rsidR="00D15DEA" w:rsidRDefault="00D15DEA">
      <w:pPr>
        <w:ind w:hanging="2"/>
      </w:pPr>
    </w:p>
    <w:p w14:paraId="2DC8518F" w14:textId="77777777" w:rsidR="00D15DEA" w:rsidRDefault="00D15DEA" w:rsidP="00284E89">
      <w:pPr>
        <w:rPr>
          <w:lang w:val="en-US"/>
        </w:rPr>
      </w:pPr>
    </w:p>
    <w:p w14:paraId="4E36655E" w14:textId="77777777" w:rsidR="00284E89" w:rsidRPr="00284E89" w:rsidRDefault="00284E89" w:rsidP="00284E89">
      <w:pPr>
        <w:rPr>
          <w:lang w:val="en-US"/>
        </w:rPr>
      </w:pPr>
    </w:p>
    <w:p w14:paraId="78EDAEDE" w14:textId="77777777" w:rsidR="00D15DEA" w:rsidRDefault="00D15DEA">
      <w:pPr>
        <w:ind w:hanging="2"/>
      </w:pPr>
    </w:p>
    <w:p w14:paraId="515A6545" w14:textId="77777777" w:rsidR="00D15DEA" w:rsidRPr="00343C67" w:rsidRDefault="0028017B">
      <w:pPr>
        <w:ind w:hanging="2"/>
        <w:jc w:val="center"/>
        <w:rPr>
          <w:rFonts w:ascii="Times New Roman" w:eastAsia="Times New Roman" w:hAnsi="Times New Roman" w:cs="Times New Roman"/>
          <w:b/>
          <w:sz w:val="32"/>
          <w:szCs w:val="32"/>
        </w:rPr>
      </w:pPr>
      <w:r w:rsidRPr="00343C67">
        <w:rPr>
          <w:rFonts w:ascii="Times New Roman" w:eastAsia="Times New Roman" w:hAnsi="Times New Roman" w:cs="Times New Roman"/>
          <w:b/>
          <w:sz w:val="32"/>
          <w:szCs w:val="32"/>
        </w:rPr>
        <w:lastRenderedPageBreak/>
        <w:t>УВОД</w:t>
      </w:r>
    </w:p>
    <w:p w14:paraId="13EBF431" w14:textId="77777777" w:rsidR="00D15DEA" w:rsidRDefault="00D15DEA">
      <w:pPr>
        <w:ind w:hanging="2"/>
        <w:jc w:val="both"/>
        <w:rPr>
          <w:rFonts w:ascii="Times New Roman" w:eastAsia="Times New Roman" w:hAnsi="Times New Roman" w:cs="Times New Roman"/>
          <w:sz w:val="24"/>
          <w:szCs w:val="24"/>
        </w:rPr>
      </w:pPr>
    </w:p>
    <w:p w14:paraId="5E03B365" w14:textId="26652CF7" w:rsidR="00D15DEA" w:rsidRPr="00E412CD" w:rsidRDefault="00D15DEA">
      <w:pPr>
        <w:ind w:hanging="2"/>
        <w:jc w:val="both"/>
        <w:rPr>
          <w:rFonts w:ascii="Times New Roman" w:eastAsia="Times New Roman" w:hAnsi="Times New Roman" w:cs="Times New Roman"/>
          <w:sz w:val="24"/>
          <w:szCs w:val="24"/>
          <w:lang w:val="en-US"/>
        </w:rPr>
      </w:pPr>
    </w:p>
    <w:p w14:paraId="4F06215A" w14:textId="0DDD928E" w:rsidR="00D15DEA" w:rsidRDefault="0028017B">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През последните години интереса към изследване на космоса се засилва все повече и повече. Макар скъпо и трудно осъществимо, много учени започнаха да работят по изследването на други планети, и изследването на възможностите за човешки живот на други планети.  </w:t>
      </w:r>
      <w:r w:rsidR="00494783">
        <w:rPr>
          <w:rFonts w:ascii="Times New Roman" w:eastAsia="Times New Roman" w:hAnsi="Times New Roman" w:cs="Times New Roman"/>
          <w:sz w:val="28"/>
          <w:szCs w:val="28"/>
        </w:rPr>
        <w:t>Ч</w:t>
      </w:r>
      <w:r>
        <w:rPr>
          <w:rFonts w:ascii="Times New Roman" w:eastAsia="Times New Roman" w:hAnsi="Times New Roman" w:cs="Times New Roman"/>
          <w:sz w:val="28"/>
          <w:szCs w:val="28"/>
        </w:rPr>
        <w:t>рез стандартизиране и намаляване на размера на сателитите изследванията на космоса, и космическите тела, може да стане по-евтино и лесно от всякога. Т</w:t>
      </w:r>
      <w:r w:rsidR="005B16F3">
        <w:rPr>
          <w:rFonts w:ascii="Times New Roman" w:eastAsia="Times New Roman" w:hAnsi="Times New Roman" w:cs="Times New Roman"/>
          <w:sz w:val="28"/>
          <w:szCs w:val="28"/>
        </w:rPr>
        <w:t xml:space="preserve">ака логично се появяват </w:t>
      </w:r>
      <w:r>
        <w:rPr>
          <w:rFonts w:ascii="Times New Roman" w:eastAsia="Times New Roman" w:hAnsi="Times New Roman" w:cs="Times New Roman"/>
          <w:sz w:val="28"/>
          <w:szCs w:val="28"/>
        </w:rPr>
        <w:t>малки сателити, като за малък сателит се счита всичко от 0.1</w:t>
      </w:r>
      <w:r w:rsidR="009A635F">
        <w:rPr>
          <w:rFonts w:ascii="Times New Roman" w:eastAsia="Times New Roman" w:hAnsi="Times New Roman" w:cs="Times New Roman"/>
          <w:sz w:val="28"/>
          <w:szCs w:val="28"/>
        </w:rPr>
        <w:t xml:space="preserve"> </w:t>
      </w:r>
      <w:r w:rsidR="009A635F">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rPr>
        <w:t xml:space="preserve"> до 1200</w:t>
      </w:r>
      <w:r w:rsidR="009A635F">
        <w:rPr>
          <w:rFonts w:ascii="Times New Roman" w:eastAsia="Times New Roman" w:hAnsi="Times New Roman" w:cs="Times New Roman"/>
          <w:sz w:val="28"/>
          <w:szCs w:val="28"/>
          <w:lang w:val="en-US"/>
        </w:rPr>
        <w:t xml:space="preserve"> kg</w:t>
      </w:r>
      <w:r>
        <w:rPr>
          <w:rFonts w:ascii="Times New Roman" w:eastAsia="Times New Roman" w:hAnsi="Times New Roman" w:cs="Times New Roman"/>
          <w:sz w:val="28"/>
          <w:szCs w:val="28"/>
        </w:rPr>
        <w:t xml:space="preserve">, но най-разпространените малки сателити са така наречените </w:t>
      </w:r>
      <w:proofErr w:type="spellStart"/>
      <w:r>
        <w:rPr>
          <w:rFonts w:ascii="Times New Roman" w:eastAsia="Times New Roman" w:hAnsi="Times New Roman" w:cs="Times New Roman"/>
          <w:sz w:val="28"/>
          <w:szCs w:val="28"/>
        </w:rPr>
        <w:t>наносателити</w:t>
      </w:r>
      <w:proofErr w:type="spellEnd"/>
      <w:r>
        <w:rPr>
          <w:rFonts w:ascii="Times New Roman" w:eastAsia="Times New Roman" w:hAnsi="Times New Roman" w:cs="Times New Roman"/>
          <w:sz w:val="28"/>
          <w:szCs w:val="28"/>
        </w:rPr>
        <w:t>. Те имат минимално тегло от 1.1</w:t>
      </w:r>
      <w:r w:rsidR="009A635F">
        <w:rPr>
          <w:rFonts w:ascii="Times New Roman" w:eastAsia="Times New Roman" w:hAnsi="Times New Roman" w:cs="Times New Roman"/>
          <w:sz w:val="28"/>
          <w:szCs w:val="28"/>
          <w:lang w:val="en-US"/>
        </w:rPr>
        <w:t xml:space="preserve"> kg</w:t>
      </w:r>
      <w:r>
        <w:rPr>
          <w:rFonts w:ascii="Times New Roman" w:eastAsia="Times New Roman" w:hAnsi="Times New Roman" w:cs="Times New Roman"/>
          <w:sz w:val="28"/>
          <w:szCs w:val="28"/>
        </w:rPr>
        <w:t xml:space="preserve"> и максимално 10</w:t>
      </w:r>
      <w:r w:rsidR="009A635F">
        <w:rPr>
          <w:rFonts w:ascii="Times New Roman" w:eastAsia="Times New Roman" w:hAnsi="Times New Roman" w:cs="Times New Roman"/>
          <w:sz w:val="28"/>
          <w:szCs w:val="28"/>
          <w:lang w:val="en-US"/>
        </w:rPr>
        <w:t xml:space="preserve"> kg</w:t>
      </w:r>
      <w:r>
        <w:rPr>
          <w:rFonts w:ascii="Times New Roman" w:eastAsia="Times New Roman" w:hAnsi="Times New Roman" w:cs="Times New Roman"/>
          <w:sz w:val="28"/>
          <w:szCs w:val="28"/>
        </w:rPr>
        <w:t>, което лимитира и размера на сателита и позволява на няколко малки с</w:t>
      </w:r>
      <w:r w:rsidR="00494783">
        <w:rPr>
          <w:rFonts w:ascii="Times New Roman" w:eastAsia="Times New Roman" w:hAnsi="Times New Roman" w:cs="Times New Roman"/>
          <w:sz w:val="28"/>
          <w:szCs w:val="28"/>
        </w:rPr>
        <w:t>пътници</w:t>
      </w:r>
      <w:r>
        <w:rPr>
          <w:rFonts w:ascii="Times New Roman" w:eastAsia="Times New Roman" w:hAnsi="Times New Roman" w:cs="Times New Roman"/>
          <w:sz w:val="28"/>
          <w:szCs w:val="28"/>
        </w:rPr>
        <w:t xml:space="preserve"> да бъдат изкарани в орбита от една ракета носител. </w:t>
      </w:r>
      <w:r w:rsidR="00494783">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 лимитирането на теглото идва следващият проблем, различните размери, и начини на изстрелване на сателити от ракетата носител. Тук на помощ идва стандарта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w:t>
      </w:r>
      <w:r w:rsidR="00DF7011">
        <w:rPr>
          <w:rFonts w:ascii="Times New Roman" w:eastAsia="Times New Roman" w:hAnsi="Times New Roman" w:cs="Times New Roman"/>
          <w:sz w:val="28"/>
          <w:szCs w:val="28"/>
        </w:rPr>
        <w:t>предложен</w:t>
      </w:r>
      <w:r>
        <w:rPr>
          <w:rFonts w:ascii="Times New Roman" w:eastAsia="Times New Roman" w:hAnsi="Times New Roman" w:cs="Times New Roman"/>
          <w:sz w:val="28"/>
          <w:szCs w:val="28"/>
        </w:rPr>
        <w:t xml:space="preserve"> през 1999</w:t>
      </w:r>
      <w:r w:rsidR="00DF701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w:t>
      </w:r>
      <w:r w:rsidR="00DF701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от  професор Джорди </w:t>
      </w:r>
      <w:proofErr w:type="spellStart"/>
      <w:r>
        <w:rPr>
          <w:rFonts w:ascii="Times New Roman" w:eastAsia="Times New Roman" w:hAnsi="Times New Roman" w:cs="Times New Roman"/>
          <w:sz w:val="28"/>
          <w:szCs w:val="28"/>
        </w:rPr>
        <w:t>Пуиг-Суари</w:t>
      </w:r>
      <w:proofErr w:type="spellEnd"/>
      <w:r>
        <w:rPr>
          <w:rFonts w:ascii="Times New Roman" w:eastAsia="Times New Roman" w:hAnsi="Times New Roman" w:cs="Times New Roman"/>
          <w:sz w:val="28"/>
          <w:szCs w:val="28"/>
        </w:rPr>
        <w:t xml:space="preserve"> от калифорнийският политехнически университет и Боб </w:t>
      </w:r>
      <w:proofErr w:type="spellStart"/>
      <w:r>
        <w:rPr>
          <w:rFonts w:ascii="Times New Roman" w:eastAsia="Times New Roman" w:hAnsi="Times New Roman" w:cs="Times New Roman"/>
          <w:sz w:val="28"/>
          <w:szCs w:val="28"/>
        </w:rPr>
        <w:t>Туигс</w:t>
      </w:r>
      <w:proofErr w:type="spellEnd"/>
      <w:r>
        <w:rPr>
          <w:rFonts w:ascii="Times New Roman" w:eastAsia="Times New Roman" w:hAnsi="Times New Roman" w:cs="Times New Roman"/>
          <w:sz w:val="28"/>
          <w:szCs w:val="28"/>
        </w:rPr>
        <w:t xml:space="preserve"> от Станфорд. Като оригиналната идея </w:t>
      </w:r>
      <w:r w:rsidR="00DF7011">
        <w:rPr>
          <w:rFonts w:ascii="Times New Roman" w:eastAsia="Times New Roman" w:hAnsi="Times New Roman" w:cs="Times New Roman"/>
          <w:sz w:val="28"/>
          <w:szCs w:val="28"/>
        </w:rPr>
        <w:t>в замисъла за</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не </w:t>
      </w:r>
      <w:r w:rsidR="00DF7011">
        <w:rPr>
          <w:rFonts w:ascii="Times New Roman" w:eastAsia="Times New Roman" w:hAnsi="Times New Roman" w:cs="Times New Roman"/>
          <w:sz w:val="28"/>
          <w:szCs w:val="28"/>
        </w:rPr>
        <w:t xml:space="preserve">е </w:t>
      </w:r>
      <w:r>
        <w:rPr>
          <w:rFonts w:ascii="Times New Roman" w:eastAsia="Times New Roman" w:hAnsi="Times New Roman" w:cs="Times New Roman"/>
          <w:sz w:val="28"/>
          <w:szCs w:val="28"/>
        </w:rPr>
        <w:t>била т</w:t>
      </w:r>
      <w:r w:rsidR="00DF7011">
        <w:rPr>
          <w:rFonts w:ascii="Times New Roman" w:eastAsia="Times New Roman" w:hAnsi="Times New Roman" w:cs="Times New Roman"/>
          <w:sz w:val="28"/>
          <w:szCs w:val="28"/>
        </w:rPr>
        <w:t>я</w:t>
      </w:r>
      <w:r>
        <w:rPr>
          <w:rFonts w:ascii="Times New Roman" w:eastAsia="Times New Roman" w:hAnsi="Times New Roman" w:cs="Times New Roman"/>
          <w:sz w:val="28"/>
          <w:szCs w:val="28"/>
        </w:rPr>
        <w:t xml:space="preserve"> да бъде приет</w:t>
      </w:r>
      <w:r w:rsidR="00DF7011">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00A51F24">
        <w:rPr>
          <w:rFonts w:ascii="Times New Roman" w:eastAsia="Times New Roman" w:hAnsi="Times New Roman" w:cs="Times New Roman"/>
          <w:sz w:val="28"/>
          <w:szCs w:val="28"/>
        </w:rPr>
        <w:t>за</w:t>
      </w:r>
      <w:r>
        <w:rPr>
          <w:rFonts w:ascii="Times New Roman" w:eastAsia="Times New Roman" w:hAnsi="Times New Roman" w:cs="Times New Roman"/>
          <w:sz w:val="28"/>
          <w:szCs w:val="28"/>
        </w:rPr>
        <w:t xml:space="preserve"> стандарт, а по скоро да бъде инструмент, който позволява на студентите в университета да проектират, изработват и използват сателити. </w:t>
      </w:r>
      <w:r w:rsidR="00DF7011">
        <w:rPr>
          <w:rFonts w:ascii="Times New Roman" w:eastAsia="Times New Roman" w:hAnsi="Times New Roman" w:cs="Times New Roman"/>
          <w:sz w:val="28"/>
          <w:szCs w:val="28"/>
        </w:rPr>
        <w:t xml:space="preserve">В последствие  </w:t>
      </w:r>
      <w:r>
        <w:rPr>
          <w:rFonts w:ascii="Times New Roman" w:eastAsia="Times New Roman" w:hAnsi="Times New Roman" w:cs="Times New Roman"/>
          <w:sz w:val="28"/>
          <w:szCs w:val="28"/>
        </w:rPr>
        <w:t xml:space="preserve"> </w:t>
      </w:r>
      <w:r w:rsidR="00DF7011">
        <w:rPr>
          <w:rFonts w:ascii="Times New Roman" w:eastAsia="Times New Roman" w:hAnsi="Times New Roman" w:cs="Times New Roman"/>
          <w:sz w:val="28"/>
          <w:szCs w:val="28"/>
        </w:rPr>
        <w:t>препоръките</w:t>
      </w:r>
      <w:r>
        <w:rPr>
          <w:rFonts w:ascii="Times New Roman" w:eastAsia="Times New Roman" w:hAnsi="Times New Roman" w:cs="Times New Roman"/>
          <w:sz w:val="28"/>
          <w:szCs w:val="28"/>
        </w:rPr>
        <w:t xml:space="preserve"> </w:t>
      </w:r>
      <w:r w:rsidR="00DF7011">
        <w:rPr>
          <w:rFonts w:ascii="Times New Roman" w:eastAsia="Times New Roman" w:hAnsi="Times New Roman" w:cs="Times New Roman"/>
          <w:sz w:val="28"/>
          <w:szCs w:val="28"/>
        </w:rPr>
        <w:t xml:space="preserve">за създаване на малки учебни и научни спътници </w:t>
      </w:r>
      <w:r>
        <w:rPr>
          <w:rFonts w:ascii="Times New Roman" w:eastAsia="Times New Roman" w:hAnsi="Times New Roman" w:cs="Times New Roman"/>
          <w:sz w:val="28"/>
          <w:szCs w:val="28"/>
        </w:rPr>
        <w:t>заложени от двамата преподаватели се разпростран</w:t>
      </w:r>
      <w:r w:rsidR="00DF7011">
        <w:rPr>
          <w:rFonts w:ascii="Times New Roman" w:eastAsia="Times New Roman" w:hAnsi="Times New Roman" w:cs="Times New Roman"/>
          <w:sz w:val="28"/>
          <w:szCs w:val="28"/>
        </w:rPr>
        <w:t xml:space="preserve">яват </w:t>
      </w:r>
      <w:r>
        <w:rPr>
          <w:rFonts w:ascii="Times New Roman" w:eastAsia="Times New Roman" w:hAnsi="Times New Roman" w:cs="Times New Roman"/>
          <w:sz w:val="28"/>
          <w:szCs w:val="28"/>
        </w:rPr>
        <w:t xml:space="preserve">из университетите по света и </w:t>
      </w:r>
      <w:r w:rsidR="00DF7011">
        <w:rPr>
          <w:rFonts w:ascii="Times New Roman" w:eastAsia="Times New Roman" w:hAnsi="Times New Roman" w:cs="Times New Roman"/>
          <w:sz w:val="28"/>
          <w:szCs w:val="28"/>
        </w:rPr>
        <w:t>постепенно се превръщат в</w:t>
      </w:r>
      <w:r>
        <w:rPr>
          <w:rFonts w:ascii="Times New Roman" w:eastAsia="Times New Roman" w:hAnsi="Times New Roman" w:cs="Times New Roman"/>
          <w:sz w:val="28"/>
          <w:szCs w:val="28"/>
        </w:rPr>
        <w:t xml:space="preserve"> стандарт. </w:t>
      </w:r>
      <w:r w:rsidR="00DA472D">
        <w:rPr>
          <w:rFonts w:ascii="Times New Roman" w:eastAsia="Times New Roman" w:hAnsi="Times New Roman" w:cs="Times New Roman"/>
          <w:sz w:val="28"/>
          <w:szCs w:val="28"/>
        </w:rPr>
        <w:t>Малко по-късно в играта</w:t>
      </w:r>
      <w:r w:rsidR="00D907DA">
        <w:rPr>
          <w:rFonts w:ascii="Times New Roman" w:eastAsia="Times New Roman" w:hAnsi="Times New Roman" w:cs="Times New Roman"/>
          <w:sz w:val="28"/>
          <w:szCs w:val="28"/>
          <w:lang w:val="en-US"/>
        </w:rPr>
        <w:t xml:space="preserve"> </w:t>
      </w:r>
      <w:r w:rsidR="00DA472D">
        <w:rPr>
          <w:rFonts w:ascii="Times New Roman" w:eastAsia="Times New Roman" w:hAnsi="Times New Roman" w:cs="Times New Roman"/>
          <w:sz w:val="28"/>
          <w:szCs w:val="28"/>
        </w:rPr>
        <w:t xml:space="preserve">се включват космическите агенции като </w:t>
      </w:r>
      <w:r w:rsidR="00DA472D">
        <w:rPr>
          <w:rFonts w:ascii="Times New Roman" w:eastAsia="Times New Roman" w:hAnsi="Times New Roman" w:cs="Times New Roman"/>
          <w:sz w:val="28"/>
          <w:szCs w:val="28"/>
          <w:lang w:val="en-US"/>
        </w:rPr>
        <w:t xml:space="preserve">NASA, ESA, </w:t>
      </w:r>
      <w:r w:rsidR="00DA472D">
        <w:rPr>
          <w:rFonts w:ascii="Times New Roman" w:eastAsia="Times New Roman" w:hAnsi="Times New Roman" w:cs="Times New Roman"/>
          <w:sz w:val="28"/>
          <w:szCs w:val="28"/>
        </w:rPr>
        <w:t xml:space="preserve">и </w:t>
      </w:r>
      <w:r w:rsidR="00F71F93">
        <w:rPr>
          <w:rFonts w:ascii="Times New Roman" w:eastAsia="Times New Roman" w:hAnsi="Times New Roman" w:cs="Times New Roman"/>
          <w:sz w:val="28"/>
          <w:szCs w:val="28"/>
        </w:rPr>
        <w:t>японската</w:t>
      </w:r>
      <w:r w:rsidR="00DA472D">
        <w:rPr>
          <w:rFonts w:ascii="Times New Roman" w:eastAsia="Times New Roman" w:hAnsi="Times New Roman" w:cs="Times New Roman"/>
          <w:sz w:val="28"/>
          <w:szCs w:val="28"/>
        </w:rPr>
        <w:t xml:space="preserve"> </w:t>
      </w:r>
      <w:r w:rsidR="00DA472D">
        <w:rPr>
          <w:rFonts w:ascii="Times New Roman" w:eastAsia="Times New Roman" w:hAnsi="Times New Roman" w:cs="Times New Roman"/>
          <w:sz w:val="28"/>
          <w:szCs w:val="28"/>
          <w:lang w:val="en-US"/>
        </w:rPr>
        <w:t>JAXA.</w:t>
      </w:r>
      <w:r w:rsidR="00DA472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Първият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w:t>
      </w:r>
      <w:r w:rsidR="00DF7011">
        <w:rPr>
          <w:rFonts w:ascii="Times New Roman" w:eastAsia="Times New Roman" w:hAnsi="Times New Roman" w:cs="Times New Roman"/>
          <w:sz w:val="28"/>
          <w:szCs w:val="28"/>
        </w:rPr>
        <w:t>е изведен</w:t>
      </w:r>
      <w:r>
        <w:rPr>
          <w:rFonts w:ascii="Times New Roman" w:eastAsia="Times New Roman" w:hAnsi="Times New Roman" w:cs="Times New Roman"/>
          <w:sz w:val="28"/>
          <w:szCs w:val="28"/>
        </w:rPr>
        <w:t xml:space="preserve"> в космоса през 2003</w:t>
      </w:r>
      <w:r w:rsidR="00DF7011">
        <w:rPr>
          <w:rFonts w:ascii="Times New Roman" w:eastAsia="Times New Roman" w:hAnsi="Times New Roman" w:cs="Times New Roman"/>
          <w:sz w:val="28"/>
          <w:szCs w:val="28"/>
        </w:rPr>
        <w:t xml:space="preserve"> </w:t>
      </w:r>
      <w:r w:rsidR="009A635F">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rPr>
        <w:t xml:space="preserve"> на борда на руска ракета на </w:t>
      </w:r>
      <w:proofErr w:type="spellStart"/>
      <w:r>
        <w:rPr>
          <w:rFonts w:ascii="Times New Roman" w:eastAsia="Times New Roman" w:hAnsi="Times New Roman" w:cs="Times New Roman"/>
          <w:sz w:val="28"/>
          <w:szCs w:val="28"/>
        </w:rPr>
        <w:t>Eurockot</w:t>
      </w:r>
      <w:proofErr w:type="spellEnd"/>
      <w:r>
        <w:rPr>
          <w:rFonts w:ascii="Times New Roman" w:eastAsia="Times New Roman" w:hAnsi="Times New Roman" w:cs="Times New Roman"/>
          <w:sz w:val="28"/>
          <w:szCs w:val="28"/>
        </w:rPr>
        <w:t xml:space="preserve">, като от тогава до 2023 </w:t>
      </w:r>
      <w:r w:rsidR="00DF7011">
        <w:rPr>
          <w:rFonts w:ascii="Times New Roman" w:eastAsia="Times New Roman" w:hAnsi="Times New Roman" w:cs="Times New Roman"/>
          <w:sz w:val="28"/>
          <w:szCs w:val="28"/>
        </w:rPr>
        <w:t xml:space="preserve">г. </w:t>
      </w:r>
      <w:r>
        <w:rPr>
          <w:rFonts w:ascii="Times New Roman" w:eastAsia="Times New Roman" w:hAnsi="Times New Roman" w:cs="Times New Roman"/>
          <w:sz w:val="28"/>
          <w:szCs w:val="28"/>
        </w:rPr>
        <w:t xml:space="preserve">са изстреляни над 2300 сателита отговарящи на стандарта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w:t>
      </w:r>
      <w:r w:rsidR="002C5ECB">
        <w:rPr>
          <w:rFonts w:ascii="Times New Roman" w:eastAsia="Times New Roman" w:hAnsi="Times New Roman" w:cs="Times New Roman"/>
          <w:sz w:val="28"/>
          <w:szCs w:val="28"/>
        </w:rPr>
        <w:t xml:space="preserve"> </w:t>
      </w:r>
    </w:p>
    <w:p w14:paraId="1232EC36" w14:textId="4529DD74" w:rsidR="005B16F3" w:rsidRDefault="0028017B">
      <w:pPr>
        <w:ind w:hanging="2"/>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w:t>
      </w:r>
      <w:r w:rsidR="00494783">
        <w:rPr>
          <w:rFonts w:ascii="Times New Roman" w:eastAsia="Times New Roman" w:hAnsi="Times New Roman" w:cs="Times New Roman"/>
          <w:sz w:val="28"/>
          <w:szCs w:val="28"/>
        </w:rPr>
        <w:t>формата</w:t>
      </w:r>
      <w:r>
        <w:rPr>
          <w:rFonts w:ascii="Times New Roman" w:eastAsia="Times New Roman" w:hAnsi="Times New Roman" w:cs="Times New Roman"/>
          <w:sz w:val="28"/>
          <w:szCs w:val="28"/>
        </w:rPr>
        <w:t xml:space="preserve"> ограничава</w:t>
      </w:r>
      <w:r w:rsidR="0049478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както теглото така и размера на крайният сателит. Името на стандарта идва от това, че различните формати на сателити са разделени на кубчета с фиксиран размер 10x10x10 cm (така наречения 1U от 1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 xml:space="preserve">). От там всеки размер е базиран на тази единица, 2U (10x10x20 cm), 3U (10x10x30 cm), 6U (10x20x30 </w:t>
      </w:r>
      <w:proofErr w:type="spellStart"/>
      <w:r>
        <w:rPr>
          <w:rFonts w:ascii="Times New Roman" w:eastAsia="Times New Roman" w:hAnsi="Times New Roman" w:cs="Times New Roman"/>
          <w:sz w:val="28"/>
          <w:szCs w:val="28"/>
        </w:rPr>
        <w:t>сm</w:t>
      </w:r>
      <w:proofErr w:type="spellEnd"/>
      <w:r>
        <w:rPr>
          <w:rFonts w:ascii="Times New Roman" w:eastAsia="Times New Roman" w:hAnsi="Times New Roman" w:cs="Times New Roman"/>
          <w:sz w:val="28"/>
          <w:szCs w:val="28"/>
        </w:rPr>
        <w:t xml:space="preserve">), 12U (20x20x30 cm). </w:t>
      </w:r>
    </w:p>
    <w:p w14:paraId="0E195B24" w14:textId="7DDE8938" w:rsidR="00D15DEA" w:rsidRPr="003E0AD6" w:rsidRDefault="0028017B" w:rsidP="003E0AD6">
      <w:pPr>
        <w:ind w:hanging="2"/>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Комерсиалните сателити имат и допълнителни изисквания към, център на тежестта, термална устойчивост, ключове за включване на системите (тъй като всички системи трябва да са изключени при излитането на ракета</w:t>
      </w:r>
      <w:r w:rsidR="00A51F24">
        <w:rPr>
          <w:rFonts w:ascii="Times New Roman" w:eastAsia="Times New Roman" w:hAnsi="Times New Roman" w:cs="Times New Roman"/>
          <w:sz w:val="28"/>
          <w:szCs w:val="28"/>
        </w:rPr>
        <w:t>та носител</w:t>
      </w:r>
      <w:r>
        <w:rPr>
          <w:rFonts w:ascii="Times New Roman" w:eastAsia="Times New Roman" w:hAnsi="Times New Roman" w:cs="Times New Roman"/>
          <w:sz w:val="28"/>
          <w:szCs w:val="28"/>
        </w:rPr>
        <w:t>). Тези допълнителни нововъведения са направени, поради постепенната комерсиализация на стандарта</w:t>
      </w:r>
      <w:r w:rsidR="00DF701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F7011">
        <w:rPr>
          <w:rFonts w:ascii="Times New Roman" w:eastAsia="Times New Roman" w:hAnsi="Times New Roman" w:cs="Times New Roman"/>
          <w:sz w:val="28"/>
          <w:szCs w:val="28"/>
        </w:rPr>
        <w:t>Тя</w:t>
      </w:r>
      <w:r>
        <w:rPr>
          <w:rFonts w:ascii="Times New Roman" w:eastAsia="Times New Roman" w:hAnsi="Times New Roman" w:cs="Times New Roman"/>
          <w:sz w:val="28"/>
          <w:szCs w:val="28"/>
        </w:rPr>
        <w:t xml:space="preserve"> е предизвикана от непрекъснатата нужда от евтини сателити за индустриални цели. Примери са частни комуникационни </w:t>
      </w:r>
      <w:r>
        <w:rPr>
          <w:rFonts w:ascii="Times New Roman" w:eastAsia="Times New Roman" w:hAnsi="Times New Roman" w:cs="Times New Roman"/>
          <w:sz w:val="28"/>
          <w:szCs w:val="28"/>
        </w:rPr>
        <w:lastRenderedPageBreak/>
        <w:t>сателити, сателити събиращи метеорологични данни или спътници за дистанционно изследване на земята.</w:t>
      </w:r>
    </w:p>
    <w:p w14:paraId="7DCA3DF4" w14:textId="0D427962" w:rsidR="00D15DEA" w:rsidRDefault="0028017B">
      <w:pPr>
        <w:ind w:hanging="2"/>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Основни показатели за класификация на спътниците е тяхното тегло. За разлика от големите спътници, сателитите от класа на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се делят по техният обем и максимално допустимо тегло.</w:t>
      </w:r>
    </w:p>
    <w:p w14:paraId="5AB9B3F6" w14:textId="77777777" w:rsidR="009A635F" w:rsidRPr="009A635F" w:rsidRDefault="009A635F">
      <w:pPr>
        <w:ind w:hanging="2"/>
        <w:jc w:val="both"/>
        <w:rPr>
          <w:rFonts w:ascii="Times New Roman" w:eastAsia="Times New Roman" w:hAnsi="Times New Roman" w:cs="Times New Roman"/>
          <w:sz w:val="28"/>
          <w:szCs w:val="28"/>
          <w:lang w:val="en-US"/>
        </w:rPr>
      </w:pPr>
    </w:p>
    <w:p w14:paraId="7AFAF942" w14:textId="77777777" w:rsidR="005B16F3"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5B16F3">
        <w:rPr>
          <w:rFonts w:ascii="Times New Roman" w:eastAsia="Times New Roman" w:hAnsi="Times New Roman" w:cs="Times New Roman"/>
          <w:sz w:val="28"/>
          <w:szCs w:val="28"/>
          <w:lang w:val="en-US"/>
        </w:rPr>
        <w:t xml:space="preserve"> </w:t>
      </w:r>
      <w:r w:rsidR="005B16F3">
        <w:rPr>
          <w:rFonts w:ascii="Times New Roman" w:eastAsia="Times New Roman" w:hAnsi="Times New Roman" w:cs="Times New Roman"/>
          <w:sz w:val="28"/>
          <w:szCs w:val="28"/>
        </w:rPr>
        <w:t>Основна класификация на спътниците</w:t>
      </w:r>
    </w:p>
    <w:p w14:paraId="7791A819" w14:textId="6958B90B" w:rsidR="005B16F3" w:rsidRPr="003E0AD6" w:rsidRDefault="005B16F3" w:rsidP="003E0AD6">
      <w:pPr>
        <w:ind w:hanging="2"/>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p>
    <w:p w14:paraId="2F2E2A5E" w14:textId="77777777" w:rsidR="005B16F3" w:rsidRDefault="005B16F3">
      <w:pPr>
        <w:ind w:hanging="2"/>
        <w:jc w:val="both"/>
        <w:rPr>
          <w:rFonts w:ascii="Times New Roman" w:eastAsia="Times New Roman" w:hAnsi="Times New Roman" w:cs="Times New Roman"/>
          <w:sz w:val="28"/>
          <w:szCs w:val="28"/>
        </w:rPr>
      </w:pPr>
    </w:p>
    <w:p w14:paraId="6DF11EBF" w14:textId="512D2611" w:rsidR="00D15DEA" w:rsidRDefault="0028017B">
      <w:pPr>
        <w:ind w:hanging="2"/>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Таблица 2</w:t>
      </w:r>
      <w:r w:rsidR="005B16F3">
        <w:rPr>
          <w:rFonts w:ascii="Times New Roman" w:eastAsia="Times New Roman" w:hAnsi="Times New Roman" w:cs="Times New Roman"/>
          <w:sz w:val="28"/>
          <w:szCs w:val="28"/>
        </w:rPr>
        <w:t xml:space="preserve"> Основни показатели на </w:t>
      </w:r>
      <w:proofErr w:type="spellStart"/>
      <w:r w:rsidR="005B16F3">
        <w:rPr>
          <w:rFonts w:ascii="Times New Roman" w:eastAsia="Times New Roman" w:hAnsi="Times New Roman" w:cs="Times New Roman"/>
          <w:sz w:val="28"/>
          <w:szCs w:val="28"/>
        </w:rPr>
        <w:t>наносателити</w:t>
      </w:r>
      <w:proofErr w:type="spellEnd"/>
      <w:r w:rsidR="005B16F3">
        <w:rPr>
          <w:rFonts w:ascii="Times New Roman" w:eastAsia="Times New Roman" w:hAnsi="Times New Roman" w:cs="Times New Roman"/>
          <w:sz w:val="28"/>
          <w:szCs w:val="28"/>
        </w:rPr>
        <w:t xml:space="preserve"> във формата </w:t>
      </w:r>
      <w:r w:rsidR="005B16F3">
        <w:rPr>
          <w:rFonts w:ascii="Times New Roman" w:eastAsia="Times New Roman" w:hAnsi="Times New Roman" w:cs="Times New Roman"/>
          <w:sz w:val="28"/>
          <w:szCs w:val="28"/>
          <w:lang w:val="en-US"/>
        </w:rPr>
        <w:t>CubeSat</w:t>
      </w:r>
    </w:p>
    <w:p w14:paraId="25A33F9C" w14:textId="0985FB58" w:rsidR="005B16F3" w:rsidRPr="005B16F3" w:rsidRDefault="00023C42">
      <w:pPr>
        <w:ind w:hanging="2"/>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p w14:paraId="3A22C5CB" w14:textId="18A5C776" w:rsidR="00023C42" w:rsidRPr="00727122" w:rsidRDefault="0028017B" w:rsidP="00727122">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Основните изисквания са описани в стандарта</w:t>
      </w:r>
      <w:r w:rsidR="00023C42">
        <w:rPr>
          <w:rFonts w:ascii="Times New Roman" w:eastAsia="Times New Roman" w:hAnsi="Times New Roman" w:cs="Times New Roman"/>
          <w:sz w:val="28"/>
          <w:szCs w:val="28"/>
          <w:lang w:val="en-US"/>
        </w:rPr>
        <w:t xml:space="preserve"> </w:t>
      </w:r>
      <w:r w:rsidR="00023C42">
        <w:rPr>
          <w:rFonts w:ascii="Times New Roman" w:eastAsia="Times New Roman" w:hAnsi="Times New Roman" w:cs="Times New Roman"/>
          <w:sz w:val="28"/>
          <w:szCs w:val="28"/>
        </w:rPr>
        <w:t xml:space="preserve">на калифорнийския политехнически институт </w:t>
      </w:r>
      <w:proofErr w:type="spellStart"/>
      <w:r w:rsidR="00DD29FA">
        <w:rPr>
          <w:rFonts w:ascii="Times New Roman" w:eastAsia="Times New Roman" w:hAnsi="Times New Roman" w:cs="Times New Roman"/>
          <w:sz w:val="28"/>
          <w:szCs w:val="28"/>
          <w:lang w:val="en-US"/>
        </w:rPr>
        <w:t>Calpoly</w:t>
      </w:r>
      <w:proofErr w:type="spellEnd"/>
      <w:r w:rsidR="00023C42">
        <w:rPr>
          <w:rFonts w:ascii="Times New Roman" w:eastAsia="Times New Roman" w:hAnsi="Times New Roman" w:cs="Times New Roman"/>
          <w:sz w:val="28"/>
          <w:szCs w:val="28"/>
        </w:rPr>
        <w:t xml:space="preserve"> </w:t>
      </w:r>
      <w:r w:rsidR="00023C42">
        <w:rPr>
          <w:rFonts w:ascii="Times New Roman" w:eastAsia="Times New Roman" w:hAnsi="Times New Roman" w:cs="Times New Roman"/>
          <w:sz w:val="28"/>
          <w:szCs w:val="28"/>
          <w:lang w:val="en-US"/>
        </w:rPr>
        <w:t>(12).</w:t>
      </w:r>
      <w:r>
        <w:rPr>
          <w:rFonts w:ascii="Times New Roman" w:eastAsia="Times New Roman" w:hAnsi="Times New Roman" w:cs="Times New Roman"/>
          <w:sz w:val="28"/>
          <w:szCs w:val="28"/>
        </w:rPr>
        <w:t xml:space="preserve"> Американската космическа агенция NASA e разработила упътване за всички организации разработващи сателити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w:t>
      </w:r>
      <w:r w:rsidR="00023C42">
        <w:rPr>
          <w:rFonts w:ascii="Times New Roman" w:eastAsia="Times New Roman" w:hAnsi="Times New Roman" w:cs="Times New Roman"/>
          <w:sz w:val="28"/>
          <w:szCs w:val="28"/>
          <w:lang w:val="en-US"/>
        </w:rPr>
        <w:t xml:space="preserve">101 (13), </w:t>
      </w:r>
      <w:r w:rsidR="00023C42">
        <w:rPr>
          <w:rFonts w:ascii="Times New Roman" w:eastAsia="Times New Roman" w:hAnsi="Times New Roman" w:cs="Times New Roman"/>
          <w:sz w:val="28"/>
          <w:szCs w:val="28"/>
        </w:rPr>
        <w:t>в което се описани основни параметри и изисквания, както и препоръки по подготовката на изстрелването на всеки спътник.</w:t>
      </w:r>
      <w:r>
        <w:rPr>
          <w:rFonts w:ascii="Times New Roman" w:eastAsia="Times New Roman" w:hAnsi="Times New Roman" w:cs="Times New Roman"/>
          <w:sz w:val="28"/>
          <w:szCs w:val="28"/>
        </w:rPr>
        <w:t xml:space="preserve">  </w:t>
      </w:r>
    </w:p>
    <w:p w14:paraId="6F6E54A8" w14:textId="67EF0B12" w:rsidR="00727122" w:rsidRDefault="00AB2830">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оригиналната идея на </w:t>
      </w:r>
      <w:r w:rsidR="005B2176">
        <w:rPr>
          <w:rFonts w:ascii="Times New Roman" w:eastAsia="Times New Roman" w:hAnsi="Times New Roman" w:cs="Times New Roman"/>
          <w:sz w:val="28"/>
          <w:szCs w:val="28"/>
        </w:rPr>
        <w:t xml:space="preserve">Джорди </w:t>
      </w:r>
      <w:proofErr w:type="spellStart"/>
      <w:r w:rsidR="005B2176">
        <w:rPr>
          <w:rFonts w:ascii="Times New Roman" w:eastAsia="Times New Roman" w:hAnsi="Times New Roman" w:cs="Times New Roman"/>
          <w:sz w:val="28"/>
          <w:szCs w:val="28"/>
        </w:rPr>
        <w:t>Пуиг-Суари</w:t>
      </w:r>
      <w:proofErr w:type="spellEnd"/>
      <w:r w:rsidR="005B2176">
        <w:rPr>
          <w:rFonts w:ascii="Times New Roman" w:eastAsia="Times New Roman" w:hAnsi="Times New Roman" w:cs="Times New Roman"/>
          <w:sz w:val="28"/>
          <w:szCs w:val="28"/>
        </w:rPr>
        <w:t xml:space="preserve"> и Боб </w:t>
      </w:r>
      <w:proofErr w:type="spellStart"/>
      <w:r w:rsidR="005B2176">
        <w:rPr>
          <w:rFonts w:ascii="Times New Roman" w:eastAsia="Times New Roman" w:hAnsi="Times New Roman" w:cs="Times New Roman"/>
          <w:sz w:val="28"/>
          <w:szCs w:val="28"/>
        </w:rPr>
        <w:t>Туигс</w:t>
      </w:r>
      <w:proofErr w:type="spellEnd"/>
      <w:r w:rsidR="005B2176">
        <w:rPr>
          <w:rFonts w:ascii="Times New Roman" w:eastAsia="Times New Roman" w:hAnsi="Times New Roman" w:cs="Times New Roman"/>
          <w:sz w:val="28"/>
          <w:szCs w:val="28"/>
        </w:rPr>
        <w:t xml:space="preserve"> до днешно време стандарта </w:t>
      </w:r>
      <w:r w:rsidR="005B2176">
        <w:rPr>
          <w:rFonts w:ascii="Times New Roman" w:eastAsia="Times New Roman" w:hAnsi="Times New Roman" w:cs="Times New Roman"/>
          <w:sz w:val="28"/>
          <w:szCs w:val="28"/>
          <w:lang w:val="en-US"/>
        </w:rPr>
        <w:t>CubeSat</w:t>
      </w:r>
      <w:r w:rsidR="005B2176">
        <w:rPr>
          <w:rFonts w:ascii="Times New Roman" w:eastAsia="Times New Roman" w:hAnsi="Times New Roman" w:cs="Times New Roman"/>
          <w:sz w:val="28"/>
          <w:szCs w:val="28"/>
        </w:rPr>
        <w:t xml:space="preserve"> се развива и </w:t>
      </w:r>
      <w:r w:rsidR="00DF7011">
        <w:rPr>
          <w:rFonts w:ascii="Times New Roman" w:eastAsia="Times New Roman" w:hAnsi="Times New Roman" w:cs="Times New Roman"/>
          <w:sz w:val="28"/>
          <w:szCs w:val="28"/>
        </w:rPr>
        <w:t xml:space="preserve">сега </w:t>
      </w:r>
      <w:r w:rsidR="005B2176">
        <w:rPr>
          <w:rFonts w:ascii="Times New Roman" w:eastAsia="Times New Roman" w:hAnsi="Times New Roman" w:cs="Times New Roman"/>
          <w:sz w:val="28"/>
          <w:szCs w:val="28"/>
        </w:rPr>
        <w:t xml:space="preserve">позволява на множество университети да разработват собствени сателити. </w:t>
      </w:r>
      <w:r w:rsidR="001936BE">
        <w:rPr>
          <w:rFonts w:ascii="Times New Roman" w:eastAsia="Times New Roman" w:hAnsi="Times New Roman" w:cs="Times New Roman"/>
          <w:sz w:val="28"/>
          <w:szCs w:val="28"/>
        </w:rPr>
        <w:t xml:space="preserve">Бюджета на подобно работещо космическо решение достига до </w:t>
      </w:r>
      <w:r w:rsidR="001936BE">
        <w:rPr>
          <w:rFonts w:ascii="Times New Roman" w:eastAsia="Times New Roman" w:hAnsi="Times New Roman" w:cs="Times New Roman"/>
          <w:sz w:val="28"/>
          <w:szCs w:val="28"/>
          <w:lang w:val="en-US"/>
        </w:rPr>
        <w:t>$</w:t>
      </w:r>
      <w:r w:rsidR="001936BE">
        <w:rPr>
          <w:rFonts w:ascii="Times New Roman" w:eastAsia="Times New Roman" w:hAnsi="Times New Roman" w:cs="Times New Roman"/>
          <w:sz w:val="28"/>
          <w:szCs w:val="28"/>
        </w:rPr>
        <w:t>200 000</w:t>
      </w:r>
      <w:r w:rsidR="001936BE">
        <w:rPr>
          <w:rFonts w:ascii="Times New Roman" w:eastAsia="Times New Roman" w:hAnsi="Times New Roman" w:cs="Times New Roman"/>
          <w:sz w:val="28"/>
          <w:szCs w:val="28"/>
          <w:lang w:val="en-US"/>
        </w:rPr>
        <w:t xml:space="preserve"> </w:t>
      </w:r>
      <w:r w:rsidR="001936BE">
        <w:rPr>
          <w:rFonts w:ascii="Times New Roman" w:eastAsia="Times New Roman" w:hAnsi="Times New Roman" w:cs="Times New Roman"/>
          <w:sz w:val="28"/>
          <w:szCs w:val="28"/>
        </w:rPr>
        <w:t xml:space="preserve">срещу </w:t>
      </w:r>
      <w:r w:rsidR="001936BE">
        <w:rPr>
          <w:rFonts w:ascii="Times New Roman" w:eastAsia="Times New Roman" w:hAnsi="Times New Roman" w:cs="Times New Roman"/>
          <w:sz w:val="28"/>
          <w:szCs w:val="28"/>
          <w:lang w:val="en-US"/>
        </w:rPr>
        <w:t>$</w:t>
      </w:r>
      <w:r w:rsidR="001936BE">
        <w:rPr>
          <w:rFonts w:ascii="Times New Roman" w:eastAsia="Times New Roman" w:hAnsi="Times New Roman" w:cs="Times New Roman"/>
          <w:sz w:val="28"/>
          <w:szCs w:val="28"/>
        </w:rPr>
        <w:t>150-</w:t>
      </w:r>
      <w:r w:rsidR="001936BE">
        <w:rPr>
          <w:rFonts w:ascii="Times New Roman" w:eastAsia="Times New Roman" w:hAnsi="Times New Roman" w:cs="Times New Roman"/>
          <w:sz w:val="28"/>
          <w:szCs w:val="28"/>
          <w:lang w:val="en-US"/>
        </w:rPr>
        <w:t>$</w:t>
      </w:r>
      <w:r w:rsidR="001936BE">
        <w:rPr>
          <w:rFonts w:ascii="Times New Roman" w:eastAsia="Times New Roman" w:hAnsi="Times New Roman" w:cs="Times New Roman"/>
          <w:sz w:val="28"/>
          <w:szCs w:val="28"/>
        </w:rPr>
        <w:t xml:space="preserve">200 млн. на големи сателити създавани от традиционните производители на космическа техника. </w:t>
      </w:r>
      <w:proofErr w:type="spellStart"/>
      <w:r w:rsidR="001936BE">
        <w:rPr>
          <w:rFonts w:ascii="Times New Roman" w:eastAsia="Times New Roman" w:hAnsi="Times New Roman" w:cs="Times New Roman"/>
          <w:sz w:val="28"/>
          <w:szCs w:val="28"/>
        </w:rPr>
        <w:t>Наносателит</w:t>
      </w:r>
      <w:proofErr w:type="spellEnd"/>
      <w:r w:rsidR="001936BE">
        <w:rPr>
          <w:rFonts w:ascii="Times New Roman" w:eastAsia="Times New Roman" w:hAnsi="Times New Roman" w:cs="Times New Roman"/>
          <w:sz w:val="28"/>
          <w:szCs w:val="28"/>
        </w:rPr>
        <w:t xml:space="preserve"> във формата </w:t>
      </w:r>
      <w:r w:rsidR="001936BE">
        <w:rPr>
          <w:rFonts w:ascii="Times New Roman" w:eastAsia="Times New Roman" w:hAnsi="Times New Roman" w:cs="Times New Roman"/>
          <w:sz w:val="28"/>
          <w:szCs w:val="28"/>
          <w:lang w:val="en-US"/>
        </w:rPr>
        <w:t xml:space="preserve">CubeSat </w:t>
      </w:r>
      <w:r w:rsidR="001936BE">
        <w:rPr>
          <w:rFonts w:ascii="Times New Roman" w:eastAsia="Times New Roman" w:hAnsi="Times New Roman" w:cs="Times New Roman"/>
          <w:sz w:val="28"/>
          <w:szCs w:val="28"/>
        </w:rPr>
        <w:t>може да се разработи  и изпита от университетски екип в рамките 2 години, докато на някой от големите комерсиални спътници трябват около 5 до 15 години</w:t>
      </w:r>
      <w:r w:rsidR="008B2F79">
        <w:rPr>
          <w:rFonts w:ascii="Times New Roman" w:eastAsia="Times New Roman" w:hAnsi="Times New Roman" w:cs="Times New Roman"/>
          <w:sz w:val="28"/>
          <w:szCs w:val="28"/>
          <w:lang w:val="en-US"/>
        </w:rPr>
        <w:t>(7)</w:t>
      </w:r>
      <w:r w:rsidR="001936BE">
        <w:rPr>
          <w:rFonts w:ascii="Times New Roman" w:eastAsia="Times New Roman" w:hAnsi="Times New Roman" w:cs="Times New Roman"/>
          <w:sz w:val="28"/>
          <w:szCs w:val="28"/>
        </w:rPr>
        <w:t xml:space="preserve">. </w:t>
      </w:r>
      <w:r w:rsidR="005B2176">
        <w:rPr>
          <w:rFonts w:ascii="Times New Roman" w:eastAsia="Times New Roman" w:hAnsi="Times New Roman" w:cs="Times New Roman"/>
          <w:sz w:val="28"/>
          <w:szCs w:val="28"/>
        </w:rPr>
        <w:t>Това подсигурява не само развитието на авиационн</w:t>
      </w:r>
      <w:r w:rsidR="00023C42">
        <w:rPr>
          <w:rFonts w:ascii="Times New Roman" w:eastAsia="Times New Roman" w:hAnsi="Times New Roman" w:cs="Times New Roman"/>
          <w:sz w:val="28"/>
          <w:szCs w:val="28"/>
        </w:rPr>
        <w:t>о-космическите</w:t>
      </w:r>
      <w:r w:rsidR="005B2176">
        <w:rPr>
          <w:rFonts w:ascii="Times New Roman" w:eastAsia="Times New Roman" w:hAnsi="Times New Roman" w:cs="Times New Roman"/>
          <w:sz w:val="28"/>
          <w:szCs w:val="28"/>
        </w:rPr>
        <w:t xml:space="preserve"> факултети в университетите, но и развитието на </w:t>
      </w:r>
      <w:r w:rsidR="00DF7011">
        <w:rPr>
          <w:rFonts w:ascii="Times New Roman" w:eastAsia="Times New Roman" w:hAnsi="Times New Roman" w:cs="Times New Roman"/>
          <w:sz w:val="28"/>
          <w:szCs w:val="28"/>
        </w:rPr>
        <w:t>космически ек</w:t>
      </w:r>
      <w:r w:rsidR="001936BE">
        <w:rPr>
          <w:rFonts w:ascii="Times New Roman" w:eastAsia="Times New Roman" w:hAnsi="Times New Roman" w:cs="Times New Roman"/>
          <w:sz w:val="28"/>
          <w:szCs w:val="28"/>
        </w:rPr>
        <w:t>с</w:t>
      </w:r>
      <w:r w:rsidR="00DF7011">
        <w:rPr>
          <w:rFonts w:ascii="Times New Roman" w:eastAsia="Times New Roman" w:hAnsi="Times New Roman" w:cs="Times New Roman"/>
          <w:sz w:val="28"/>
          <w:szCs w:val="28"/>
        </w:rPr>
        <w:t>перименти и наблюдения от целият спектър на академични</w:t>
      </w:r>
      <w:r w:rsidR="00023C42">
        <w:rPr>
          <w:rFonts w:ascii="Times New Roman" w:eastAsia="Times New Roman" w:hAnsi="Times New Roman" w:cs="Times New Roman"/>
          <w:sz w:val="28"/>
          <w:szCs w:val="28"/>
        </w:rPr>
        <w:t xml:space="preserve">те науки от </w:t>
      </w:r>
      <w:r w:rsidR="005B2176">
        <w:rPr>
          <w:rFonts w:ascii="Times New Roman" w:eastAsia="Times New Roman" w:hAnsi="Times New Roman" w:cs="Times New Roman"/>
          <w:sz w:val="28"/>
          <w:szCs w:val="28"/>
        </w:rPr>
        <w:t xml:space="preserve">другите факултети, като позволява качването на различни експерименти от биологически, химически и физически характер в космоса. </w:t>
      </w:r>
      <w:r w:rsidR="001936BE">
        <w:rPr>
          <w:rFonts w:ascii="Times New Roman" w:eastAsia="Times New Roman" w:hAnsi="Times New Roman" w:cs="Times New Roman"/>
          <w:sz w:val="28"/>
          <w:szCs w:val="28"/>
        </w:rPr>
        <w:t>Развитието</w:t>
      </w:r>
      <w:r w:rsidR="00494783">
        <w:rPr>
          <w:rFonts w:ascii="Times New Roman" w:eastAsia="Times New Roman" w:hAnsi="Times New Roman" w:cs="Times New Roman"/>
          <w:sz w:val="28"/>
          <w:szCs w:val="28"/>
        </w:rPr>
        <w:t xml:space="preserve"> на </w:t>
      </w:r>
      <w:r w:rsidR="00494783">
        <w:rPr>
          <w:rFonts w:ascii="Times New Roman" w:eastAsia="Times New Roman" w:hAnsi="Times New Roman" w:cs="Times New Roman"/>
          <w:sz w:val="28"/>
          <w:szCs w:val="28"/>
          <w:lang w:val="en-US"/>
        </w:rPr>
        <w:t>CubeSat</w:t>
      </w:r>
      <w:r w:rsidR="005B2176">
        <w:rPr>
          <w:rFonts w:ascii="Times New Roman" w:eastAsia="Times New Roman" w:hAnsi="Times New Roman" w:cs="Times New Roman"/>
          <w:sz w:val="28"/>
          <w:szCs w:val="28"/>
        </w:rPr>
        <w:t xml:space="preserve"> води до такава експлозия в космическите програми на запад, че някои училища </w:t>
      </w:r>
      <w:r w:rsidR="005A6BEA">
        <w:rPr>
          <w:rFonts w:ascii="Times New Roman" w:eastAsia="Times New Roman" w:hAnsi="Times New Roman" w:cs="Times New Roman"/>
          <w:sz w:val="28"/>
          <w:szCs w:val="28"/>
        </w:rPr>
        <w:t>за</w:t>
      </w:r>
      <w:r w:rsidR="005B2176">
        <w:rPr>
          <w:rFonts w:ascii="Times New Roman" w:eastAsia="Times New Roman" w:hAnsi="Times New Roman" w:cs="Times New Roman"/>
          <w:sz w:val="28"/>
          <w:szCs w:val="28"/>
        </w:rPr>
        <w:t>почват да организират</w:t>
      </w:r>
      <w:r w:rsidR="005A6BEA">
        <w:rPr>
          <w:rFonts w:ascii="Times New Roman" w:eastAsia="Times New Roman" w:hAnsi="Times New Roman" w:cs="Times New Roman"/>
          <w:sz w:val="28"/>
          <w:szCs w:val="28"/>
        </w:rPr>
        <w:t xml:space="preserve"> такива</w:t>
      </w:r>
      <w:r w:rsidR="001936BE">
        <w:rPr>
          <w:rFonts w:ascii="Times New Roman" w:eastAsia="Times New Roman" w:hAnsi="Times New Roman" w:cs="Times New Roman"/>
          <w:sz w:val="28"/>
          <w:szCs w:val="28"/>
        </w:rPr>
        <w:t xml:space="preserve"> космически учебни</w:t>
      </w:r>
      <w:r w:rsidR="005A6BEA">
        <w:rPr>
          <w:rFonts w:ascii="Times New Roman" w:eastAsia="Times New Roman" w:hAnsi="Times New Roman" w:cs="Times New Roman"/>
          <w:sz w:val="28"/>
          <w:szCs w:val="28"/>
        </w:rPr>
        <w:t xml:space="preserve"> програми още в 11-12 клас. </w:t>
      </w:r>
      <w:r w:rsidR="00DA472D">
        <w:rPr>
          <w:rFonts w:ascii="Times New Roman" w:eastAsia="Times New Roman" w:hAnsi="Times New Roman" w:cs="Times New Roman"/>
          <w:sz w:val="28"/>
          <w:szCs w:val="28"/>
        </w:rPr>
        <w:t xml:space="preserve">Там се изучават </w:t>
      </w:r>
      <w:r w:rsidR="005A6BEA">
        <w:rPr>
          <w:rFonts w:ascii="Times New Roman" w:eastAsia="Times New Roman" w:hAnsi="Times New Roman" w:cs="Times New Roman"/>
          <w:sz w:val="28"/>
          <w:szCs w:val="28"/>
        </w:rPr>
        <w:t xml:space="preserve">не само </w:t>
      </w:r>
      <w:r w:rsidR="00DA472D">
        <w:rPr>
          <w:rFonts w:ascii="Times New Roman" w:eastAsia="Times New Roman" w:hAnsi="Times New Roman" w:cs="Times New Roman"/>
          <w:sz w:val="28"/>
          <w:szCs w:val="28"/>
        </w:rPr>
        <w:t>основите на космическите науки и</w:t>
      </w:r>
      <w:r w:rsidR="005A6BEA">
        <w:rPr>
          <w:rFonts w:ascii="Times New Roman" w:eastAsia="Times New Roman" w:hAnsi="Times New Roman" w:cs="Times New Roman"/>
          <w:sz w:val="28"/>
          <w:szCs w:val="28"/>
        </w:rPr>
        <w:t xml:space="preserve"> изстрелването на сателити, но и се учат </w:t>
      </w:r>
      <w:r w:rsidR="00DA472D">
        <w:rPr>
          <w:rFonts w:ascii="Times New Roman" w:eastAsia="Times New Roman" w:hAnsi="Times New Roman" w:cs="Times New Roman"/>
          <w:sz w:val="28"/>
          <w:szCs w:val="28"/>
        </w:rPr>
        <w:t>на</w:t>
      </w:r>
      <w:r w:rsidR="005A6BEA">
        <w:rPr>
          <w:rFonts w:ascii="Times New Roman" w:eastAsia="Times New Roman" w:hAnsi="Times New Roman" w:cs="Times New Roman"/>
          <w:sz w:val="28"/>
          <w:szCs w:val="28"/>
        </w:rPr>
        <w:t xml:space="preserve"> програмиране, хардуер</w:t>
      </w:r>
      <w:r w:rsidR="00DA472D">
        <w:rPr>
          <w:rFonts w:ascii="Times New Roman" w:eastAsia="Times New Roman" w:hAnsi="Times New Roman" w:cs="Times New Roman"/>
          <w:sz w:val="28"/>
          <w:szCs w:val="28"/>
        </w:rPr>
        <w:t xml:space="preserve"> </w:t>
      </w:r>
      <w:r w:rsidR="005A6BEA">
        <w:rPr>
          <w:rFonts w:ascii="Times New Roman" w:eastAsia="Times New Roman" w:hAnsi="Times New Roman" w:cs="Times New Roman"/>
          <w:sz w:val="28"/>
          <w:szCs w:val="28"/>
        </w:rPr>
        <w:t xml:space="preserve">и електроника. Тези програми в </w:t>
      </w:r>
      <w:r w:rsidR="00DA472D">
        <w:rPr>
          <w:rFonts w:ascii="Times New Roman" w:eastAsia="Times New Roman" w:hAnsi="Times New Roman" w:cs="Times New Roman"/>
          <w:sz w:val="28"/>
          <w:szCs w:val="28"/>
        </w:rPr>
        <w:t>САЩ</w:t>
      </w:r>
      <w:r w:rsidR="005A6BEA">
        <w:rPr>
          <w:rFonts w:ascii="Times New Roman" w:eastAsia="Times New Roman" w:hAnsi="Times New Roman" w:cs="Times New Roman"/>
          <w:sz w:val="28"/>
          <w:szCs w:val="28"/>
        </w:rPr>
        <w:t xml:space="preserve"> са спонсорирани дори и от правителството, с цел развитието на млади таланти в областта на космоса, и космическото изследване.</w:t>
      </w:r>
      <w:r w:rsidR="00023C42">
        <w:rPr>
          <w:rFonts w:ascii="Times New Roman" w:eastAsia="Times New Roman" w:hAnsi="Times New Roman" w:cs="Times New Roman"/>
          <w:sz w:val="28"/>
          <w:szCs w:val="28"/>
        </w:rPr>
        <w:t xml:space="preserve"> От 2012 г. </w:t>
      </w:r>
      <w:proofErr w:type="spellStart"/>
      <w:r w:rsidR="00023C42">
        <w:rPr>
          <w:rFonts w:ascii="Times New Roman" w:eastAsia="Times New Roman" w:hAnsi="Times New Roman" w:cs="Times New Roman"/>
          <w:sz w:val="28"/>
          <w:szCs w:val="28"/>
          <w:lang w:val="en-US"/>
        </w:rPr>
        <w:t>Cubesat</w:t>
      </w:r>
      <w:proofErr w:type="spellEnd"/>
      <w:r w:rsidR="00023C42">
        <w:rPr>
          <w:rFonts w:ascii="Times New Roman" w:eastAsia="Times New Roman" w:hAnsi="Times New Roman" w:cs="Times New Roman"/>
          <w:sz w:val="28"/>
          <w:szCs w:val="28"/>
          <w:lang w:val="en-US"/>
        </w:rPr>
        <w:t xml:space="preserve"> </w:t>
      </w:r>
      <w:r w:rsidR="00023C42">
        <w:rPr>
          <w:rFonts w:ascii="Times New Roman" w:eastAsia="Times New Roman" w:hAnsi="Times New Roman" w:cs="Times New Roman"/>
          <w:sz w:val="28"/>
          <w:szCs w:val="28"/>
        </w:rPr>
        <w:t xml:space="preserve">започват да се комерсиализират, като са създадени редица фирми, който разработват различни системи, хардуер и софтуер и интегрират спътници с различно предназначение.  </w:t>
      </w:r>
    </w:p>
    <w:p w14:paraId="49A3DEC7" w14:textId="5303D815" w:rsidR="00727122" w:rsidRDefault="00727122">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Изключително положителен факт е, че българската фирма </w:t>
      </w:r>
      <w:proofErr w:type="spellStart"/>
      <w:r>
        <w:rPr>
          <w:rFonts w:ascii="Times New Roman" w:eastAsia="Times New Roman" w:hAnsi="Times New Roman" w:cs="Times New Roman"/>
          <w:sz w:val="28"/>
          <w:szCs w:val="28"/>
          <w:lang w:val="en-US"/>
        </w:rPr>
        <w:t>Endurosat</w:t>
      </w:r>
      <w:proofErr w:type="spellEnd"/>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основана през</w:t>
      </w:r>
      <w:r>
        <w:rPr>
          <w:rFonts w:ascii="Times New Roman" w:eastAsia="Times New Roman" w:hAnsi="Times New Roman" w:cs="Times New Roman"/>
          <w:sz w:val="28"/>
          <w:szCs w:val="28"/>
          <w:lang w:val="en-US"/>
        </w:rPr>
        <w:t xml:space="preserve"> 1915 </w:t>
      </w:r>
      <w:r>
        <w:rPr>
          <w:rFonts w:ascii="Times New Roman" w:eastAsia="Times New Roman" w:hAnsi="Times New Roman" w:cs="Times New Roman"/>
          <w:sz w:val="28"/>
          <w:szCs w:val="28"/>
        </w:rPr>
        <w:t>г. вече е с</w:t>
      </w:r>
      <w:r w:rsidR="00494783">
        <w:rPr>
          <w:rFonts w:ascii="Times New Roman" w:eastAsia="Times New Roman" w:hAnsi="Times New Roman" w:cs="Times New Roman"/>
          <w:sz w:val="28"/>
          <w:szCs w:val="28"/>
        </w:rPr>
        <w:t>р</w:t>
      </w:r>
      <w:r>
        <w:rPr>
          <w:rFonts w:ascii="Times New Roman" w:eastAsia="Times New Roman" w:hAnsi="Times New Roman" w:cs="Times New Roman"/>
          <w:sz w:val="28"/>
          <w:szCs w:val="28"/>
        </w:rPr>
        <w:t xml:space="preserve">ед топ 10 на световните производители и </w:t>
      </w:r>
      <w:proofErr w:type="spellStart"/>
      <w:r>
        <w:rPr>
          <w:rFonts w:ascii="Times New Roman" w:eastAsia="Times New Roman" w:hAnsi="Times New Roman" w:cs="Times New Roman"/>
          <w:sz w:val="28"/>
          <w:szCs w:val="28"/>
        </w:rPr>
        <w:t>интегратори</w:t>
      </w:r>
      <w:proofErr w:type="spellEnd"/>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наносателити</w:t>
      </w:r>
      <w:proofErr w:type="spellEnd"/>
      <w:r>
        <w:rPr>
          <w:rFonts w:ascii="Times New Roman" w:eastAsia="Times New Roman" w:hAnsi="Times New Roman" w:cs="Times New Roman"/>
          <w:sz w:val="28"/>
          <w:szCs w:val="28"/>
        </w:rPr>
        <w:t>. В последните няколко години в</w:t>
      </w:r>
      <w:r w:rsidR="00494783">
        <w:rPr>
          <w:rFonts w:ascii="Times New Roman" w:eastAsia="Times New Roman" w:hAnsi="Times New Roman" w:cs="Times New Roman"/>
          <w:sz w:val="28"/>
          <w:szCs w:val="28"/>
        </w:rPr>
        <w:t>ъв</w:t>
      </w:r>
      <w:r>
        <w:rPr>
          <w:rFonts w:ascii="Times New Roman" w:eastAsia="Times New Roman" w:hAnsi="Times New Roman" w:cs="Times New Roman"/>
          <w:sz w:val="28"/>
          <w:szCs w:val="28"/>
        </w:rPr>
        <w:t xml:space="preserve"> Военноморското училище във Варна, Военновъздушното училище в Долна Митрополия и авиационният факултет на ТУ-София обучават по специалностите космически инженеринг.</w:t>
      </w:r>
    </w:p>
    <w:p w14:paraId="31578AAA" w14:textId="4C1D7828"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Въпреки </w:t>
      </w:r>
      <w:r w:rsidR="00494783">
        <w:rPr>
          <w:rFonts w:ascii="Times New Roman" w:eastAsia="Times New Roman" w:hAnsi="Times New Roman" w:cs="Times New Roman"/>
          <w:sz w:val="28"/>
          <w:szCs w:val="28"/>
        </w:rPr>
        <w:t>ограничените</w:t>
      </w:r>
      <w:r>
        <w:rPr>
          <w:rFonts w:ascii="Times New Roman" w:eastAsia="Times New Roman" w:hAnsi="Times New Roman" w:cs="Times New Roman"/>
          <w:sz w:val="28"/>
          <w:szCs w:val="28"/>
        </w:rPr>
        <w:t xml:space="preserve"> си размери малките сателити съдържат всички основни системи откриваеми в големите им събратя. Това ги прави идеално средство за практическо обучение на космически инженери, и ги превръща в евтина платформа чрез която стотици научни проекти да намерят път и реализация в реалния космос.</w:t>
      </w:r>
      <w:r w:rsidR="001936BE">
        <w:rPr>
          <w:rFonts w:ascii="Times New Roman" w:eastAsia="Times New Roman" w:hAnsi="Times New Roman" w:cs="Times New Roman"/>
          <w:sz w:val="28"/>
          <w:szCs w:val="28"/>
        </w:rPr>
        <w:t xml:space="preserve"> Основна движеща сила е наблягането в тези разработки на изключително достъпна елементна база с напълно земно приложение.</w:t>
      </w:r>
    </w:p>
    <w:p w14:paraId="066F78F9" w14:textId="327ABF8D" w:rsidR="00D15DEA" w:rsidRPr="00EF26A1" w:rsidRDefault="0028017B">
      <w:pPr>
        <w:ind w:hanging="2"/>
        <w:jc w:val="both"/>
        <w:rPr>
          <w:rFonts w:ascii="Times New Roman" w:eastAsia="Times New Roman" w:hAnsi="Times New Roman" w:cs="Times New Roman"/>
          <w:b/>
          <w:bCs/>
          <w:sz w:val="28"/>
          <w:szCs w:val="28"/>
        </w:rPr>
      </w:pPr>
      <w:r w:rsidRPr="00EF26A1">
        <w:rPr>
          <w:rFonts w:ascii="Times New Roman" w:eastAsia="Times New Roman" w:hAnsi="Times New Roman" w:cs="Times New Roman"/>
          <w:b/>
          <w:bCs/>
          <w:sz w:val="28"/>
          <w:szCs w:val="28"/>
        </w:rPr>
        <w:t xml:space="preserve">Всеки сателит се разделя на отделни подсистеми. </w:t>
      </w:r>
      <w:r w:rsidR="00532610" w:rsidRPr="00EF26A1">
        <w:rPr>
          <w:rFonts w:ascii="Times New Roman" w:eastAsia="Times New Roman" w:hAnsi="Times New Roman" w:cs="Times New Roman"/>
          <w:b/>
          <w:bCs/>
          <w:sz w:val="28"/>
          <w:szCs w:val="28"/>
        </w:rPr>
        <w:t>Основните</w:t>
      </w:r>
      <w:r w:rsidRPr="00EF26A1">
        <w:rPr>
          <w:rFonts w:ascii="Times New Roman" w:eastAsia="Times New Roman" w:hAnsi="Times New Roman" w:cs="Times New Roman"/>
          <w:b/>
          <w:bCs/>
          <w:sz w:val="28"/>
          <w:szCs w:val="28"/>
        </w:rPr>
        <w:t xml:space="preserve"> са: бордови компютър,</w:t>
      </w:r>
      <w:r w:rsidR="00EF26A1" w:rsidRPr="00EF26A1">
        <w:rPr>
          <w:rFonts w:ascii="Times New Roman" w:eastAsia="Times New Roman" w:hAnsi="Times New Roman" w:cs="Times New Roman"/>
          <w:b/>
          <w:bCs/>
          <w:sz w:val="28"/>
          <w:szCs w:val="28"/>
          <w:lang w:val="en-US"/>
        </w:rPr>
        <w:t xml:space="preserve"> </w:t>
      </w:r>
      <w:r w:rsidRPr="00EF26A1">
        <w:rPr>
          <w:rFonts w:ascii="Times New Roman" w:eastAsia="Times New Roman" w:hAnsi="Times New Roman" w:cs="Times New Roman"/>
          <w:b/>
          <w:bCs/>
          <w:sz w:val="28"/>
          <w:szCs w:val="28"/>
        </w:rPr>
        <w:t xml:space="preserve">захранваща система, система за събиране на телеметрия, комуникационна система, система за навигиране и позициониране и мисия представлявана от полезният товар. </w:t>
      </w:r>
    </w:p>
    <w:p w14:paraId="7D809A6E" w14:textId="1A90E6F0" w:rsidR="00D15DEA" w:rsidRDefault="0028017B">
      <w:pPr>
        <w:ind w:hanging="2"/>
        <w:jc w:val="both"/>
        <w:rPr>
          <w:rFonts w:ascii="Times New Roman" w:eastAsia="Times New Roman" w:hAnsi="Times New Roman" w:cs="Times New Roman"/>
          <w:sz w:val="28"/>
          <w:szCs w:val="28"/>
        </w:rPr>
      </w:pPr>
      <w:r w:rsidRPr="00EF26A1">
        <w:rPr>
          <w:rFonts w:ascii="Times New Roman" w:eastAsia="Times New Roman" w:hAnsi="Times New Roman" w:cs="Times New Roman"/>
          <w:b/>
          <w:bCs/>
          <w:sz w:val="28"/>
          <w:szCs w:val="28"/>
        </w:rPr>
        <w:t>Бордовият компютър</w:t>
      </w:r>
      <w:r>
        <w:rPr>
          <w:rFonts w:ascii="Times New Roman" w:eastAsia="Times New Roman" w:hAnsi="Times New Roman" w:cs="Times New Roman"/>
          <w:sz w:val="28"/>
          <w:szCs w:val="28"/>
        </w:rPr>
        <w:t xml:space="preserve"> е мозъка на операцията, той следи данните получени от телеметричните сензори и получава комуникацията от земята. Също така той навигира и насочва сателита за да може да се захранва, комуникира с земята или изпълнява мисията оптимално. Функцията на бордовите компютри може да се изпълнява от микроконтролер, микрокомпютри, програмируема логическа матрица (</w:t>
      </w:r>
      <w:r w:rsidR="008913D8">
        <w:rPr>
          <w:rFonts w:ascii="Times New Roman" w:eastAsia="Times New Roman" w:hAnsi="Times New Roman" w:cs="Times New Roman"/>
          <w:sz w:val="28"/>
          <w:szCs w:val="28"/>
          <w:lang w:val="en-US"/>
        </w:rPr>
        <w:t>FPGA</w:t>
      </w:r>
      <w:r>
        <w:rPr>
          <w:rFonts w:ascii="Times New Roman" w:eastAsia="Times New Roman" w:hAnsi="Times New Roman" w:cs="Times New Roman"/>
          <w:sz w:val="28"/>
          <w:szCs w:val="28"/>
        </w:rPr>
        <w:t xml:space="preserve">), или комбинация от няколко системи. Като всеки вариант има своите предимства и недостатъци. </w:t>
      </w:r>
    </w:p>
    <w:p w14:paraId="49B17415" w14:textId="5D13A4C8"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Втората най-важна система за един сателит е </w:t>
      </w:r>
      <w:r w:rsidRPr="00EF26A1">
        <w:rPr>
          <w:rFonts w:ascii="Times New Roman" w:eastAsia="Times New Roman" w:hAnsi="Times New Roman" w:cs="Times New Roman"/>
          <w:b/>
          <w:bCs/>
          <w:sz w:val="28"/>
          <w:szCs w:val="28"/>
        </w:rPr>
        <w:t>комуникационната система</w:t>
      </w:r>
      <w:r>
        <w:rPr>
          <w:rFonts w:ascii="Times New Roman" w:eastAsia="Times New Roman" w:hAnsi="Times New Roman" w:cs="Times New Roman"/>
          <w:sz w:val="28"/>
          <w:szCs w:val="28"/>
        </w:rPr>
        <w:t xml:space="preserve"> (така наречения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link</w:t>
      </w:r>
      <w:proofErr w:type="spellEnd"/>
      <w:r>
        <w:rPr>
          <w:rFonts w:ascii="Times New Roman" w:eastAsia="Times New Roman" w:hAnsi="Times New Roman" w:cs="Times New Roman"/>
          <w:sz w:val="28"/>
          <w:szCs w:val="28"/>
        </w:rPr>
        <w:t>). Тази система представлява връзката на сателита с земята, и е единственият начин наземният контрол да получава информация от сателита и да изпраща команди или важни ъпдейти на софтуера. Най-често използваната система е радиок</w:t>
      </w:r>
      <w:r w:rsidR="00D86B5B">
        <w:rPr>
          <w:rFonts w:ascii="Times New Roman" w:eastAsia="Times New Roman" w:hAnsi="Times New Roman" w:cs="Times New Roman"/>
          <w:sz w:val="28"/>
          <w:szCs w:val="28"/>
        </w:rPr>
        <w:t>о</w:t>
      </w:r>
      <w:r>
        <w:rPr>
          <w:rFonts w:ascii="Times New Roman" w:eastAsia="Times New Roman" w:hAnsi="Times New Roman" w:cs="Times New Roman"/>
          <w:sz w:val="28"/>
          <w:szCs w:val="28"/>
        </w:rPr>
        <w:t>м</w:t>
      </w:r>
      <w:r w:rsidR="00D86B5B">
        <w:rPr>
          <w:rFonts w:ascii="Times New Roman" w:eastAsia="Times New Roman" w:hAnsi="Times New Roman" w:cs="Times New Roman"/>
          <w:sz w:val="28"/>
          <w:szCs w:val="28"/>
        </w:rPr>
        <w:t>у</w:t>
      </w:r>
      <w:r>
        <w:rPr>
          <w:rFonts w:ascii="Times New Roman" w:eastAsia="Times New Roman" w:hAnsi="Times New Roman" w:cs="Times New Roman"/>
          <w:sz w:val="28"/>
          <w:szCs w:val="28"/>
        </w:rPr>
        <w:t>н</w:t>
      </w:r>
      <w:r w:rsidR="00D86B5B">
        <w:rPr>
          <w:rFonts w:ascii="Times New Roman" w:eastAsia="Times New Roman" w:hAnsi="Times New Roman" w:cs="Times New Roman"/>
          <w:sz w:val="28"/>
          <w:szCs w:val="28"/>
        </w:rPr>
        <w:t>и</w:t>
      </w:r>
      <w:r>
        <w:rPr>
          <w:rFonts w:ascii="Times New Roman" w:eastAsia="Times New Roman" w:hAnsi="Times New Roman" w:cs="Times New Roman"/>
          <w:sz w:val="28"/>
          <w:szCs w:val="28"/>
        </w:rPr>
        <w:t>кационна, при нея информацията е пренесена от радиовълни излъчени от наземна станция. Този вид системи изискват мощни захранвания и са изключително неефективни в сравнение с лазерните системи за комуникация. Освен това при изграждането на наземната станция и избирането на честота на комуникацията, инженерите трябва да се съобразяват с регулаторните органи, които отговарят за разпределението честоти за радиокомуникации. За разлика от радио комуникациите при лазерната комуникация не се изисква толкова мощност, за жалост този вид комуникация е все още в експериментална фаза. При лазерната комуникация проблемите са породени от трудното насочване на лазера към получателя, тъй като и разлика от половин градус при насочването на сателита ще окаже разлика от километри на земята.</w:t>
      </w:r>
    </w:p>
    <w:p w14:paraId="37BF28DD" w14:textId="2FFAE530" w:rsidR="00D15DEA" w:rsidRDefault="0028017B">
      <w:pPr>
        <w:ind w:hanging="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Следващата важна система за един сателит е </w:t>
      </w:r>
      <w:r w:rsidRPr="00EF26A1">
        <w:rPr>
          <w:rFonts w:ascii="Times New Roman" w:eastAsia="Times New Roman" w:hAnsi="Times New Roman" w:cs="Times New Roman"/>
          <w:b/>
          <w:bCs/>
          <w:sz w:val="28"/>
          <w:szCs w:val="28"/>
        </w:rPr>
        <w:t>захранващата система</w:t>
      </w:r>
      <w:r>
        <w:rPr>
          <w:rFonts w:ascii="Times New Roman" w:eastAsia="Times New Roman" w:hAnsi="Times New Roman" w:cs="Times New Roman"/>
          <w:sz w:val="28"/>
          <w:szCs w:val="28"/>
        </w:rPr>
        <w:t xml:space="preserve">. Всеки сателит разполага с </w:t>
      </w:r>
      <w:r w:rsidR="00AE2CF5">
        <w:rPr>
          <w:rFonts w:ascii="Times New Roman" w:eastAsia="Times New Roman" w:hAnsi="Times New Roman" w:cs="Times New Roman"/>
          <w:sz w:val="28"/>
          <w:szCs w:val="28"/>
        </w:rPr>
        <w:t>набор</w:t>
      </w:r>
      <w:r>
        <w:rPr>
          <w:rFonts w:ascii="Times New Roman" w:eastAsia="Times New Roman" w:hAnsi="Times New Roman" w:cs="Times New Roman"/>
          <w:sz w:val="28"/>
          <w:szCs w:val="28"/>
        </w:rPr>
        <w:t xml:space="preserve"> от слънчеви панели, които захранват</w:t>
      </w:r>
      <w:r w:rsidR="00AE2CF5">
        <w:rPr>
          <w:rFonts w:ascii="Times New Roman" w:eastAsia="Times New Roman" w:hAnsi="Times New Roman" w:cs="Times New Roman"/>
          <w:sz w:val="28"/>
          <w:szCs w:val="28"/>
        </w:rPr>
        <w:t xml:space="preserve"> зареждането на</w:t>
      </w:r>
      <w:r>
        <w:rPr>
          <w:rFonts w:ascii="Times New Roman" w:eastAsia="Times New Roman" w:hAnsi="Times New Roman" w:cs="Times New Roman"/>
          <w:sz w:val="28"/>
          <w:szCs w:val="28"/>
        </w:rPr>
        <w:t xml:space="preserve"> батериите на сателита. Зареждането става чрез контролер, който балансира зареждането и разреждането на отделните клетки. Захранването се разделя на няколко отделни буса, всеки захранващ отделна подсистема. И всеки захранващ бус покрива напреженията нужни за захранване на подсистемата, както и сензори за следене на консумацията и температурата на отделни подсистеми. </w:t>
      </w:r>
    </w:p>
    <w:p w14:paraId="3B8F7AF4" w14:textId="2C4EB856" w:rsidR="00D15DEA" w:rsidRDefault="0028017B">
      <w:pPr>
        <w:ind w:hanging="2"/>
        <w:jc w:val="both"/>
        <w:rPr>
          <w:rFonts w:ascii="Times New Roman" w:eastAsia="Times New Roman" w:hAnsi="Times New Roman" w:cs="Times New Roman"/>
          <w:sz w:val="28"/>
          <w:szCs w:val="28"/>
        </w:rPr>
      </w:pPr>
      <w:r w:rsidRPr="00EF26A1">
        <w:rPr>
          <w:rFonts w:ascii="Times New Roman" w:eastAsia="Times New Roman" w:hAnsi="Times New Roman" w:cs="Times New Roman"/>
          <w:b/>
          <w:bCs/>
          <w:sz w:val="28"/>
          <w:szCs w:val="28"/>
        </w:rPr>
        <w:t>Системата за мониторинг</w:t>
      </w:r>
      <w:r>
        <w:rPr>
          <w:rFonts w:ascii="Times New Roman" w:eastAsia="Times New Roman" w:hAnsi="Times New Roman" w:cs="Times New Roman"/>
          <w:sz w:val="28"/>
          <w:szCs w:val="28"/>
        </w:rPr>
        <w:t xml:space="preserve"> (така наречената телеметрия), е системата от сензори, които следят ключови характеристики на сателита. Пример за такива сензори са температурни </w:t>
      </w:r>
      <w:r w:rsidR="00EF26A1">
        <w:rPr>
          <w:rFonts w:ascii="Times New Roman" w:eastAsia="Times New Roman" w:hAnsi="Times New Roman" w:cs="Times New Roman"/>
          <w:sz w:val="28"/>
          <w:szCs w:val="28"/>
        </w:rPr>
        <w:t>датчици</w:t>
      </w:r>
      <w:r>
        <w:rPr>
          <w:rFonts w:ascii="Times New Roman" w:eastAsia="Times New Roman" w:hAnsi="Times New Roman" w:cs="Times New Roman"/>
          <w:sz w:val="28"/>
          <w:szCs w:val="28"/>
        </w:rPr>
        <w:t>, магнитометри, жироскопи, акселерометри, слънчеви сензори и други. Повечето от сензорите са универсални и се използват в</w:t>
      </w:r>
      <w:r w:rsidR="00AE2CF5">
        <w:rPr>
          <w:rFonts w:ascii="Times New Roman" w:eastAsia="Times New Roman" w:hAnsi="Times New Roman" w:cs="Times New Roman"/>
          <w:sz w:val="28"/>
          <w:szCs w:val="28"/>
        </w:rPr>
        <w:t>ъв</w:t>
      </w:r>
      <w:r>
        <w:rPr>
          <w:rFonts w:ascii="Times New Roman" w:eastAsia="Times New Roman" w:hAnsi="Times New Roman" w:cs="Times New Roman"/>
          <w:sz w:val="28"/>
          <w:szCs w:val="28"/>
        </w:rPr>
        <w:t xml:space="preserve"> всички сателити, но в зависимост от мисията или вида на товара се добавят още видове с комбинирани така, че да предоставят необходимата за оперирането полетна информация. За да може информацията от тези сензори обаче да бъде запазена и обработена идва така наречената система за обработка на данни </w:t>
      </w:r>
      <w:r w:rsidR="00AE2CF5">
        <w:rPr>
          <w:rFonts w:ascii="Times New Roman" w:eastAsia="Times New Roman" w:hAnsi="Times New Roman" w:cs="Times New Roman"/>
          <w:sz w:val="28"/>
          <w:szCs w:val="28"/>
          <w:lang w:val="en-US"/>
        </w:rPr>
        <w:t xml:space="preserve">DCH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handling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w:t>
      </w:r>
    </w:p>
    <w:p w14:paraId="0A6CC639" w14:textId="03D998B0" w:rsidR="00D15DEA" w:rsidRDefault="0028017B">
      <w:pPr>
        <w:ind w:hanging="2"/>
        <w:jc w:val="both"/>
        <w:rPr>
          <w:rFonts w:ascii="Times New Roman" w:eastAsia="Times New Roman" w:hAnsi="Times New Roman" w:cs="Times New Roman"/>
          <w:sz w:val="28"/>
          <w:szCs w:val="28"/>
        </w:rPr>
      </w:pPr>
      <w:r w:rsidRPr="00EF26A1">
        <w:rPr>
          <w:rFonts w:ascii="Times New Roman" w:eastAsia="Times New Roman" w:hAnsi="Times New Roman" w:cs="Times New Roman"/>
          <w:b/>
          <w:bCs/>
          <w:sz w:val="28"/>
          <w:szCs w:val="28"/>
        </w:rPr>
        <w:t>Системата за обработка на данни</w:t>
      </w:r>
      <w:r>
        <w:rPr>
          <w:rFonts w:ascii="Times New Roman" w:eastAsia="Times New Roman" w:hAnsi="Times New Roman" w:cs="Times New Roman"/>
          <w:sz w:val="28"/>
          <w:szCs w:val="28"/>
        </w:rPr>
        <w:t xml:space="preserve"> се състои от няколко различни шини и комуникационни протоколи, както и система за съхранение на данните. Примери за комуникационни протоколи често използван</w:t>
      </w:r>
      <w:r w:rsidR="00AE2CF5">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rPr>
        <w:t xml:space="preserve"> в сателитите са I2C, SPI, UART, CAN, RS-422, USB. С цел уеднаквяване повечето сателити използват pc-104 </w:t>
      </w:r>
      <w:proofErr w:type="spellStart"/>
      <w:r>
        <w:rPr>
          <w:rFonts w:ascii="Times New Roman" w:eastAsia="Times New Roman" w:hAnsi="Times New Roman" w:cs="Times New Roman"/>
          <w:sz w:val="28"/>
          <w:szCs w:val="28"/>
        </w:rPr>
        <w:t>connector</w:t>
      </w:r>
      <w:proofErr w:type="spellEnd"/>
      <w:r>
        <w:rPr>
          <w:rFonts w:ascii="Times New Roman" w:eastAsia="Times New Roman" w:hAnsi="Times New Roman" w:cs="Times New Roman"/>
          <w:sz w:val="28"/>
          <w:szCs w:val="28"/>
        </w:rPr>
        <w:t xml:space="preserve"> където разполагат комуникационните и захранващите шини. И последната част от системата за обработка на данните е съхранението. Най-често използваните методи за дългосрочно съхранение на данните са специални радиационно защитени SD карти.</w:t>
      </w:r>
    </w:p>
    <w:p w14:paraId="09FD3B8C" w14:textId="77777777" w:rsidR="00D15DEA" w:rsidRDefault="0028017B">
      <w:pPr>
        <w:ind w:hanging="2"/>
        <w:jc w:val="both"/>
        <w:rPr>
          <w:rFonts w:ascii="Times New Roman" w:eastAsia="Times New Roman" w:hAnsi="Times New Roman" w:cs="Times New Roman"/>
          <w:sz w:val="28"/>
          <w:szCs w:val="28"/>
        </w:rPr>
      </w:pPr>
      <w:r w:rsidRPr="00EF26A1">
        <w:rPr>
          <w:rFonts w:ascii="Times New Roman" w:eastAsia="Times New Roman" w:hAnsi="Times New Roman" w:cs="Times New Roman"/>
          <w:b/>
          <w:bCs/>
          <w:sz w:val="28"/>
          <w:szCs w:val="28"/>
        </w:rPr>
        <w:t>Системата за навигиране</w:t>
      </w:r>
      <w:r>
        <w:rPr>
          <w:rFonts w:ascii="Times New Roman" w:eastAsia="Times New Roman" w:hAnsi="Times New Roman" w:cs="Times New Roman"/>
          <w:sz w:val="28"/>
          <w:szCs w:val="28"/>
        </w:rPr>
        <w:t xml:space="preserve"> е това което позволява на сателита да променя както своята позиция така и височината на полета над земната повърхност. Чрез множеството акселерометри, магнитометри и жироскопи, се събира информация за позицията и ротацията на сателита. След което компютърната система изчислява как трябва да се промени позицията на сателита и системата за задвижване променя посоката. </w:t>
      </w:r>
    </w:p>
    <w:p w14:paraId="52E21E3C" w14:textId="77777777" w:rsidR="00D15DEA" w:rsidRDefault="0028017B">
      <w:pPr>
        <w:ind w:hanging="2"/>
        <w:jc w:val="both"/>
        <w:rPr>
          <w:rFonts w:ascii="Times New Roman" w:eastAsia="Times New Roman" w:hAnsi="Times New Roman" w:cs="Times New Roman"/>
          <w:sz w:val="28"/>
          <w:szCs w:val="28"/>
        </w:rPr>
      </w:pPr>
      <w:r w:rsidRPr="00EF26A1">
        <w:rPr>
          <w:rFonts w:ascii="Times New Roman" w:eastAsia="Times New Roman" w:hAnsi="Times New Roman" w:cs="Times New Roman"/>
          <w:b/>
          <w:bCs/>
          <w:sz w:val="28"/>
          <w:szCs w:val="28"/>
        </w:rPr>
        <w:t>Системите за задвижване</w:t>
      </w:r>
      <w:r>
        <w:rPr>
          <w:rFonts w:ascii="Times New Roman" w:eastAsia="Times New Roman" w:hAnsi="Times New Roman" w:cs="Times New Roman"/>
          <w:sz w:val="28"/>
          <w:szCs w:val="28"/>
        </w:rPr>
        <w:t xml:space="preserve"> може да се химически, електрически, магнитни, соларни платна или жироскопи. Повечето сателити са направени по такъв начин, че позицията на сателита за оптималното облъчване на слънчевите панели да съвпада с оптималната позиция за изпълняване на мисията на сателита, и оптимална позиция за комуникиране с наземната станция. На по-малките сателити поради липсата на пространство имат нужда от завъртане за да се постигне оптималното зареждане, или оптимално изпълнение на мисията. </w:t>
      </w:r>
    </w:p>
    <w:p w14:paraId="57EED627" w14:textId="4620BB0A" w:rsidR="00AE2CF5" w:rsidRPr="003324AD" w:rsidRDefault="0028017B" w:rsidP="003324AD">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 xml:space="preserve">Последния модул от един сателит е неговата </w:t>
      </w:r>
      <w:r w:rsidRPr="00EF26A1">
        <w:rPr>
          <w:rFonts w:ascii="Times New Roman" w:eastAsia="Times New Roman" w:hAnsi="Times New Roman" w:cs="Times New Roman"/>
          <w:b/>
          <w:bCs/>
          <w:sz w:val="28"/>
          <w:szCs w:val="28"/>
        </w:rPr>
        <w:t>мисия</w:t>
      </w:r>
      <w:r>
        <w:rPr>
          <w:rFonts w:ascii="Times New Roman" w:eastAsia="Times New Roman" w:hAnsi="Times New Roman" w:cs="Times New Roman"/>
          <w:sz w:val="28"/>
          <w:szCs w:val="28"/>
        </w:rPr>
        <w:t>. Под мисия (</w:t>
      </w:r>
      <w:proofErr w:type="spellStart"/>
      <w:r>
        <w:rPr>
          <w:rFonts w:ascii="Times New Roman" w:eastAsia="Times New Roman" w:hAnsi="Times New Roman" w:cs="Times New Roman"/>
          <w:sz w:val="28"/>
          <w:szCs w:val="28"/>
        </w:rPr>
        <w:t>payload</w:t>
      </w:r>
      <w:proofErr w:type="spellEnd"/>
      <w:r>
        <w:rPr>
          <w:rFonts w:ascii="Times New Roman" w:eastAsia="Times New Roman" w:hAnsi="Times New Roman" w:cs="Times New Roman"/>
          <w:sz w:val="28"/>
          <w:szCs w:val="28"/>
        </w:rPr>
        <w:t>) се разбира полезният товар, качен с цел изпълняването на дадена задача (мисия)</w:t>
      </w:r>
      <w:r w:rsidR="00532610">
        <w:rPr>
          <w:rFonts w:ascii="Times New Roman" w:eastAsia="Times New Roman" w:hAnsi="Times New Roman" w:cs="Times New Roman"/>
          <w:sz w:val="28"/>
          <w:szCs w:val="28"/>
        </w:rPr>
        <w:t xml:space="preserve"> или няколко</w:t>
      </w:r>
      <w:r>
        <w:rPr>
          <w:rFonts w:ascii="Times New Roman" w:eastAsia="Times New Roman" w:hAnsi="Times New Roman" w:cs="Times New Roman"/>
          <w:sz w:val="28"/>
          <w:szCs w:val="28"/>
        </w:rPr>
        <w:t xml:space="preserve"> докато е в космоса. Мисиите може да са с комерсиална или изследователска цел, или и двете едновременно. В комерсиалните среди компании като </w:t>
      </w:r>
      <w:proofErr w:type="spellStart"/>
      <w:r>
        <w:rPr>
          <w:rFonts w:ascii="Times New Roman" w:eastAsia="Times New Roman" w:hAnsi="Times New Roman" w:cs="Times New Roman"/>
          <w:sz w:val="28"/>
          <w:szCs w:val="28"/>
        </w:rPr>
        <w:t>Endurosat</w:t>
      </w:r>
      <w:proofErr w:type="spellEnd"/>
      <w:r>
        <w:rPr>
          <w:rFonts w:ascii="Times New Roman" w:eastAsia="Times New Roman" w:hAnsi="Times New Roman" w:cs="Times New Roman"/>
          <w:sz w:val="28"/>
          <w:szCs w:val="28"/>
        </w:rPr>
        <w:t xml:space="preserve"> разработват готови </w:t>
      </w:r>
      <w:proofErr w:type="spellStart"/>
      <w:r>
        <w:rPr>
          <w:rFonts w:ascii="Times New Roman" w:eastAsia="Times New Roman" w:hAnsi="Times New Roman" w:cs="Times New Roman"/>
          <w:sz w:val="28"/>
          <w:szCs w:val="28"/>
        </w:rPr>
        <w:t>наносателити</w:t>
      </w:r>
      <w:proofErr w:type="spellEnd"/>
      <w:r>
        <w:rPr>
          <w:rFonts w:ascii="Times New Roman" w:eastAsia="Times New Roman" w:hAnsi="Times New Roman" w:cs="Times New Roman"/>
          <w:sz w:val="28"/>
          <w:szCs w:val="28"/>
        </w:rPr>
        <w:t xml:space="preserve"> по поръчка. Като единственото което клиента определя в тези случаи е точно мисията, заедно с нейните спецификации. </w:t>
      </w:r>
      <w:r w:rsidR="008913D8">
        <w:rPr>
          <w:rFonts w:ascii="Times New Roman" w:eastAsia="Times New Roman" w:hAnsi="Times New Roman" w:cs="Times New Roman"/>
          <w:sz w:val="28"/>
          <w:szCs w:val="28"/>
        </w:rPr>
        <w:t xml:space="preserve">Това позволява отделните институции или клиенти на фирмата, да не се занимават с цялостното проектиране и оптимизиране на спътника, а да се съсредоточат върху главната си задача да дефинират, разработят хардуера-полезен товар и да изпълнят дадената мисия, съобразно целите си. </w:t>
      </w:r>
      <w:r>
        <w:rPr>
          <w:rFonts w:ascii="Times New Roman" w:eastAsia="Times New Roman" w:hAnsi="Times New Roman" w:cs="Times New Roman"/>
          <w:sz w:val="28"/>
          <w:szCs w:val="28"/>
        </w:rPr>
        <w:t xml:space="preserve">За пример може да дадем различните телекомуникационни компании, които използват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стандарта при разработване на техните сателити с цел по-евтиното тестване на нови технологии. Пример за такъв сателит е </w:t>
      </w:r>
      <w:hyperlink r:id="rId11">
        <w:r>
          <w:rPr>
            <w:rFonts w:ascii="Times New Roman" w:eastAsia="Times New Roman" w:hAnsi="Times New Roman" w:cs="Times New Roman"/>
            <w:color w:val="000000"/>
            <w:sz w:val="28"/>
            <w:szCs w:val="28"/>
            <w:shd w:val="clear" w:color="auto" w:fill="F8F9FA"/>
          </w:rPr>
          <w:t>OUFTI-1</w:t>
        </w:r>
      </w:hyperlink>
      <w:r>
        <w:rPr>
          <w:rFonts w:ascii="Times New Roman" w:eastAsia="Times New Roman" w:hAnsi="Times New Roman" w:cs="Times New Roman"/>
          <w:color w:val="000000"/>
          <w:sz w:val="28"/>
          <w:szCs w:val="28"/>
        </w:rPr>
        <w:t xml:space="preserve">, разработен от университета в Лиеж в Белгия. Изстрелян през 2016 неговата главна цел е била тестване на иновации в радиокомуникациите и тестването на различни комуникационни протоколи. Друг вид са сателити за заснемане на снимки. Пример за такъв е </w:t>
      </w:r>
      <w:hyperlink r:id="rId12">
        <w:r>
          <w:rPr>
            <w:rFonts w:ascii="Times New Roman" w:eastAsia="Times New Roman" w:hAnsi="Times New Roman" w:cs="Times New Roman"/>
            <w:color w:val="000000"/>
            <w:sz w:val="28"/>
            <w:szCs w:val="28"/>
            <w:shd w:val="clear" w:color="auto" w:fill="F8F9FA"/>
          </w:rPr>
          <w:t>COMPASS-1</w:t>
        </w:r>
      </w:hyperlink>
      <w:r>
        <w:rPr>
          <w:rFonts w:ascii="Times New Roman" w:eastAsia="Times New Roman" w:hAnsi="Times New Roman" w:cs="Times New Roman"/>
          <w:color w:val="000000"/>
          <w:sz w:val="28"/>
          <w:szCs w:val="28"/>
        </w:rPr>
        <w:t xml:space="preserve"> разработен от университета по приложни науки в Аахен. Неговата главна цел е представянето на сателити направен от така наречените готови компоненти (</w:t>
      </w:r>
      <w:proofErr w:type="spellStart"/>
      <w:r>
        <w:rPr>
          <w:rFonts w:ascii="Times New Roman" w:eastAsia="Times New Roman" w:hAnsi="Times New Roman" w:cs="Times New Roman"/>
          <w:color w:val="000000"/>
          <w:sz w:val="28"/>
          <w:szCs w:val="28"/>
        </w:rPr>
        <w:t>off</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shelf</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components</w:t>
      </w:r>
      <w:proofErr w:type="spellEnd"/>
      <w:r>
        <w:rPr>
          <w:rFonts w:ascii="Times New Roman" w:eastAsia="Times New Roman" w:hAnsi="Times New Roman" w:cs="Times New Roman"/>
          <w:color w:val="000000"/>
          <w:sz w:val="28"/>
          <w:szCs w:val="28"/>
        </w:rPr>
        <w:t>) и заснемането на зе</w:t>
      </w:r>
      <w:r w:rsidR="00242324">
        <w:rPr>
          <w:rFonts w:ascii="Times New Roman" w:eastAsia="Times New Roman" w:hAnsi="Times New Roman" w:cs="Times New Roman"/>
          <w:color w:val="000000"/>
          <w:sz w:val="28"/>
          <w:szCs w:val="28"/>
        </w:rPr>
        <w:t>мната повърхност</w:t>
      </w:r>
      <w:r>
        <w:rPr>
          <w:rFonts w:ascii="Times New Roman" w:eastAsia="Times New Roman" w:hAnsi="Times New Roman" w:cs="Times New Roman"/>
          <w:color w:val="000000"/>
          <w:sz w:val="28"/>
          <w:szCs w:val="28"/>
        </w:rPr>
        <w:t xml:space="preserve">. Той е изстрелян през 2008 и е още активен. Другия вид научни сателити изстреляни с цел проучване на даден феномен също се срещат, пример за такъв сателит е </w:t>
      </w:r>
      <w:hyperlink r:id="rId13">
        <w:r>
          <w:rPr>
            <w:rFonts w:ascii="Times New Roman" w:eastAsia="Times New Roman" w:hAnsi="Times New Roman" w:cs="Times New Roman"/>
            <w:color w:val="000000"/>
            <w:sz w:val="28"/>
            <w:szCs w:val="28"/>
            <w:shd w:val="clear" w:color="auto" w:fill="F8F9FA"/>
          </w:rPr>
          <w:t>GeneSat-1</w:t>
        </w:r>
      </w:hyperlink>
      <w:r>
        <w:rPr>
          <w:rFonts w:ascii="Times New Roman" w:eastAsia="Times New Roman" w:hAnsi="Times New Roman" w:cs="Times New Roman"/>
          <w:color w:val="000000"/>
          <w:sz w:val="28"/>
          <w:szCs w:val="28"/>
        </w:rPr>
        <w:t xml:space="preserve">. Неговата главна мисия е проучване в сферата на биологията. Той е изстрелян през 2006, като при създаването му участват НАСА и университета в Санта Клара калифорния. През 2010 е върнат на земята и главната му мисия се счита за успешна. И последния тип сателити са </w:t>
      </w:r>
      <w:r w:rsidR="00AE2CF5">
        <w:rPr>
          <w:rFonts w:ascii="Times New Roman" w:eastAsia="Times New Roman" w:hAnsi="Times New Roman" w:cs="Times New Roman"/>
          <w:color w:val="000000"/>
          <w:sz w:val="28"/>
          <w:szCs w:val="28"/>
        </w:rPr>
        <w:t>науч</w:t>
      </w:r>
      <w:r w:rsidR="00242324">
        <w:rPr>
          <w:rFonts w:ascii="Times New Roman" w:eastAsia="Times New Roman" w:hAnsi="Times New Roman" w:cs="Times New Roman"/>
          <w:color w:val="000000"/>
          <w:sz w:val="28"/>
          <w:szCs w:val="28"/>
        </w:rPr>
        <w:t>н</w:t>
      </w:r>
      <w:r w:rsidR="00AE2CF5">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Най-често те са разработвани от университети с цел тестването на технологии и подобрения в сферата на </w:t>
      </w:r>
      <w:proofErr w:type="spellStart"/>
      <w:r>
        <w:rPr>
          <w:rFonts w:ascii="Times New Roman" w:eastAsia="Times New Roman" w:hAnsi="Times New Roman" w:cs="Times New Roman"/>
          <w:color w:val="000000"/>
          <w:sz w:val="28"/>
          <w:szCs w:val="28"/>
        </w:rPr>
        <w:t>наносателит</w:t>
      </w:r>
      <w:r w:rsidR="005B16F3">
        <w:rPr>
          <w:rFonts w:ascii="Times New Roman" w:eastAsia="Times New Roman" w:hAnsi="Times New Roman" w:cs="Times New Roman"/>
          <w:color w:val="000000"/>
          <w:sz w:val="28"/>
          <w:szCs w:val="28"/>
        </w:rPr>
        <w:t>ит</w:t>
      </w:r>
      <w:r>
        <w:rPr>
          <w:rFonts w:ascii="Times New Roman" w:eastAsia="Times New Roman" w:hAnsi="Times New Roman" w:cs="Times New Roman"/>
          <w:color w:val="000000"/>
          <w:sz w:val="28"/>
          <w:szCs w:val="28"/>
        </w:rPr>
        <w:t>е</w:t>
      </w:r>
      <w:proofErr w:type="spellEnd"/>
      <w:r>
        <w:rPr>
          <w:rFonts w:ascii="Times New Roman" w:eastAsia="Times New Roman" w:hAnsi="Times New Roman" w:cs="Times New Roman"/>
          <w:color w:val="000000"/>
          <w:sz w:val="28"/>
          <w:szCs w:val="28"/>
        </w:rPr>
        <w:t>. Пример за такъв сателит е CP6 разработен от Калифорни</w:t>
      </w:r>
      <w:r w:rsidR="00A720DC">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ският </w:t>
      </w:r>
      <w:r w:rsidR="00A720DC">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олитехнически университет</w:t>
      </w:r>
      <w:r w:rsidR="00242324">
        <w:rPr>
          <w:rFonts w:ascii="Times New Roman" w:eastAsia="Times New Roman" w:hAnsi="Times New Roman" w:cs="Times New Roman"/>
          <w:color w:val="000000"/>
          <w:sz w:val="28"/>
          <w:szCs w:val="28"/>
        </w:rPr>
        <w:t xml:space="preserve"> </w:t>
      </w:r>
      <w:proofErr w:type="spellStart"/>
      <w:r w:rsidR="00242324">
        <w:rPr>
          <w:rFonts w:ascii="Times New Roman" w:eastAsia="Times New Roman" w:hAnsi="Times New Roman" w:cs="Times New Roman"/>
          <w:color w:val="000000"/>
          <w:sz w:val="28"/>
          <w:szCs w:val="28"/>
          <w:lang w:val="en-US"/>
        </w:rPr>
        <w:t>CalPoly</w:t>
      </w:r>
      <w:proofErr w:type="spellEnd"/>
      <w:r>
        <w:rPr>
          <w:rFonts w:ascii="Times New Roman" w:eastAsia="Times New Roman" w:hAnsi="Times New Roman" w:cs="Times New Roman"/>
          <w:color w:val="000000"/>
          <w:sz w:val="28"/>
          <w:szCs w:val="28"/>
        </w:rPr>
        <w:t xml:space="preserve">. Изстрелян </w:t>
      </w:r>
      <w:r w:rsidR="003C76C4">
        <w:rPr>
          <w:rFonts w:ascii="Times New Roman" w:eastAsia="Times New Roman" w:hAnsi="Times New Roman" w:cs="Times New Roman"/>
          <w:color w:val="000000"/>
          <w:sz w:val="28"/>
          <w:szCs w:val="28"/>
        </w:rPr>
        <w:t xml:space="preserve">е </w:t>
      </w:r>
      <w:r>
        <w:rPr>
          <w:rFonts w:ascii="Times New Roman" w:eastAsia="Times New Roman" w:hAnsi="Times New Roman" w:cs="Times New Roman"/>
          <w:color w:val="000000"/>
          <w:sz w:val="28"/>
          <w:szCs w:val="28"/>
        </w:rPr>
        <w:t xml:space="preserve">на 19 май 2009 </w:t>
      </w:r>
      <w:r w:rsidR="003C76C4">
        <w:rPr>
          <w:rFonts w:ascii="Times New Roman" w:eastAsia="Times New Roman" w:hAnsi="Times New Roman" w:cs="Times New Roman"/>
          <w:color w:val="000000"/>
          <w:sz w:val="28"/>
          <w:szCs w:val="28"/>
        </w:rPr>
        <w:t xml:space="preserve">г. </w:t>
      </w:r>
      <w:r>
        <w:rPr>
          <w:rFonts w:ascii="Times New Roman" w:eastAsia="Times New Roman" w:hAnsi="Times New Roman" w:cs="Times New Roman"/>
          <w:color w:val="000000"/>
          <w:sz w:val="28"/>
          <w:szCs w:val="28"/>
        </w:rPr>
        <w:t>главната му мисия е</w:t>
      </w:r>
      <w:r w:rsidR="005B16F3">
        <w:rPr>
          <w:rFonts w:ascii="Times New Roman" w:eastAsia="Times New Roman" w:hAnsi="Times New Roman" w:cs="Times New Roman"/>
          <w:color w:val="000000"/>
          <w:sz w:val="28"/>
          <w:szCs w:val="28"/>
        </w:rPr>
        <w:t xml:space="preserve"> сателитен</w:t>
      </w:r>
      <w:r>
        <w:rPr>
          <w:rFonts w:ascii="Times New Roman" w:eastAsia="Times New Roman" w:hAnsi="Times New Roman" w:cs="Times New Roman"/>
          <w:color w:val="000000"/>
          <w:sz w:val="28"/>
          <w:szCs w:val="28"/>
        </w:rPr>
        <w:t xml:space="preserve"> </w:t>
      </w:r>
      <w:r w:rsidR="005B16F3">
        <w:rPr>
          <w:rFonts w:ascii="Times New Roman" w:eastAsia="Times New Roman" w:hAnsi="Times New Roman" w:cs="Times New Roman"/>
          <w:color w:val="000000"/>
          <w:sz w:val="28"/>
          <w:szCs w:val="28"/>
        </w:rPr>
        <w:t>демонстратор</w:t>
      </w:r>
      <w:r>
        <w:rPr>
          <w:rFonts w:ascii="Times New Roman" w:eastAsia="Times New Roman" w:hAnsi="Times New Roman" w:cs="Times New Roman"/>
          <w:color w:val="000000"/>
          <w:sz w:val="28"/>
          <w:szCs w:val="28"/>
        </w:rPr>
        <w:t>.</w:t>
      </w:r>
    </w:p>
    <w:p w14:paraId="47AEBC5D" w14:textId="4DC349B0"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57D0A17" w14:textId="0951598A" w:rsidR="00D15DEA" w:rsidRPr="00D86B5B" w:rsidRDefault="0028017B" w:rsidP="008913D8">
      <w:pPr>
        <w:pStyle w:val="ListParagraph"/>
        <w:numPr>
          <w:ilvl w:val="3"/>
          <w:numId w:val="6"/>
        </w:numPr>
        <w:rPr>
          <w:rFonts w:ascii="Times New Roman" w:eastAsia="Times New Roman" w:hAnsi="Times New Roman" w:cs="Times New Roman"/>
          <w:b/>
          <w:color w:val="000000"/>
          <w:sz w:val="32"/>
          <w:szCs w:val="32"/>
          <w:lang w:val="en-US"/>
        </w:rPr>
      </w:pPr>
      <w:r w:rsidRPr="00D86B5B">
        <w:rPr>
          <w:rFonts w:ascii="Times New Roman" w:eastAsia="Times New Roman" w:hAnsi="Times New Roman" w:cs="Times New Roman"/>
          <w:b/>
          <w:color w:val="000000"/>
          <w:sz w:val="32"/>
          <w:szCs w:val="32"/>
        </w:rPr>
        <w:t xml:space="preserve">Бордови компютър </w:t>
      </w:r>
      <w:proofErr w:type="spellStart"/>
      <w:r w:rsidRPr="00D86B5B">
        <w:rPr>
          <w:rFonts w:ascii="Times New Roman" w:eastAsia="Times New Roman" w:hAnsi="Times New Roman" w:cs="Times New Roman"/>
          <w:b/>
          <w:color w:val="000000"/>
          <w:sz w:val="32"/>
          <w:szCs w:val="32"/>
        </w:rPr>
        <w:t>MARTSat</w:t>
      </w:r>
      <w:proofErr w:type="spellEnd"/>
      <w:r w:rsidR="005134D4" w:rsidRPr="00D86B5B">
        <w:rPr>
          <w:rFonts w:ascii="Times New Roman" w:eastAsia="Times New Roman" w:hAnsi="Times New Roman" w:cs="Times New Roman"/>
          <w:b/>
          <w:color w:val="000000"/>
          <w:sz w:val="32"/>
          <w:szCs w:val="32"/>
          <w:lang w:val="en-US"/>
        </w:rPr>
        <w:t>-1.3U</w:t>
      </w:r>
    </w:p>
    <w:p w14:paraId="6B0DBE7B" w14:textId="77777777" w:rsidR="00D86B5B" w:rsidRPr="00D86B5B" w:rsidRDefault="00D86B5B" w:rsidP="008913D8">
      <w:pPr>
        <w:pStyle w:val="ListParagraph"/>
        <w:ind w:left="2518"/>
        <w:rPr>
          <w:rFonts w:ascii="Times New Roman" w:eastAsia="Times New Roman" w:hAnsi="Times New Roman" w:cs="Times New Roman"/>
          <w:b/>
          <w:color w:val="000000"/>
          <w:sz w:val="32"/>
          <w:szCs w:val="32"/>
          <w:lang w:val="en-US"/>
        </w:rPr>
      </w:pPr>
    </w:p>
    <w:p w14:paraId="00F6AD83" w14:textId="36880031" w:rsidR="00242324" w:rsidRPr="00242324" w:rsidRDefault="0028017B" w:rsidP="00242324">
      <w:pPr>
        <w:ind w:firstLine="720"/>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t>1.1 Цел и обосновка на дипломната работа</w:t>
      </w:r>
    </w:p>
    <w:p w14:paraId="7A05F455" w14:textId="15E27C22" w:rsidR="00D15DEA" w:rsidRPr="008913D8" w:rsidRDefault="0028017B" w:rsidP="005134D4">
      <w:pPr>
        <w:ind w:firstLine="720"/>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
          <w:color w:val="000000"/>
          <w:sz w:val="28"/>
          <w:szCs w:val="28"/>
        </w:rPr>
        <w:t xml:space="preserve">Целта на тази дипломна работа е да се разработи функционален прототип на бордови компютър за управление на </w:t>
      </w:r>
      <w:proofErr w:type="spellStart"/>
      <w:r>
        <w:rPr>
          <w:rFonts w:ascii="Times New Roman" w:eastAsia="Times New Roman" w:hAnsi="Times New Roman" w:cs="Times New Roman"/>
          <w:b/>
          <w:color w:val="000000"/>
          <w:sz w:val="28"/>
          <w:szCs w:val="28"/>
        </w:rPr>
        <w:t>наносателит</w:t>
      </w:r>
      <w:proofErr w:type="spellEnd"/>
      <w:r>
        <w:rPr>
          <w:rFonts w:ascii="Times New Roman" w:eastAsia="Times New Roman" w:hAnsi="Times New Roman" w:cs="Times New Roman"/>
          <w:b/>
          <w:color w:val="000000"/>
          <w:sz w:val="28"/>
          <w:szCs w:val="28"/>
        </w:rPr>
        <w:t xml:space="preserve"> във формата </w:t>
      </w:r>
      <w:proofErr w:type="spellStart"/>
      <w:r>
        <w:rPr>
          <w:rFonts w:ascii="Times New Roman" w:eastAsia="Times New Roman" w:hAnsi="Times New Roman" w:cs="Times New Roman"/>
          <w:b/>
          <w:color w:val="000000"/>
          <w:sz w:val="28"/>
          <w:szCs w:val="28"/>
        </w:rPr>
        <w:t>Cubesat</w:t>
      </w:r>
      <w:proofErr w:type="spellEnd"/>
      <w:r>
        <w:rPr>
          <w:rFonts w:ascii="Times New Roman" w:eastAsia="Times New Roman" w:hAnsi="Times New Roman" w:cs="Times New Roman"/>
          <w:b/>
          <w:color w:val="000000"/>
          <w:sz w:val="28"/>
          <w:szCs w:val="28"/>
        </w:rPr>
        <w:t xml:space="preserve"> 1U и 3U</w:t>
      </w:r>
      <w:r w:rsidR="00862416">
        <w:rPr>
          <w:rFonts w:ascii="Times New Roman" w:eastAsia="Times New Roman" w:hAnsi="Times New Roman" w:cs="Times New Roman"/>
          <w:b/>
          <w:color w:val="000000"/>
          <w:sz w:val="28"/>
          <w:szCs w:val="28"/>
        </w:rPr>
        <w:t xml:space="preserve"> означен </w:t>
      </w:r>
      <w:r w:rsidR="00862416">
        <w:rPr>
          <w:rFonts w:ascii="Times New Roman" w:eastAsia="Times New Roman" w:hAnsi="Times New Roman" w:cs="Times New Roman"/>
          <w:b/>
          <w:color w:val="000000"/>
          <w:sz w:val="28"/>
          <w:szCs w:val="28"/>
          <w:lang w:val="en-US"/>
        </w:rPr>
        <w:t>MARTISat-1</w:t>
      </w:r>
      <w:r>
        <w:rPr>
          <w:rFonts w:ascii="Times New Roman" w:eastAsia="Times New Roman" w:hAnsi="Times New Roman" w:cs="Times New Roman"/>
          <w:b/>
          <w:color w:val="000000"/>
          <w:sz w:val="28"/>
          <w:szCs w:val="28"/>
        </w:rPr>
        <w:t>.</w:t>
      </w:r>
      <w:r w:rsidR="00862416">
        <w:rPr>
          <w:rFonts w:ascii="Times New Roman" w:eastAsia="Times New Roman" w:hAnsi="Times New Roman" w:cs="Times New Roman"/>
          <w:b/>
          <w:color w:val="000000"/>
          <w:sz w:val="28"/>
          <w:szCs w:val="28"/>
        </w:rPr>
        <w:t>3</w:t>
      </w:r>
      <w:r w:rsidR="00862416">
        <w:rPr>
          <w:rFonts w:ascii="Times New Roman" w:eastAsia="Times New Roman" w:hAnsi="Times New Roman" w:cs="Times New Roman"/>
          <w:b/>
          <w:color w:val="000000"/>
          <w:sz w:val="28"/>
          <w:szCs w:val="28"/>
          <w:lang w:val="en-US"/>
        </w:rPr>
        <w:t>U.</w:t>
      </w:r>
      <w:r>
        <w:rPr>
          <w:rFonts w:ascii="Times New Roman" w:eastAsia="Times New Roman" w:hAnsi="Times New Roman" w:cs="Times New Roman"/>
          <w:b/>
          <w:color w:val="000000"/>
          <w:sz w:val="28"/>
          <w:szCs w:val="28"/>
        </w:rPr>
        <w:t xml:space="preserve"> </w:t>
      </w:r>
      <w:r w:rsidR="008913D8">
        <w:rPr>
          <w:rFonts w:ascii="Times New Roman" w:eastAsia="Times New Roman" w:hAnsi="Times New Roman" w:cs="Times New Roman"/>
          <w:b/>
          <w:color w:val="000000"/>
          <w:sz w:val="28"/>
          <w:szCs w:val="28"/>
        </w:rPr>
        <w:t>На базата на внимателно проучване на различни университетски и комерсиални сателити и техните системи е и</w:t>
      </w:r>
      <w:r>
        <w:rPr>
          <w:rFonts w:ascii="Times New Roman" w:eastAsia="Times New Roman" w:hAnsi="Times New Roman" w:cs="Times New Roman"/>
          <w:b/>
          <w:color w:val="000000"/>
          <w:sz w:val="28"/>
          <w:szCs w:val="28"/>
        </w:rPr>
        <w:t>збрана хибридна схема съставена</w:t>
      </w:r>
      <w:r w:rsidR="00EF26A1">
        <w:rPr>
          <w:rFonts w:ascii="Times New Roman" w:eastAsia="Times New Roman" w:hAnsi="Times New Roman" w:cs="Times New Roman"/>
          <w:b/>
          <w:color w:val="000000"/>
          <w:sz w:val="28"/>
          <w:szCs w:val="28"/>
        </w:rPr>
        <w:t xml:space="preserve"> от достъпни е евтини комерсиални </w:t>
      </w:r>
      <w:r w:rsidR="00EF26A1">
        <w:rPr>
          <w:rFonts w:ascii="Times New Roman" w:eastAsia="Times New Roman" w:hAnsi="Times New Roman" w:cs="Times New Roman"/>
          <w:b/>
          <w:color w:val="000000"/>
          <w:sz w:val="28"/>
          <w:szCs w:val="28"/>
        </w:rPr>
        <w:lastRenderedPageBreak/>
        <w:t>елементи. Основните блокове се базират на</w:t>
      </w:r>
      <w:r>
        <w:rPr>
          <w:rFonts w:ascii="Times New Roman" w:eastAsia="Times New Roman" w:hAnsi="Times New Roman" w:cs="Times New Roman"/>
          <w:b/>
          <w:color w:val="000000"/>
          <w:sz w:val="28"/>
          <w:szCs w:val="28"/>
        </w:rPr>
        <w:t xml:space="preserve"> едноплатков компютър </w:t>
      </w:r>
      <w:proofErr w:type="spellStart"/>
      <w:r>
        <w:rPr>
          <w:rFonts w:ascii="Times New Roman" w:eastAsia="Times New Roman" w:hAnsi="Times New Roman" w:cs="Times New Roman"/>
          <w:b/>
          <w:color w:val="000000"/>
          <w:sz w:val="28"/>
          <w:szCs w:val="28"/>
        </w:rPr>
        <w:t>Raspberry</w:t>
      </w:r>
      <w:proofErr w:type="spellEnd"/>
      <w:r>
        <w:rPr>
          <w:rFonts w:ascii="Times New Roman" w:eastAsia="Times New Roman" w:hAnsi="Times New Roman" w:cs="Times New Roman"/>
          <w:b/>
          <w:color w:val="000000"/>
          <w:sz w:val="28"/>
          <w:szCs w:val="28"/>
        </w:rPr>
        <w:t xml:space="preserve"> </w:t>
      </w:r>
      <w:r w:rsidR="00D86B5B">
        <w:rPr>
          <w:rFonts w:ascii="Times New Roman" w:eastAsia="Times New Roman" w:hAnsi="Times New Roman" w:cs="Times New Roman"/>
          <w:b/>
          <w:color w:val="000000"/>
          <w:sz w:val="28"/>
          <w:szCs w:val="28"/>
          <w:lang w:val="en-US"/>
        </w:rPr>
        <w:t>P</w:t>
      </w:r>
      <w:r>
        <w:rPr>
          <w:rFonts w:ascii="Times New Roman" w:eastAsia="Times New Roman" w:hAnsi="Times New Roman" w:cs="Times New Roman"/>
          <w:b/>
          <w:color w:val="000000"/>
          <w:sz w:val="28"/>
          <w:szCs w:val="28"/>
        </w:rPr>
        <w:t>i4 и 2 броя</w:t>
      </w:r>
      <w:r w:rsidR="00AE2CF5">
        <w:rPr>
          <w:rFonts w:ascii="Times New Roman" w:eastAsia="Times New Roman" w:hAnsi="Times New Roman" w:cs="Times New Roman"/>
          <w:b/>
          <w:color w:val="000000"/>
          <w:sz w:val="28"/>
          <w:szCs w:val="28"/>
        </w:rPr>
        <w:t xml:space="preserve"> </w:t>
      </w:r>
      <w:r w:rsidR="00AE2CF5">
        <w:rPr>
          <w:rFonts w:ascii="Times New Roman" w:eastAsia="Times New Roman" w:hAnsi="Times New Roman" w:cs="Times New Roman"/>
          <w:b/>
          <w:color w:val="000000"/>
          <w:sz w:val="28"/>
          <w:szCs w:val="28"/>
          <w:lang w:val="en-US"/>
        </w:rPr>
        <w:t xml:space="preserve">FPGA </w:t>
      </w:r>
      <w:r w:rsidR="00AE2CF5">
        <w:rPr>
          <w:rFonts w:ascii="Times New Roman" w:eastAsia="Times New Roman" w:hAnsi="Times New Roman" w:cs="Times New Roman"/>
          <w:b/>
          <w:color w:val="000000"/>
          <w:sz w:val="28"/>
          <w:szCs w:val="28"/>
        </w:rPr>
        <w:t>програмируеми матрици</w:t>
      </w:r>
      <w:r>
        <w:rPr>
          <w:rFonts w:ascii="Times New Roman" w:eastAsia="Times New Roman" w:hAnsi="Times New Roman" w:cs="Times New Roman"/>
          <w:b/>
          <w:color w:val="000000"/>
          <w:sz w:val="28"/>
          <w:szCs w:val="28"/>
        </w:rPr>
        <w:t xml:space="preserve">. Заданието и спецификата на сателитната авионика предполагат да се разработят и периферните системи за захранване и комуникация с наземната станция. Целта на проекта е да се заложи основата за разработка на </w:t>
      </w:r>
      <w:proofErr w:type="spellStart"/>
      <w:r>
        <w:rPr>
          <w:rFonts w:ascii="Times New Roman" w:eastAsia="Times New Roman" w:hAnsi="Times New Roman" w:cs="Times New Roman"/>
          <w:b/>
          <w:color w:val="000000"/>
          <w:sz w:val="28"/>
          <w:szCs w:val="28"/>
        </w:rPr>
        <w:t>наносателит</w:t>
      </w:r>
      <w:proofErr w:type="spellEnd"/>
      <w:r>
        <w:rPr>
          <w:rFonts w:ascii="Times New Roman" w:eastAsia="Times New Roman" w:hAnsi="Times New Roman" w:cs="Times New Roman"/>
          <w:b/>
          <w:color w:val="000000"/>
          <w:sz w:val="28"/>
          <w:szCs w:val="28"/>
        </w:rPr>
        <w:t xml:space="preserve"> отговарящ на стандарта </w:t>
      </w:r>
      <w:proofErr w:type="spellStart"/>
      <w:r>
        <w:rPr>
          <w:rFonts w:ascii="Times New Roman" w:eastAsia="Times New Roman" w:hAnsi="Times New Roman" w:cs="Times New Roman"/>
          <w:b/>
          <w:color w:val="000000"/>
          <w:sz w:val="28"/>
          <w:szCs w:val="28"/>
        </w:rPr>
        <w:t>CubeSat</w:t>
      </w:r>
      <w:proofErr w:type="spellEnd"/>
      <w:r>
        <w:rPr>
          <w:rFonts w:ascii="Times New Roman" w:eastAsia="Times New Roman" w:hAnsi="Times New Roman" w:cs="Times New Roman"/>
          <w:b/>
          <w:color w:val="000000"/>
          <w:sz w:val="28"/>
          <w:szCs w:val="28"/>
        </w:rPr>
        <w:t xml:space="preserve">, използвайки готови разработени компоненти и оптимизирани за монтаж на 3U спътник. С тази работа се цели и да се постави началото на първият ученически </w:t>
      </w:r>
      <w:proofErr w:type="spellStart"/>
      <w:r>
        <w:rPr>
          <w:rFonts w:ascii="Times New Roman" w:eastAsia="Times New Roman" w:hAnsi="Times New Roman" w:cs="Times New Roman"/>
          <w:b/>
          <w:color w:val="000000"/>
          <w:sz w:val="28"/>
          <w:szCs w:val="28"/>
        </w:rPr>
        <w:t>Cube</w:t>
      </w:r>
      <w:proofErr w:type="spellEnd"/>
      <w:r w:rsidR="008B5CDD">
        <w:rPr>
          <w:rFonts w:ascii="Times New Roman" w:eastAsia="Times New Roman" w:hAnsi="Times New Roman" w:cs="Times New Roman"/>
          <w:b/>
          <w:color w:val="000000"/>
          <w:sz w:val="28"/>
          <w:szCs w:val="28"/>
          <w:lang w:val="en-US"/>
        </w:rPr>
        <w:t>S</w:t>
      </w:r>
      <w:proofErr w:type="spellStart"/>
      <w:r>
        <w:rPr>
          <w:rFonts w:ascii="Times New Roman" w:eastAsia="Times New Roman" w:hAnsi="Times New Roman" w:cs="Times New Roman"/>
          <w:b/>
          <w:color w:val="000000"/>
          <w:sz w:val="28"/>
          <w:szCs w:val="28"/>
        </w:rPr>
        <w:t>at</w:t>
      </w:r>
      <w:proofErr w:type="spellEnd"/>
      <w:r>
        <w:rPr>
          <w:rFonts w:ascii="Times New Roman" w:eastAsia="Times New Roman" w:hAnsi="Times New Roman" w:cs="Times New Roman"/>
          <w:b/>
          <w:color w:val="000000"/>
          <w:sz w:val="28"/>
          <w:szCs w:val="28"/>
        </w:rPr>
        <w:t xml:space="preserve"> в България TUESAT-1 и да се предизвика по-широк интерес към този вид електроника. Малките спътници във формата </w:t>
      </w:r>
      <w:proofErr w:type="spellStart"/>
      <w:r>
        <w:rPr>
          <w:rFonts w:ascii="Times New Roman" w:eastAsia="Times New Roman" w:hAnsi="Times New Roman" w:cs="Times New Roman"/>
          <w:b/>
          <w:color w:val="000000"/>
          <w:sz w:val="28"/>
          <w:szCs w:val="28"/>
        </w:rPr>
        <w:t>Cube</w:t>
      </w:r>
      <w:proofErr w:type="spellEnd"/>
      <w:r w:rsidR="00862416">
        <w:rPr>
          <w:rFonts w:ascii="Times New Roman" w:eastAsia="Times New Roman" w:hAnsi="Times New Roman" w:cs="Times New Roman"/>
          <w:b/>
          <w:color w:val="000000"/>
          <w:sz w:val="28"/>
          <w:szCs w:val="28"/>
          <w:lang w:val="en-US"/>
        </w:rPr>
        <w:t>S</w:t>
      </w:r>
      <w:proofErr w:type="spellStart"/>
      <w:r>
        <w:rPr>
          <w:rFonts w:ascii="Times New Roman" w:eastAsia="Times New Roman" w:hAnsi="Times New Roman" w:cs="Times New Roman"/>
          <w:b/>
          <w:color w:val="000000"/>
          <w:sz w:val="28"/>
          <w:szCs w:val="28"/>
        </w:rPr>
        <w:t>at</w:t>
      </w:r>
      <w:proofErr w:type="spellEnd"/>
      <w:r>
        <w:rPr>
          <w:rFonts w:ascii="Times New Roman" w:eastAsia="Times New Roman" w:hAnsi="Times New Roman" w:cs="Times New Roman"/>
          <w:b/>
          <w:color w:val="000000"/>
          <w:sz w:val="28"/>
          <w:szCs w:val="28"/>
        </w:rPr>
        <w:t xml:space="preserve"> са идеален учебен пример </w:t>
      </w:r>
      <w:r w:rsidR="00AE2CF5">
        <w:rPr>
          <w:rFonts w:ascii="Times New Roman" w:eastAsia="Times New Roman" w:hAnsi="Times New Roman" w:cs="Times New Roman"/>
          <w:b/>
          <w:color w:val="000000"/>
          <w:sz w:val="28"/>
          <w:szCs w:val="28"/>
        </w:rPr>
        <w:t>з</w:t>
      </w:r>
      <w:r>
        <w:rPr>
          <w:rFonts w:ascii="Times New Roman" w:eastAsia="Times New Roman" w:hAnsi="Times New Roman" w:cs="Times New Roman"/>
          <w:b/>
          <w:color w:val="000000"/>
          <w:sz w:val="28"/>
          <w:szCs w:val="28"/>
        </w:rPr>
        <w:t xml:space="preserve">а сложно интегрирано съчетание на различни </w:t>
      </w:r>
      <w:proofErr w:type="spellStart"/>
      <w:r>
        <w:rPr>
          <w:rFonts w:ascii="Times New Roman" w:eastAsia="Times New Roman" w:hAnsi="Times New Roman" w:cs="Times New Roman"/>
          <w:b/>
          <w:color w:val="000000"/>
          <w:sz w:val="28"/>
          <w:szCs w:val="28"/>
        </w:rPr>
        <w:t>ембедед</w:t>
      </w:r>
      <w:proofErr w:type="spellEnd"/>
      <w:r>
        <w:rPr>
          <w:rFonts w:ascii="Times New Roman" w:eastAsia="Times New Roman" w:hAnsi="Times New Roman" w:cs="Times New Roman"/>
          <w:b/>
          <w:color w:val="000000"/>
          <w:sz w:val="28"/>
          <w:szCs w:val="28"/>
        </w:rPr>
        <w:t xml:space="preserve"> системи, телекомуникационни модули, захранване и както и съответното им софтуерно осигуряване разработвани да оперират във сложните условия на околоземното космическо пространство.</w:t>
      </w:r>
      <w:r>
        <w:rPr>
          <w:rFonts w:ascii="Times New Roman" w:eastAsia="Times New Roman" w:hAnsi="Times New Roman" w:cs="Times New Roman"/>
          <w:color w:val="000000"/>
          <w:sz w:val="28"/>
          <w:szCs w:val="28"/>
        </w:rPr>
        <w:t xml:space="preserve">  </w:t>
      </w:r>
      <w:r w:rsidR="008913D8">
        <w:rPr>
          <w:rFonts w:ascii="Times New Roman" w:eastAsia="Times New Roman" w:hAnsi="Times New Roman" w:cs="Times New Roman"/>
          <w:color w:val="000000"/>
          <w:sz w:val="28"/>
          <w:szCs w:val="28"/>
          <w:lang w:val="en-US"/>
        </w:rPr>
        <w:t xml:space="preserve">    </w:t>
      </w:r>
    </w:p>
    <w:p w14:paraId="72CA1424" w14:textId="573FCAF2" w:rsidR="001273C8" w:rsidRPr="003C76C4" w:rsidRDefault="003430CB" w:rsidP="003C76C4">
      <w:pPr>
        <w:pStyle w:val="1"/>
        <w:ind w:firstLine="720"/>
        <w:rPr>
          <w:b/>
          <w:bCs/>
        </w:rPr>
      </w:pPr>
      <w:r>
        <w:t>При разработката на сложни инженерни проекти особено в космическите отрасли основно се прилагат принципите на Системният инженеринг. Това позволява успоредно с работата по заданието и дефиниране на мисията да се синтезират основните изисквания, а в последствие да се създават и изпитват интегрирано както отделните системи и техните компоненти, така и софтуерният и телекомуникационен пакет и дори наземните приемо-предавателни станции. Обикновено</w:t>
      </w:r>
      <w:r w:rsidR="001273C8">
        <w:t xml:space="preserve"> в САЩ и Европа</w:t>
      </w:r>
      <w:r>
        <w:t xml:space="preserve"> един университетски проект по разработка на </w:t>
      </w:r>
      <w:proofErr w:type="spellStart"/>
      <w:r>
        <w:t>наноспътник</w:t>
      </w:r>
      <w:proofErr w:type="spellEnd"/>
      <w:r>
        <w:t xml:space="preserve"> във формата </w:t>
      </w:r>
      <w:r>
        <w:rPr>
          <w:lang w:val="en-US"/>
        </w:rPr>
        <w:t xml:space="preserve">CubeSat </w:t>
      </w:r>
      <w:r>
        <w:t>трае от 1,5 години до 3</w:t>
      </w:r>
      <w:r w:rsidR="008B2F79">
        <w:t xml:space="preserve"> </w:t>
      </w:r>
      <w:r>
        <w:t>години</w:t>
      </w:r>
      <w:r w:rsidR="001273C8">
        <w:t>.</w:t>
      </w:r>
      <w:r>
        <w:t xml:space="preserve"> </w:t>
      </w:r>
      <w:r w:rsidR="001273C8">
        <w:t>През</w:t>
      </w:r>
      <w:r>
        <w:t xml:space="preserve"> </w:t>
      </w:r>
      <w:r w:rsidR="001273C8">
        <w:t>този период</w:t>
      </w:r>
      <w:r>
        <w:t xml:space="preserve"> различни етапи се привличат студенти от различ</w:t>
      </w:r>
      <w:r w:rsidR="00727122">
        <w:t>ни</w:t>
      </w:r>
      <w:r>
        <w:t xml:space="preserve"> специалности. Така в</w:t>
      </w:r>
      <w:r w:rsidR="001273C8">
        <w:t xml:space="preserve"> дадена</w:t>
      </w:r>
      <w:r>
        <w:t xml:space="preserve"> разработката може да се включат от 10-12 </w:t>
      </w:r>
      <w:r w:rsidR="001273C8">
        <w:t xml:space="preserve"> до над 100 бъдещи инженери и учени отработващи опит и познания върху реални летящи прототипи решаващи реални научни задачи на изключително достъпна цена. В настоящата дипломна работа е представен труда на един човек в рамките на 4 месеца до предаването на дипломната работа. </w:t>
      </w:r>
      <w:r w:rsidR="001273C8" w:rsidRPr="003C76C4">
        <w:rPr>
          <w:b/>
          <w:bCs/>
        </w:rPr>
        <w:t>Предварителните проучвания</w:t>
      </w:r>
      <w:r w:rsidR="00727122" w:rsidRPr="003C76C4">
        <w:rPr>
          <w:b/>
          <w:bCs/>
        </w:rPr>
        <w:t xml:space="preserve"> имащи за цел да изяснят</w:t>
      </w:r>
      <w:r w:rsidR="001273C8" w:rsidRPr="003C76C4">
        <w:rPr>
          <w:b/>
          <w:bCs/>
        </w:rPr>
        <w:t xml:space="preserve"> ели възможна такава задача да се изпълни от дипломант в кратки срокове</w:t>
      </w:r>
      <w:r w:rsidR="00727122" w:rsidRPr="003C76C4">
        <w:rPr>
          <w:b/>
          <w:bCs/>
        </w:rPr>
        <w:t xml:space="preserve"> са започнати </w:t>
      </w:r>
      <w:r w:rsidR="001273C8" w:rsidRPr="003C76C4">
        <w:rPr>
          <w:b/>
          <w:bCs/>
        </w:rPr>
        <w:t>в срок от един месец преди формулирането на заданието. Това е причината получените резултати да представляват само първи итерации и варианти и да търпят еволюционно развитие и след датата на предаване на писмената част.</w:t>
      </w:r>
    </w:p>
    <w:p w14:paraId="69C1B23E" w14:textId="5F121171" w:rsidR="0085328B" w:rsidRDefault="00727122" w:rsidP="001273C8">
      <w:pPr>
        <w:pStyle w:val="1"/>
        <w:ind w:firstLine="720"/>
      </w:pPr>
      <w:r>
        <w:t>Времето</w:t>
      </w:r>
      <w:r w:rsidR="003C76C4">
        <w:t xml:space="preserve"> за</w:t>
      </w:r>
      <w:r>
        <w:t xml:space="preserve"> р</w:t>
      </w:r>
      <w:r w:rsidR="001273C8">
        <w:t xml:space="preserve">азработката на бордовия компютър </w:t>
      </w:r>
      <w:r w:rsidR="001273C8">
        <w:rPr>
          <w:lang w:val="en-US"/>
        </w:rPr>
        <w:t>MARTSAT-1</w:t>
      </w:r>
      <w:r w:rsidR="001273C8">
        <w:t>.3</w:t>
      </w:r>
      <w:r w:rsidR="001273C8">
        <w:rPr>
          <w:lang w:val="en-US"/>
        </w:rPr>
        <w:t>U</w:t>
      </w:r>
      <w:r w:rsidR="001273C8">
        <w:t xml:space="preserve">  </w:t>
      </w:r>
      <w:r>
        <w:t xml:space="preserve">и неговата интеграция </w:t>
      </w:r>
      <w:r w:rsidR="001273C8">
        <w:t>се разделя на пет етапа</w:t>
      </w:r>
      <w:r w:rsidR="001273C8">
        <w:rPr>
          <w:lang w:val="en-US"/>
        </w:rPr>
        <w:t>.</w:t>
      </w:r>
      <w:r w:rsidR="001273C8">
        <w:t xml:space="preserve"> С цел изпълняването на дипломната работа навреме нейната  тема е сведена до работа планирана в първи и втори етап, а останалите 3 етапа ще бъдат осъществени в последствие, след предаването, а някои и след защитата на дипломната работа.  </w:t>
      </w:r>
    </w:p>
    <w:p w14:paraId="46DFF4A7" w14:textId="67F4217E" w:rsidR="0085328B" w:rsidRPr="002A0C3C" w:rsidRDefault="0085328B" w:rsidP="0085328B">
      <w:pPr>
        <w:pStyle w:val="1"/>
        <w:ind w:firstLine="720"/>
        <w:rPr>
          <w:b/>
          <w:bCs/>
        </w:rPr>
      </w:pPr>
      <w:r>
        <w:rPr>
          <w:b/>
          <w:bCs/>
          <w:lang w:val="en-US"/>
        </w:rPr>
        <w:lastRenderedPageBreak/>
        <w:t>1</w:t>
      </w:r>
      <w:r w:rsidRPr="002A0C3C">
        <w:rPr>
          <w:b/>
          <w:bCs/>
        </w:rPr>
        <w:t>.</w:t>
      </w:r>
      <w:r>
        <w:rPr>
          <w:b/>
          <w:bCs/>
          <w:lang w:val="en-US"/>
        </w:rPr>
        <w:t>2</w:t>
      </w:r>
      <w:r w:rsidRPr="002A0C3C">
        <w:rPr>
          <w:b/>
          <w:bCs/>
        </w:rPr>
        <w:t xml:space="preserve"> План за работа, етапи на работа</w:t>
      </w:r>
    </w:p>
    <w:p w14:paraId="18B97560" w14:textId="5F9C7AA3" w:rsidR="0085328B" w:rsidRDefault="0085328B" w:rsidP="0085328B">
      <w:pPr>
        <w:pStyle w:val="1"/>
      </w:pPr>
      <w:r>
        <w:t xml:space="preserve">Целта на </w:t>
      </w:r>
      <w:r w:rsidRPr="00BF7198">
        <w:rPr>
          <w:b/>
          <w:bCs/>
        </w:rPr>
        <w:t>Етап 1</w:t>
      </w:r>
      <w:r>
        <w:t xml:space="preserve"> е подбор на архитектура, сензори и подбор на елементи за изграждане на бордови компютър. През </w:t>
      </w:r>
      <w:r w:rsidR="001273C8" w:rsidRPr="00F13F5C">
        <w:rPr>
          <w:b/>
          <w:bCs/>
        </w:rPr>
        <w:t>Етап 1</w:t>
      </w:r>
      <w:r>
        <w:t xml:space="preserve"> трябва да се направи проучване върху вече съществуващи сателити и техните компютърни системи и системите за генериране запазване и получаване на телеметрия. След достигането на решение по горните точки се прави избор на работни платки </w:t>
      </w:r>
      <w:r>
        <w:rPr>
          <w:lang w:val="en-US"/>
        </w:rPr>
        <w:t>(development boards)</w:t>
      </w:r>
      <w:r>
        <w:t xml:space="preserve">, и сензори и да се доставят, както и се напише базов код за тестване на системата от сензори и запазването на техните стойности в някакъв вид дългосрочна памет. След изработването на така наречения </w:t>
      </w:r>
      <w:r>
        <w:rPr>
          <w:lang w:val="en-US"/>
        </w:rPr>
        <w:t>flat-sat (</w:t>
      </w:r>
      <w:r>
        <w:t xml:space="preserve">термин обозначаваш изработката на подсистемите на сателита върху </w:t>
      </w:r>
      <w:proofErr w:type="spellStart"/>
      <w:r>
        <w:t>бредборд</w:t>
      </w:r>
      <w:proofErr w:type="spellEnd"/>
      <w:r>
        <w:t xml:space="preserve"> с временни връзки</w:t>
      </w:r>
      <w:r>
        <w:rPr>
          <w:lang w:val="en-US"/>
        </w:rPr>
        <w:t>)</w:t>
      </w:r>
      <w:r>
        <w:t xml:space="preserve">, и написването на базов код с цел тестването на бордовия компютър и системата от сензори, се преминава към </w:t>
      </w:r>
      <w:r w:rsidRPr="00BF7198">
        <w:rPr>
          <w:b/>
          <w:bCs/>
        </w:rPr>
        <w:t>Етап</w:t>
      </w:r>
      <w:r>
        <w:rPr>
          <w:b/>
          <w:bCs/>
        </w:rPr>
        <w:t xml:space="preserve"> </w:t>
      </w:r>
      <w:r w:rsidRPr="00BF7198">
        <w:rPr>
          <w:b/>
          <w:bCs/>
        </w:rPr>
        <w:t>2</w:t>
      </w:r>
      <w:r>
        <w:t xml:space="preserve"> на разработката. </w:t>
      </w:r>
    </w:p>
    <w:p w14:paraId="27A8B77E" w14:textId="4559899B" w:rsidR="0085328B" w:rsidRDefault="0085328B" w:rsidP="0085328B">
      <w:pPr>
        <w:pStyle w:val="1"/>
        <w:rPr>
          <w:lang w:val="en-US"/>
        </w:rPr>
      </w:pPr>
      <w:r w:rsidRPr="00BF7198">
        <w:rPr>
          <w:b/>
          <w:bCs/>
        </w:rPr>
        <w:t>Етап 2</w:t>
      </w:r>
      <w:r>
        <w:t xml:space="preserve"> се състои от съставянето на система за захранване </w:t>
      </w:r>
      <w:r>
        <w:rPr>
          <w:lang w:val="en-US"/>
        </w:rPr>
        <w:t>(</w:t>
      </w:r>
      <w:r>
        <w:t>тази система ще бъде подобрена в бъдещи етапи</w:t>
      </w:r>
      <w:r>
        <w:rPr>
          <w:lang w:val="en-US"/>
        </w:rPr>
        <w:t>)</w:t>
      </w:r>
      <w:r>
        <w:t>, както и система за комуник</w:t>
      </w:r>
      <w:r w:rsidR="00A720DC">
        <w:t>а</w:t>
      </w:r>
      <w:r>
        <w:t xml:space="preserve">ция с наземна станция </w:t>
      </w:r>
      <w:r>
        <w:rPr>
          <w:lang w:val="en-US"/>
        </w:rPr>
        <w:t>(</w:t>
      </w:r>
      <w:r>
        <w:t>тази система ще бъде изцяло с тестово предназначение и ще бъде заменена със система отговаряща на  всички изисквания и стандарти за работа в космоса на по-късен етап на работа</w:t>
      </w:r>
      <w:r>
        <w:rPr>
          <w:lang w:val="en-US"/>
        </w:rPr>
        <w:t>)</w:t>
      </w:r>
      <w:r>
        <w:t>. Освен разработката на тези две системи ще бъде разработена и печатна платка заместваща кабелните връзки между отделните компоненти на компютърната и телеметричната подсистеми, но все още ще се използват работните платки на включените в тези подсистеми модули. Като през този етап се пи</w:t>
      </w:r>
      <w:r w:rsidR="00F6776B">
        <w:t>ш</w:t>
      </w:r>
      <w:r>
        <w:t xml:space="preserve">ат подобрения по кода отговарящ за събирането и съхраняването на телеметрията на сателита, както и код позволяващ на сателита да комуникира с наземната станция. В заключение на </w:t>
      </w:r>
      <w:r w:rsidRPr="00BF7198">
        <w:rPr>
          <w:b/>
          <w:bCs/>
        </w:rPr>
        <w:t>Етап 2</w:t>
      </w:r>
      <w:r>
        <w:t xml:space="preserve"> се разработва временна наземна станция, с цел тестване на комуникация, както и тестване на системите на сателита през безжична комуникация, с цел изпитването на сателита в обстановка подобна на реална работна среда на сателит. </w:t>
      </w:r>
    </w:p>
    <w:p w14:paraId="1DD89B06" w14:textId="1BB5C73A" w:rsidR="0085328B" w:rsidRPr="00125269" w:rsidRDefault="0085328B" w:rsidP="0085328B">
      <w:pPr>
        <w:pStyle w:val="1"/>
        <w:rPr>
          <w:rStyle w:val="10"/>
        </w:rPr>
      </w:pPr>
      <w:r w:rsidRPr="00BF7198">
        <w:rPr>
          <w:b/>
          <w:bCs/>
        </w:rPr>
        <w:t>Етап 3</w:t>
      </w:r>
      <w:r>
        <w:t xml:space="preserve"> на разработката представлява интегрирането на всички контролери, сензори, бусове, конектори на една печатна платка. </w:t>
      </w:r>
      <w:r w:rsidRPr="009401D6">
        <w:rPr>
          <w:b/>
          <w:bCs/>
        </w:rPr>
        <w:t>Етап 3</w:t>
      </w:r>
      <w:r>
        <w:t xml:space="preserve"> включва и подобряването на системата за захранване, идеята е да бъде разработена модулна система с няколко вида захранване, както повечето комерсиални сателити, с цел гъвкавост относно полезният товар. Този етап включва и разработката на финалната система за комуникация с наземната станция, и системата за контрол на височината и посоката на сателита, както и пълното интегриране на всички сензори от системата за мониторинг върху печатните платки на другите подсистеми. На този етап се пише и кода за насочване на сателита с цел оптимизирането на генерацията на ток или оптимизирането на комуникацията, както и кода за контрол на системите с цел оптимизиране на консумацията на тока. </w:t>
      </w:r>
    </w:p>
    <w:p w14:paraId="19C00308" w14:textId="77777777" w:rsidR="0085328B" w:rsidRDefault="0085328B" w:rsidP="0085328B">
      <w:pPr>
        <w:pStyle w:val="1"/>
      </w:pPr>
      <w:r w:rsidRPr="00BF7198">
        <w:rPr>
          <w:b/>
          <w:bCs/>
        </w:rPr>
        <w:lastRenderedPageBreak/>
        <w:t>Етап 4</w:t>
      </w:r>
      <w:r>
        <w:t xml:space="preserve"> от разработка на сателита  включва създаването на полезният товар интегрирането му заедно с останалите системи в външната структура на сателита. В този етап ще се напише и кода за контрол и мониторинг на полезният товар, както и ще се интегрират системите за предпазване на сателита при изстрелване.  </w:t>
      </w:r>
    </w:p>
    <w:p w14:paraId="32FE885A" w14:textId="00DDDC1D" w:rsidR="0085328B" w:rsidRPr="006E4FF9" w:rsidRDefault="0085328B" w:rsidP="006E4FF9">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последният </w:t>
      </w:r>
      <w:r w:rsidRPr="002A0C3C">
        <w:rPr>
          <w:rFonts w:ascii="Times New Roman" w:eastAsia="Times New Roman" w:hAnsi="Times New Roman" w:cs="Times New Roman"/>
          <w:b/>
          <w:bCs/>
          <w:color w:val="000000"/>
          <w:sz w:val="28"/>
          <w:szCs w:val="28"/>
        </w:rPr>
        <w:t>Етап 5</w:t>
      </w:r>
      <w:r>
        <w:rPr>
          <w:rFonts w:ascii="Times New Roman" w:eastAsia="Times New Roman" w:hAnsi="Times New Roman" w:cs="Times New Roman"/>
          <w:color w:val="000000"/>
          <w:sz w:val="28"/>
          <w:szCs w:val="28"/>
        </w:rPr>
        <w:t xml:space="preserve"> ще се извършат финалните тестова с цел проверка на годността на сателита и неговите системи по отделно и в цялост. Както и ще бъде поставена финалната обвивка с цел защита на сателита и цялата система ще бъде подготвена изпитана за потенциално изстрелване.</w:t>
      </w:r>
    </w:p>
    <w:p w14:paraId="17B26519" w14:textId="77777777" w:rsidR="006E4FF9" w:rsidRDefault="006E4FF9">
      <w:pPr>
        <w:jc w:val="both"/>
        <w:rPr>
          <w:rFonts w:ascii="Times New Roman" w:eastAsia="Times New Roman" w:hAnsi="Times New Roman" w:cs="Times New Roman"/>
          <w:b/>
          <w:sz w:val="28"/>
          <w:szCs w:val="28"/>
        </w:rPr>
      </w:pPr>
    </w:p>
    <w:p w14:paraId="0667A772" w14:textId="5A5205B9" w:rsidR="00D15DEA" w:rsidRDefault="0028017B" w:rsidP="006E4FF9">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85328B">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 xml:space="preserve"> Критерий за проектиране на бордови компютър за </w:t>
      </w:r>
      <w:proofErr w:type="spellStart"/>
      <w:r>
        <w:rPr>
          <w:rFonts w:ascii="Times New Roman" w:eastAsia="Times New Roman" w:hAnsi="Times New Roman" w:cs="Times New Roman"/>
          <w:b/>
          <w:sz w:val="28"/>
          <w:szCs w:val="28"/>
        </w:rPr>
        <w:t>наносателит</w:t>
      </w:r>
      <w:proofErr w:type="spellEnd"/>
      <w:r>
        <w:rPr>
          <w:rFonts w:ascii="Times New Roman" w:eastAsia="Times New Roman" w:hAnsi="Times New Roman" w:cs="Times New Roman"/>
          <w:b/>
          <w:sz w:val="28"/>
          <w:szCs w:val="28"/>
        </w:rPr>
        <w:t xml:space="preserve"> във формата </w:t>
      </w:r>
      <w:proofErr w:type="spellStart"/>
      <w:r>
        <w:rPr>
          <w:rFonts w:ascii="Times New Roman" w:eastAsia="Times New Roman" w:hAnsi="Times New Roman" w:cs="Times New Roman"/>
          <w:b/>
          <w:sz w:val="28"/>
          <w:szCs w:val="28"/>
        </w:rPr>
        <w:t>Cube</w:t>
      </w:r>
      <w:proofErr w:type="spellEnd"/>
      <w:r w:rsidR="005134D4">
        <w:rPr>
          <w:rFonts w:ascii="Times New Roman" w:eastAsia="Times New Roman" w:hAnsi="Times New Roman" w:cs="Times New Roman"/>
          <w:b/>
          <w:sz w:val="28"/>
          <w:szCs w:val="28"/>
          <w:lang w:val="en-US"/>
        </w:rPr>
        <w:t>S</w:t>
      </w:r>
      <w:proofErr w:type="spellStart"/>
      <w:r>
        <w:rPr>
          <w:rFonts w:ascii="Times New Roman" w:eastAsia="Times New Roman" w:hAnsi="Times New Roman" w:cs="Times New Roman"/>
          <w:b/>
          <w:sz w:val="28"/>
          <w:szCs w:val="28"/>
        </w:rPr>
        <w:t>at</w:t>
      </w:r>
      <w:proofErr w:type="spellEnd"/>
    </w:p>
    <w:p w14:paraId="09D3472E" w14:textId="3E1CE3C7" w:rsidR="00D15DEA" w:rsidRDefault="0028017B" w:rsidP="005134D4">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Архитектурата на авиониката на малките космически апарати се дели на два вида интегрирана или разделена. При разделното изпълнение всяка подсистема на космическият апарат се разглежда като независим елемент със хардуерен компонент изпълняващ функциите си независимо и обменяйки данни чрез стандартизирани протоколи и интерфе</w:t>
      </w:r>
      <w:r w:rsidR="00F6776B">
        <w:rPr>
          <w:rFonts w:ascii="Times New Roman" w:eastAsia="Times New Roman" w:hAnsi="Times New Roman" w:cs="Times New Roman"/>
          <w:sz w:val="28"/>
          <w:szCs w:val="28"/>
        </w:rPr>
        <w:t>й</w:t>
      </w:r>
      <w:r>
        <w:rPr>
          <w:rFonts w:ascii="Times New Roman" w:eastAsia="Times New Roman" w:hAnsi="Times New Roman" w:cs="Times New Roman"/>
          <w:sz w:val="28"/>
          <w:szCs w:val="28"/>
        </w:rPr>
        <w:t>с. При интегрираната имаме споделена функционалност от един основен елемент на авиониката.</w:t>
      </w:r>
    </w:p>
    <w:p w14:paraId="095E74F3" w14:textId="6363A6FF"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Основен критерии при първоначалното проектиране на бордовата авионика за </w:t>
      </w:r>
      <w:proofErr w:type="spellStart"/>
      <w:r>
        <w:rPr>
          <w:rFonts w:ascii="Times New Roman" w:eastAsia="Times New Roman" w:hAnsi="Times New Roman" w:cs="Times New Roman"/>
          <w:sz w:val="28"/>
          <w:szCs w:val="28"/>
        </w:rPr>
        <w:t>Cube</w:t>
      </w:r>
      <w:proofErr w:type="spellEnd"/>
      <w:r w:rsidR="00DD29FA">
        <w:rPr>
          <w:rFonts w:ascii="Times New Roman" w:eastAsia="Times New Roman" w:hAnsi="Times New Roman" w:cs="Times New Roman"/>
          <w:sz w:val="28"/>
          <w:szCs w:val="28"/>
          <w:lang w:val="en-US"/>
        </w:rPr>
        <w:t>S</w:t>
      </w:r>
      <w:proofErr w:type="spellStart"/>
      <w:r>
        <w:rPr>
          <w:rFonts w:ascii="Times New Roman" w:eastAsia="Times New Roman" w:hAnsi="Times New Roman" w:cs="Times New Roman"/>
          <w:sz w:val="28"/>
          <w:szCs w:val="28"/>
        </w:rPr>
        <w:t>at</w:t>
      </w:r>
      <w:proofErr w:type="spellEnd"/>
      <w:r>
        <w:rPr>
          <w:rFonts w:ascii="Times New Roman" w:eastAsia="Times New Roman" w:hAnsi="Times New Roman" w:cs="Times New Roman"/>
          <w:sz w:val="28"/>
          <w:szCs w:val="28"/>
        </w:rPr>
        <w:t xml:space="preserve"> e мисията или набора от апаратура на борда и съответно редица параметри осигуряващи изпълнението на полетното задание. </w:t>
      </w:r>
      <w:r w:rsidR="006E4FF9">
        <w:rPr>
          <w:rFonts w:ascii="Times New Roman" w:eastAsia="Times New Roman" w:hAnsi="Times New Roman" w:cs="Times New Roman"/>
          <w:sz w:val="28"/>
          <w:szCs w:val="28"/>
        </w:rPr>
        <w:t xml:space="preserve">Доколкото фокуса на дипломната работа е върху разработката на модулен бордови компютър, който ще може да се оптимизира за работа в различни спътници от класа </w:t>
      </w:r>
      <w:r w:rsidR="006E4FF9">
        <w:rPr>
          <w:rFonts w:ascii="Times New Roman" w:eastAsia="Times New Roman" w:hAnsi="Times New Roman" w:cs="Times New Roman"/>
          <w:sz w:val="28"/>
          <w:szCs w:val="28"/>
          <w:lang w:val="en-US"/>
        </w:rPr>
        <w:t xml:space="preserve">CubeSat </w:t>
      </w:r>
      <w:r w:rsidR="006E4FF9">
        <w:rPr>
          <w:rFonts w:ascii="Times New Roman" w:eastAsia="Times New Roman" w:hAnsi="Times New Roman" w:cs="Times New Roman"/>
          <w:sz w:val="28"/>
          <w:szCs w:val="28"/>
        </w:rPr>
        <w:t xml:space="preserve">основното правило да се започне от изследване и формулиране на конкретната мисия се заменя от работа със статистически данни за най-масово изпълняваните полетни задания и орбитите на които летят тези сателити.  </w:t>
      </w:r>
      <w:r>
        <w:rPr>
          <w:rFonts w:ascii="Times New Roman" w:eastAsia="Times New Roman" w:hAnsi="Times New Roman" w:cs="Times New Roman"/>
          <w:sz w:val="28"/>
          <w:szCs w:val="28"/>
        </w:rPr>
        <w:t>На кратко и последователно ще изложим някои от основните</w:t>
      </w:r>
      <w:r w:rsidR="006E4FF9">
        <w:rPr>
          <w:rFonts w:ascii="Times New Roman" w:eastAsia="Times New Roman" w:hAnsi="Times New Roman" w:cs="Times New Roman"/>
          <w:sz w:val="28"/>
          <w:szCs w:val="28"/>
        </w:rPr>
        <w:t xml:space="preserve"> критерий които залягат в разработката на бордови компютри за малки сателити</w:t>
      </w:r>
      <w:r>
        <w:rPr>
          <w:rFonts w:ascii="Times New Roman" w:eastAsia="Times New Roman" w:hAnsi="Times New Roman" w:cs="Times New Roman"/>
          <w:sz w:val="28"/>
          <w:szCs w:val="28"/>
        </w:rPr>
        <w:t xml:space="preserve">. </w:t>
      </w:r>
    </w:p>
    <w:p w14:paraId="07B93B76" w14:textId="41DF220D" w:rsidR="00D15DEA" w:rsidRDefault="0085328B" w:rsidP="0085328B">
      <w:pPr>
        <w:pBdr>
          <w:top w:val="nil"/>
          <w:left w:val="nil"/>
          <w:bottom w:val="nil"/>
          <w:right w:val="nil"/>
          <w:between w:val="nil"/>
        </w:pBdr>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1.3.1 </w:t>
      </w:r>
      <w:r w:rsidR="0028017B">
        <w:rPr>
          <w:rFonts w:ascii="Times New Roman" w:eastAsia="Times New Roman" w:hAnsi="Times New Roman" w:cs="Times New Roman"/>
          <w:b/>
          <w:color w:val="000000"/>
          <w:sz w:val="28"/>
          <w:szCs w:val="28"/>
        </w:rPr>
        <w:t>Орбита</w:t>
      </w:r>
    </w:p>
    <w:p w14:paraId="682AE5A5" w14:textId="6B45E935" w:rsidR="00D15DEA" w:rsidRDefault="0028017B" w:rsidP="005134D4">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масовият случай най-често се използват ниски или средни околоземни орбити, като при тях сателитите оперират от 200 до около 1200 </w:t>
      </w:r>
      <w:proofErr w:type="spellStart"/>
      <w:r>
        <w:rPr>
          <w:rFonts w:ascii="Times New Roman" w:eastAsia="Times New Roman" w:hAnsi="Times New Roman" w:cs="Times New Roman"/>
          <w:sz w:val="28"/>
          <w:szCs w:val="28"/>
        </w:rPr>
        <w:t>km</w:t>
      </w:r>
      <w:proofErr w:type="spellEnd"/>
      <w:r>
        <w:rPr>
          <w:rFonts w:ascii="Times New Roman" w:eastAsia="Times New Roman" w:hAnsi="Times New Roman" w:cs="Times New Roman"/>
          <w:sz w:val="28"/>
          <w:szCs w:val="28"/>
        </w:rPr>
        <w:t xml:space="preserve">. Поради ниската височина тези орбити осигуряват ниско закъснение на сигнала 0,05 s при предаване на данни към земята. От друга страна по-ниските орбити предявяват по-високи изисквания към комуникационния модул поради по-малкото време за пребиваване в зоната на видимост на наземната приемо-предавателна станция. Избора на  орбита е пряка функция от поставената мисия и конкретното полетно задание. Именно след формулирането на полетното задание започва да се </w:t>
      </w:r>
      <w:r>
        <w:rPr>
          <w:rFonts w:ascii="Times New Roman" w:eastAsia="Times New Roman" w:hAnsi="Times New Roman" w:cs="Times New Roman"/>
          <w:sz w:val="28"/>
          <w:szCs w:val="28"/>
        </w:rPr>
        <w:lastRenderedPageBreak/>
        <w:t xml:space="preserve">определя и облика на бъдещия сателит и авиониката и нейното функционално разделение.  </w:t>
      </w:r>
    </w:p>
    <w:p w14:paraId="50B8EB98" w14:textId="325D6A47"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разработката на бъдещия сателит TUESSat-1 залагаме мултифункционална модулна платформа оптимизирана във формата 3U. Модулността предполага възможност за модернизирана на базовата разработка за работа със множество и различни мисии</w:t>
      </w:r>
      <w:r w:rsidR="005134D4">
        <w:rPr>
          <w:rFonts w:ascii="Times New Roman" w:eastAsia="Times New Roman" w:hAnsi="Times New Roman" w:cs="Times New Roman"/>
          <w:sz w:val="28"/>
          <w:szCs w:val="28"/>
          <w:lang w:val="en-US"/>
        </w:rPr>
        <w:t xml:space="preserve"> </w:t>
      </w:r>
      <w:r w:rsidR="005134D4">
        <w:rPr>
          <w:rFonts w:ascii="Times New Roman" w:eastAsia="Times New Roman" w:hAnsi="Times New Roman" w:cs="Times New Roman"/>
          <w:sz w:val="28"/>
          <w:szCs w:val="28"/>
        </w:rPr>
        <w:t xml:space="preserve">изпълнявани </w:t>
      </w:r>
      <w:r>
        <w:rPr>
          <w:rFonts w:ascii="Times New Roman" w:eastAsia="Times New Roman" w:hAnsi="Times New Roman" w:cs="Times New Roman"/>
          <w:sz w:val="28"/>
          <w:szCs w:val="28"/>
        </w:rPr>
        <w:t>на ниски околоземни орбити  LEO</w:t>
      </w:r>
      <w:r w:rsidR="00CF4B02">
        <w:rPr>
          <w:rFonts w:ascii="Times New Roman" w:eastAsia="Times New Roman" w:hAnsi="Times New Roman" w:cs="Times New Roman"/>
          <w:sz w:val="28"/>
          <w:szCs w:val="28"/>
        </w:rPr>
        <w:t xml:space="preserve"> което означава опериране на височина от 160 </w:t>
      </w:r>
      <w:r w:rsidR="00CF4B02">
        <w:rPr>
          <w:rFonts w:ascii="Times New Roman" w:eastAsia="Times New Roman" w:hAnsi="Times New Roman" w:cs="Times New Roman"/>
          <w:sz w:val="28"/>
          <w:szCs w:val="28"/>
          <w:lang w:val="en-US"/>
        </w:rPr>
        <w:t xml:space="preserve">km </w:t>
      </w:r>
      <w:r w:rsidR="00CF4B02">
        <w:rPr>
          <w:rFonts w:ascii="Times New Roman" w:eastAsia="Times New Roman" w:hAnsi="Times New Roman" w:cs="Times New Roman"/>
          <w:sz w:val="28"/>
          <w:szCs w:val="28"/>
        </w:rPr>
        <w:t xml:space="preserve">до 2000 </w:t>
      </w:r>
      <w:r w:rsidR="00CF4B02">
        <w:rPr>
          <w:rFonts w:ascii="Times New Roman" w:eastAsia="Times New Roman" w:hAnsi="Times New Roman" w:cs="Times New Roman"/>
          <w:sz w:val="28"/>
          <w:szCs w:val="28"/>
          <w:lang w:val="en-US"/>
        </w:rPr>
        <w:t>km</w:t>
      </w:r>
      <w:r>
        <w:rPr>
          <w:rFonts w:ascii="Times New Roman" w:eastAsia="Times New Roman" w:hAnsi="Times New Roman" w:cs="Times New Roman"/>
          <w:sz w:val="28"/>
          <w:szCs w:val="28"/>
        </w:rPr>
        <w:t>.</w:t>
      </w:r>
      <w:r w:rsidR="00CF4B02">
        <w:rPr>
          <w:rFonts w:ascii="Times New Roman" w:eastAsia="Times New Roman" w:hAnsi="Times New Roman" w:cs="Times New Roman"/>
          <w:sz w:val="28"/>
          <w:szCs w:val="28"/>
          <w:lang w:val="en-US"/>
        </w:rPr>
        <w:t xml:space="preserve"> </w:t>
      </w:r>
      <w:r w:rsidR="00CF4B02">
        <w:rPr>
          <w:rFonts w:ascii="Times New Roman" w:eastAsia="Times New Roman" w:hAnsi="Times New Roman" w:cs="Times New Roman"/>
          <w:sz w:val="28"/>
          <w:szCs w:val="28"/>
        </w:rPr>
        <w:t>В тази област на използване сателита ще бъде подложен на екстремни температури в диапазона -55</w:t>
      </w:r>
      <w:r w:rsidR="00CF4B02" w:rsidRPr="00CF4B02">
        <w:rPr>
          <w:rFonts w:ascii="Times New Roman" w:eastAsia="Times New Roman" w:hAnsi="Times New Roman" w:cs="Times New Roman"/>
          <w:sz w:val="28"/>
          <w:szCs w:val="28"/>
          <w:vertAlign w:val="superscript"/>
          <w:lang w:val="en-US"/>
        </w:rPr>
        <w:t>o</w:t>
      </w:r>
      <w:r w:rsidR="00CF4B02">
        <w:rPr>
          <w:rFonts w:ascii="Times New Roman" w:eastAsia="Times New Roman" w:hAnsi="Times New Roman" w:cs="Times New Roman"/>
          <w:sz w:val="28"/>
          <w:szCs w:val="28"/>
        </w:rPr>
        <w:t xml:space="preserve"> до +125</w:t>
      </w:r>
      <w:r w:rsidR="00CF4B02" w:rsidRPr="00CF4B02">
        <w:rPr>
          <w:rFonts w:ascii="Times New Roman" w:eastAsia="Times New Roman" w:hAnsi="Times New Roman" w:cs="Times New Roman"/>
          <w:sz w:val="28"/>
          <w:szCs w:val="28"/>
          <w:vertAlign w:val="superscript"/>
          <w:lang w:val="en-US"/>
        </w:rPr>
        <w:t>o</w:t>
      </w:r>
      <w:r w:rsidR="00D7716C">
        <w:rPr>
          <w:rFonts w:ascii="Times New Roman" w:eastAsia="Times New Roman" w:hAnsi="Times New Roman" w:cs="Times New Roman"/>
          <w:sz w:val="28"/>
          <w:szCs w:val="28"/>
          <w:lang w:val="en-US"/>
        </w:rPr>
        <w:t xml:space="preserve"> (8).</w:t>
      </w:r>
      <w:r>
        <w:rPr>
          <w:rFonts w:ascii="Times New Roman" w:eastAsia="Times New Roman" w:hAnsi="Times New Roman" w:cs="Times New Roman"/>
          <w:sz w:val="28"/>
          <w:szCs w:val="28"/>
        </w:rPr>
        <w:t xml:space="preserve">   </w:t>
      </w:r>
    </w:p>
    <w:p w14:paraId="6132FB56" w14:textId="3890712A" w:rsidR="00D15DEA" w:rsidRPr="0085328B" w:rsidRDefault="0028017B" w:rsidP="0085328B">
      <w:pPr>
        <w:pStyle w:val="ListParagraph"/>
        <w:numPr>
          <w:ilvl w:val="2"/>
          <w:numId w:val="14"/>
        </w:numPr>
        <w:pBdr>
          <w:top w:val="nil"/>
          <w:left w:val="nil"/>
          <w:bottom w:val="nil"/>
          <w:right w:val="nil"/>
          <w:between w:val="nil"/>
        </w:pBdr>
        <w:jc w:val="both"/>
        <w:rPr>
          <w:rFonts w:ascii="Times New Roman" w:eastAsia="Times New Roman" w:hAnsi="Times New Roman" w:cs="Times New Roman"/>
          <w:b/>
          <w:color w:val="000000"/>
          <w:sz w:val="28"/>
          <w:szCs w:val="28"/>
        </w:rPr>
      </w:pPr>
      <w:r w:rsidRPr="0085328B">
        <w:rPr>
          <w:rFonts w:ascii="Times New Roman" w:eastAsia="Times New Roman" w:hAnsi="Times New Roman" w:cs="Times New Roman"/>
          <w:b/>
          <w:color w:val="000000"/>
          <w:sz w:val="28"/>
          <w:szCs w:val="28"/>
        </w:rPr>
        <w:t xml:space="preserve">Продължителност на полета </w:t>
      </w:r>
    </w:p>
    <w:p w14:paraId="3C8AC626" w14:textId="1553D9E2" w:rsidR="00BF7198" w:rsidRDefault="0028017B" w:rsidP="005134D4">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Продължителността на полета зависи от полетното задание и самата конструкция на спътника. Най-често влияние оказва излагането на космическата радиация. Това въвежда различни критерии и възможни изпълнения на спътниците с кратки мисии и тези изискващи продължителен престой на околоземна орбита. Спътниците с кратки полетни задания най-често се изработват от достъпни и относително евтини компоненти с общо предназначение. Тези изискващи продължителен престои  и или ще изпълняват мисии на средни и геоста</w:t>
      </w:r>
      <w:r w:rsidR="00A720DC">
        <w:rPr>
          <w:rFonts w:ascii="Times New Roman" w:eastAsia="Times New Roman" w:hAnsi="Times New Roman" w:cs="Times New Roman"/>
          <w:sz w:val="28"/>
          <w:szCs w:val="28"/>
        </w:rPr>
        <w:t>ци</w:t>
      </w:r>
      <w:r>
        <w:rPr>
          <w:rFonts w:ascii="Times New Roman" w:eastAsia="Times New Roman" w:hAnsi="Times New Roman" w:cs="Times New Roman"/>
          <w:sz w:val="28"/>
          <w:szCs w:val="28"/>
        </w:rPr>
        <w:t xml:space="preserve">онарни орбити се изработват с радиационно устойчиви компоненти и при тях се прилагат допълнителни мерки за предпазване от външните космически въздействия. Така например комерсиален телекомуникационен спътник разположен на геостационарна орбита може да има срок на експлоатация от 10 до 20 години и да струва милиони долари.  </w:t>
      </w:r>
    </w:p>
    <w:p w14:paraId="00C79C8B" w14:textId="0E89FD4B" w:rsidR="00D15DEA" w:rsidRPr="0085328B" w:rsidRDefault="0028017B" w:rsidP="0085328B">
      <w:pPr>
        <w:pStyle w:val="ListParagraph"/>
        <w:numPr>
          <w:ilvl w:val="2"/>
          <w:numId w:val="14"/>
        </w:numPr>
        <w:pBdr>
          <w:top w:val="nil"/>
          <w:left w:val="nil"/>
          <w:bottom w:val="nil"/>
          <w:right w:val="nil"/>
          <w:between w:val="nil"/>
        </w:pBdr>
        <w:jc w:val="both"/>
        <w:rPr>
          <w:rFonts w:ascii="Times New Roman" w:eastAsia="Times New Roman" w:hAnsi="Times New Roman" w:cs="Times New Roman"/>
          <w:b/>
          <w:color w:val="000000"/>
          <w:sz w:val="28"/>
          <w:szCs w:val="28"/>
        </w:rPr>
      </w:pPr>
      <w:r w:rsidRPr="0085328B">
        <w:rPr>
          <w:rFonts w:ascii="Times New Roman" w:eastAsia="Times New Roman" w:hAnsi="Times New Roman" w:cs="Times New Roman"/>
          <w:b/>
          <w:color w:val="000000"/>
          <w:sz w:val="28"/>
          <w:szCs w:val="28"/>
        </w:rPr>
        <w:t xml:space="preserve">Изисквания към електрическото захранване </w:t>
      </w:r>
    </w:p>
    <w:p w14:paraId="5A2912B6" w14:textId="7C6E598E" w:rsidR="0085328B" w:rsidRPr="0085328B" w:rsidRDefault="0028017B" w:rsidP="0085328B">
      <w:pPr>
        <w:ind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Доколкото захранването чрез слънчеви батерии е ограничено, а консумацията на ток е в пряка зависимост от вида на мисията. Така например спътник за дистанционно заснемане на земята изразходва повече електрически ток поради процесинга, компресията и предаването на изображението на земята. Така основен показател за ефективността на бордовия компютър е ниската енергийна консумация. Именно този  критерии е причината за все по широкото използване на FPGA компоненти. FPGA интегралните схеми се отличават по консумацията на ток, но и трите вида технологично не са изложени на резки пикове на електрическо потребление. Допълнително Flash FPGA са </w:t>
      </w:r>
      <w:proofErr w:type="spellStart"/>
      <w:r>
        <w:rPr>
          <w:rFonts w:ascii="Times New Roman" w:eastAsia="Times New Roman" w:hAnsi="Times New Roman" w:cs="Times New Roman"/>
          <w:sz w:val="28"/>
          <w:szCs w:val="28"/>
        </w:rPr>
        <w:t>неволативни</w:t>
      </w:r>
      <w:proofErr w:type="spellEnd"/>
      <w:r>
        <w:rPr>
          <w:rFonts w:ascii="Times New Roman" w:eastAsia="Times New Roman" w:hAnsi="Times New Roman" w:cs="Times New Roman"/>
          <w:sz w:val="28"/>
          <w:szCs w:val="28"/>
        </w:rPr>
        <w:t xml:space="preserve"> и не изискват високо потребление на ток при конфигурирането им. При бордовата електроника най-голямата консумация на електричество се пада на процесора и захранването на останалите елементи е относително ниско.</w:t>
      </w:r>
    </w:p>
    <w:p w14:paraId="32326F11" w14:textId="120EE1DE" w:rsidR="00D15DEA" w:rsidRDefault="0028017B">
      <w:pPr>
        <w:spacing w:after="0"/>
        <w:ind w:left="5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85328B">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.4 Маса-габаритни показатели</w:t>
      </w:r>
    </w:p>
    <w:p w14:paraId="2B5EEDC7" w14:textId="583EF782" w:rsidR="00D15DEA" w:rsidRDefault="0028017B" w:rsidP="0085328B">
      <w:pPr>
        <w:ind w:firstLine="5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Като всеки компонент на даден спътник по-ниската маса на авиониката би позволила по-голям полезен товар за изпълняваната мисия. От друга страна критерият за изпълнение на </w:t>
      </w:r>
      <w:proofErr w:type="spellStart"/>
      <w:r>
        <w:rPr>
          <w:rFonts w:ascii="Times New Roman" w:eastAsia="Times New Roman" w:hAnsi="Times New Roman" w:cs="Times New Roman"/>
          <w:sz w:val="28"/>
          <w:szCs w:val="28"/>
        </w:rPr>
        <w:t>наносателити</w:t>
      </w:r>
      <w:proofErr w:type="spellEnd"/>
      <w:r>
        <w:rPr>
          <w:rFonts w:ascii="Times New Roman" w:eastAsia="Times New Roman" w:hAnsi="Times New Roman" w:cs="Times New Roman"/>
          <w:sz w:val="28"/>
          <w:szCs w:val="28"/>
        </w:rPr>
        <w:t xml:space="preserve"> във формата на </w:t>
      </w:r>
      <w:proofErr w:type="spellStart"/>
      <w:r>
        <w:rPr>
          <w:rFonts w:ascii="Times New Roman" w:eastAsia="Times New Roman" w:hAnsi="Times New Roman" w:cs="Times New Roman"/>
          <w:sz w:val="28"/>
          <w:szCs w:val="28"/>
        </w:rPr>
        <w:t>Cube</w:t>
      </w:r>
      <w:proofErr w:type="spellEnd"/>
      <w:r w:rsidR="008C2570">
        <w:rPr>
          <w:rFonts w:ascii="Times New Roman" w:eastAsia="Times New Roman" w:hAnsi="Times New Roman" w:cs="Times New Roman"/>
          <w:sz w:val="28"/>
          <w:szCs w:val="28"/>
          <w:lang w:val="en-US"/>
        </w:rPr>
        <w:t>S</w:t>
      </w:r>
      <w:proofErr w:type="spellStart"/>
      <w:r>
        <w:rPr>
          <w:rFonts w:ascii="Times New Roman" w:eastAsia="Times New Roman" w:hAnsi="Times New Roman" w:cs="Times New Roman"/>
          <w:sz w:val="28"/>
          <w:szCs w:val="28"/>
        </w:rPr>
        <w:t>at</w:t>
      </w:r>
      <w:proofErr w:type="spellEnd"/>
      <w:r>
        <w:rPr>
          <w:rFonts w:ascii="Times New Roman" w:eastAsia="Times New Roman" w:hAnsi="Times New Roman" w:cs="Times New Roman"/>
          <w:sz w:val="28"/>
          <w:szCs w:val="28"/>
        </w:rPr>
        <w:t xml:space="preserve"> изисква габаритите да се вписва в конструкцията най-често в платка с размери под 95 x 95 mm. </w:t>
      </w:r>
      <w:r w:rsidR="008B5CDD">
        <w:rPr>
          <w:rFonts w:ascii="Times New Roman" w:eastAsia="Times New Roman" w:hAnsi="Times New Roman" w:cs="Times New Roman"/>
          <w:sz w:val="28"/>
          <w:szCs w:val="28"/>
        </w:rPr>
        <w:t>Масата на комерсиално разработените бордови компютри не превишава 200</w:t>
      </w:r>
      <w:r w:rsidR="005F298D">
        <w:rPr>
          <w:rFonts w:ascii="Times New Roman" w:eastAsia="Times New Roman" w:hAnsi="Times New Roman" w:cs="Times New Roman"/>
          <w:sz w:val="28"/>
          <w:szCs w:val="28"/>
        </w:rPr>
        <w:t xml:space="preserve"> </w:t>
      </w:r>
      <w:r w:rsidR="008B5CDD">
        <w:rPr>
          <w:rFonts w:ascii="Times New Roman" w:eastAsia="Times New Roman" w:hAnsi="Times New Roman" w:cs="Times New Roman"/>
          <w:sz w:val="28"/>
          <w:szCs w:val="28"/>
          <w:lang w:val="en-US"/>
        </w:rPr>
        <w:t xml:space="preserve">g. </w:t>
      </w:r>
      <w:r>
        <w:rPr>
          <w:rFonts w:ascii="Times New Roman" w:eastAsia="Times New Roman" w:hAnsi="Times New Roman" w:cs="Times New Roman"/>
          <w:sz w:val="28"/>
          <w:szCs w:val="28"/>
        </w:rPr>
        <w:t xml:space="preserve">В последните </w:t>
      </w:r>
      <w:r w:rsidR="008C2570">
        <w:rPr>
          <w:rFonts w:ascii="Times New Roman" w:eastAsia="Times New Roman" w:hAnsi="Times New Roman" w:cs="Times New Roman"/>
          <w:sz w:val="28"/>
          <w:szCs w:val="28"/>
        </w:rPr>
        <w:t>десет</w:t>
      </w:r>
      <w:r>
        <w:rPr>
          <w:rFonts w:ascii="Times New Roman" w:eastAsia="Times New Roman" w:hAnsi="Times New Roman" w:cs="Times New Roman"/>
          <w:sz w:val="28"/>
          <w:szCs w:val="28"/>
        </w:rPr>
        <w:t xml:space="preserve"> години  в повечето индустриални и комерсиално предлагани компютри специално създадени за използване в спътници </w:t>
      </w:r>
      <w:r w:rsidR="008B5CDD">
        <w:rPr>
          <w:rFonts w:ascii="Times New Roman" w:eastAsia="Times New Roman" w:hAnsi="Times New Roman" w:cs="Times New Roman"/>
          <w:sz w:val="28"/>
          <w:szCs w:val="28"/>
          <w:lang w:val="en-US"/>
        </w:rPr>
        <w:t>C</w:t>
      </w:r>
      <w:proofErr w:type="spellStart"/>
      <w:r>
        <w:rPr>
          <w:rFonts w:ascii="Times New Roman" w:eastAsia="Times New Roman" w:hAnsi="Times New Roman" w:cs="Times New Roman"/>
          <w:sz w:val="28"/>
          <w:szCs w:val="28"/>
        </w:rPr>
        <w:t>ube</w:t>
      </w:r>
      <w:proofErr w:type="spellEnd"/>
      <w:r w:rsidR="008B5CDD">
        <w:rPr>
          <w:rFonts w:ascii="Times New Roman" w:eastAsia="Times New Roman" w:hAnsi="Times New Roman" w:cs="Times New Roman"/>
          <w:sz w:val="28"/>
          <w:szCs w:val="28"/>
          <w:lang w:val="en-US"/>
        </w:rPr>
        <w:t>S</w:t>
      </w:r>
      <w:proofErr w:type="spellStart"/>
      <w:r>
        <w:rPr>
          <w:rFonts w:ascii="Times New Roman" w:eastAsia="Times New Roman" w:hAnsi="Times New Roman" w:cs="Times New Roman"/>
          <w:sz w:val="28"/>
          <w:szCs w:val="28"/>
        </w:rPr>
        <w:t>at</w:t>
      </w:r>
      <w:proofErr w:type="spellEnd"/>
      <w:r>
        <w:rPr>
          <w:rFonts w:ascii="Times New Roman" w:eastAsia="Times New Roman" w:hAnsi="Times New Roman" w:cs="Times New Roman"/>
          <w:sz w:val="28"/>
          <w:szCs w:val="28"/>
        </w:rPr>
        <w:t xml:space="preserve"> се прилага шина PC104 която осигурява удобно с</w:t>
      </w:r>
      <w:r w:rsidR="0092314F">
        <w:rPr>
          <w:rFonts w:ascii="Times New Roman" w:eastAsia="Times New Roman" w:hAnsi="Times New Roman" w:cs="Times New Roman"/>
          <w:sz w:val="28"/>
          <w:szCs w:val="28"/>
        </w:rPr>
        <w:t>ъединяване</w:t>
      </w:r>
      <w:r>
        <w:rPr>
          <w:rFonts w:ascii="Times New Roman" w:eastAsia="Times New Roman" w:hAnsi="Times New Roman" w:cs="Times New Roman"/>
          <w:sz w:val="28"/>
          <w:szCs w:val="28"/>
        </w:rPr>
        <w:t xml:space="preserve"> на различните компоненти на авиониката по между и се превръща в индустриален стандарт за повечето от фирмите предлагащи готови модули. </w:t>
      </w:r>
      <w:r>
        <w:rPr>
          <w:rFonts w:ascii="Times New Roman" w:eastAsia="Times New Roman" w:hAnsi="Times New Roman" w:cs="Times New Roman"/>
          <w:noProof/>
          <w:sz w:val="28"/>
          <w:szCs w:val="28"/>
        </w:rPr>
        <w:drawing>
          <wp:inline distT="0" distB="0" distL="0" distR="0" wp14:anchorId="7CA8379E" wp14:editId="5C6AA740">
            <wp:extent cx="9526" cy="952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9526" cy="9526"/>
                    </a:xfrm>
                    <a:prstGeom prst="rect">
                      <a:avLst/>
                    </a:prstGeom>
                    <a:ln/>
                  </pic:spPr>
                </pic:pic>
              </a:graphicData>
            </a:graphic>
          </wp:inline>
        </w:drawing>
      </w:r>
    </w:p>
    <w:p w14:paraId="73D4C19C" w14:textId="70E12317" w:rsidR="00D15DEA" w:rsidRPr="0085328B" w:rsidRDefault="0028017B" w:rsidP="0085328B">
      <w:pPr>
        <w:pStyle w:val="ListParagraph"/>
        <w:numPr>
          <w:ilvl w:val="2"/>
          <w:numId w:val="14"/>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85328B">
        <w:rPr>
          <w:rFonts w:ascii="Times New Roman" w:eastAsia="Times New Roman" w:hAnsi="Times New Roman" w:cs="Times New Roman"/>
          <w:b/>
          <w:color w:val="000000"/>
          <w:sz w:val="28"/>
          <w:szCs w:val="28"/>
        </w:rPr>
        <w:t>Изчислителна мощност</w:t>
      </w:r>
    </w:p>
    <w:p w14:paraId="618B9F46" w14:textId="15979A81" w:rsidR="00F0370A" w:rsidRPr="005134D4" w:rsidRDefault="00F0370A" w:rsidP="005134D4">
      <w:pPr>
        <w:ind w:firstLine="360"/>
        <w:jc w:val="both"/>
        <w:rPr>
          <w:rFonts w:ascii="Times New Roman" w:eastAsia="Times New Roman" w:hAnsi="Times New Roman" w:cs="Times New Roman"/>
          <w:color w:val="000000"/>
          <w:sz w:val="28"/>
          <w:szCs w:val="28"/>
        </w:rPr>
      </w:pPr>
      <w:r w:rsidRPr="005134D4">
        <w:rPr>
          <w:rFonts w:ascii="Times New Roman" w:eastAsia="Times New Roman" w:hAnsi="Times New Roman" w:cs="Times New Roman"/>
          <w:color w:val="000000"/>
          <w:sz w:val="28"/>
          <w:szCs w:val="28"/>
        </w:rPr>
        <w:t>Всеки сателит дали комерсиален, или учебен има</w:t>
      </w:r>
      <w:r w:rsidR="00D26979">
        <w:rPr>
          <w:rFonts w:ascii="Times New Roman" w:eastAsia="Times New Roman" w:hAnsi="Times New Roman" w:cs="Times New Roman"/>
          <w:color w:val="000000"/>
          <w:sz w:val="28"/>
          <w:szCs w:val="28"/>
        </w:rPr>
        <w:t>т</w:t>
      </w:r>
      <w:r w:rsidRPr="005134D4">
        <w:rPr>
          <w:rFonts w:ascii="Times New Roman" w:eastAsia="Times New Roman" w:hAnsi="Times New Roman" w:cs="Times New Roman"/>
          <w:color w:val="000000"/>
          <w:sz w:val="28"/>
          <w:szCs w:val="28"/>
        </w:rPr>
        <w:t xml:space="preserve"> нужда от бордови компютър. Той контролира сателита, и отговоря за пренасянето на данните от полезният товар, и телеметрията до земята. Компютъра е мозъка на един сателит и като такъв трябва да има достатъчна изчислителна мощност за да контролира</w:t>
      </w:r>
      <w:r w:rsidRPr="005134D4">
        <w:rPr>
          <w:rFonts w:ascii="Times New Roman" w:eastAsia="Times New Roman" w:hAnsi="Times New Roman" w:cs="Times New Roman"/>
          <w:color w:val="000000"/>
          <w:sz w:val="28"/>
          <w:szCs w:val="28"/>
          <w:lang w:val="en-US"/>
        </w:rPr>
        <w:t xml:space="preserve"> </w:t>
      </w:r>
      <w:r w:rsidRPr="005134D4">
        <w:rPr>
          <w:rFonts w:ascii="Times New Roman" w:eastAsia="Times New Roman" w:hAnsi="Times New Roman" w:cs="Times New Roman"/>
          <w:color w:val="000000"/>
          <w:sz w:val="28"/>
          <w:szCs w:val="28"/>
        </w:rPr>
        <w:t>всичките му функции, без да превишава своите възможности. В различните варианти на бордови компютър изчислителната мощ варира. При компютрите използващи микроконтролери изчислителната мощност и работната памет е малка, но за сметка на това и консумацията на ток, теглото</w:t>
      </w:r>
      <w:r w:rsidR="008B5CDD">
        <w:rPr>
          <w:rFonts w:ascii="Times New Roman" w:eastAsia="Times New Roman" w:hAnsi="Times New Roman" w:cs="Times New Roman"/>
          <w:color w:val="000000"/>
          <w:sz w:val="28"/>
          <w:szCs w:val="28"/>
        </w:rPr>
        <w:t xml:space="preserve"> и</w:t>
      </w:r>
      <w:r w:rsidRPr="005134D4">
        <w:rPr>
          <w:rFonts w:ascii="Times New Roman" w:eastAsia="Times New Roman" w:hAnsi="Times New Roman" w:cs="Times New Roman"/>
          <w:color w:val="000000"/>
          <w:sz w:val="28"/>
          <w:szCs w:val="28"/>
        </w:rPr>
        <w:t xml:space="preserve">  размера са малки. Другият вариант при </w:t>
      </w:r>
      <w:proofErr w:type="spellStart"/>
      <w:r w:rsidRPr="005134D4">
        <w:rPr>
          <w:rFonts w:ascii="Times New Roman" w:eastAsia="Times New Roman" w:hAnsi="Times New Roman" w:cs="Times New Roman"/>
          <w:color w:val="000000"/>
          <w:sz w:val="28"/>
          <w:szCs w:val="28"/>
        </w:rPr>
        <w:t>наносателитите</w:t>
      </w:r>
      <w:proofErr w:type="spellEnd"/>
      <w:r w:rsidRPr="005134D4">
        <w:rPr>
          <w:rFonts w:ascii="Times New Roman" w:eastAsia="Times New Roman" w:hAnsi="Times New Roman" w:cs="Times New Roman"/>
          <w:color w:val="000000"/>
          <w:sz w:val="28"/>
          <w:szCs w:val="28"/>
        </w:rPr>
        <w:t xml:space="preserve"> е еднопл</w:t>
      </w:r>
      <w:r w:rsidR="004A18FB">
        <w:rPr>
          <w:rFonts w:ascii="Times New Roman" w:eastAsia="Times New Roman" w:hAnsi="Times New Roman" w:cs="Times New Roman"/>
          <w:color w:val="000000"/>
          <w:sz w:val="28"/>
          <w:szCs w:val="28"/>
        </w:rPr>
        <w:t>ат</w:t>
      </w:r>
      <w:r w:rsidRPr="005134D4">
        <w:rPr>
          <w:rFonts w:ascii="Times New Roman" w:eastAsia="Times New Roman" w:hAnsi="Times New Roman" w:cs="Times New Roman"/>
          <w:color w:val="000000"/>
          <w:sz w:val="28"/>
          <w:szCs w:val="28"/>
        </w:rPr>
        <w:t xml:space="preserve">ков компютър, при него изчислителната мощ е по-голяма, но и теглото и консумацията на ток също. Този вид системи варират много една от друга, но във всички случаи предлагат повече памет и изчислителна мощ от микроконтролерите. Другият вариант е програмните логически </w:t>
      </w:r>
      <w:r w:rsidR="009C7D36">
        <w:rPr>
          <w:rFonts w:ascii="Times New Roman" w:eastAsia="Times New Roman" w:hAnsi="Times New Roman" w:cs="Times New Roman"/>
          <w:color w:val="000000"/>
          <w:sz w:val="28"/>
          <w:szCs w:val="28"/>
        </w:rPr>
        <w:t>схеми</w:t>
      </w:r>
      <w:r w:rsidR="008B5CDD">
        <w:rPr>
          <w:rFonts w:ascii="Times New Roman" w:eastAsia="Times New Roman" w:hAnsi="Times New Roman" w:cs="Times New Roman"/>
          <w:color w:val="000000"/>
          <w:sz w:val="28"/>
          <w:szCs w:val="28"/>
          <w:lang w:val="en-US"/>
        </w:rPr>
        <w:t xml:space="preserve"> </w:t>
      </w:r>
      <w:r w:rsidR="008B5CDD">
        <w:rPr>
          <w:rFonts w:ascii="Times New Roman" w:eastAsia="Times New Roman" w:hAnsi="Times New Roman" w:cs="Times New Roman"/>
          <w:color w:val="000000"/>
          <w:sz w:val="28"/>
          <w:szCs w:val="28"/>
        </w:rPr>
        <w:t xml:space="preserve">с </w:t>
      </w:r>
      <w:r w:rsidR="008B5CDD">
        <w:rPr>
          <w:rFonts w:ascii="Times New Roman" w:eastAsia="Times New Roman" w:hAnsi="Times New Roman" w:cs="Times New Roman"/>
          <w:color w:val="000000"/>
          <w:sz w:val="28"/>
          <w:szCs w:val="28"/>
          <w:lang w:val="en-US"/>
        </w:rPr>
        <w:t>FPGA</w:t>
      </w:r>
      <w:r w:rsidRPr="005134D4">
        <w:rPr>
          <w:rFonts w:ascii="Times New Roman" w:eastAsia="Times New Roman" w:hAnsi="Times New Roman" w:cs="Times New Roman"/>
          <w:color w:val="000000"/>
          <w:sz w:val="28"/>
          <w:szCs w:val="28"/>
        </w:rPr>
        <w:t>, те предлагат най-високата изчислителна мощност спрямо другите варианти, и са с най-малкото тегло и най-малката консумация на ток, но за разлика от другите варианти програмируемите платки са скъпи, трудни за програмиране и лимитирани от към функционалността си. За това много системи комбинират две от горепосочените системи с цел позволяването на максимална изчислителна мощ с най-ниско потребление на енергия и най-висока радиационна устойчивост.</w:t>
      </w:r>
    </w:p>
    <w:p w14:paraId="4B5DCB9B" w14:textId="77777777" w:rsidR="00D15DEA" w:rsidRDefault="0028017B" w:rsidP="0085328B">
      <w:pPr>
        <w:numPr>
          <w:ilvl w:val="2"/>
          <w:numId w:val="14"/>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Изисквания към интерфейса</w:t>
      </w:r>
    </w:p>
    <w:p w14:paraId="6858CD00" w14:textId="00F98700" w:rsidR="00D15DEA" w:rsidRPr="008B5CDD" w:rsidRDefault="0028017B" w:rsidP="00545E76">
      <w:pPr>
        <w:ind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Изискванията към интерфейса на всеки бордови компютър е да се осигури работа с различни модули и блокове, периферийни устройства и други контролери. Обикновено се използват няколко интерфейса които са масови стандарти за микроконтролерите и общи </w:t>
      </w:r>
      <w:r w:rsidR="009C7D36">
        <w:rPr>
          <w:rFonts w:ascii="Times New Roman" w:eastAsia="Times New Roman" w:hAnsi="Times New Roman" w:cs="Times New Roman"/>
          <w:sz w:val="28"/>
          <w:szCs w:val="28"/>
        </w:rPr>
        <w:t>з</w:t>
      </w:r>
      <w:r>
        <w:rPr>
          <w:rFonts w:ascii="Times New Roman" w:eastAsia="Times New Roman" w:hAnsi="Times New Roman" w:cs="Times New Roman"/>
          <w:sz w:val="28"/>
          <w:szCs w:val="28"/>
        </w:rPr>
        <w:t xml:space="preserve">а разработчиците на </w:t>
      </w:r>
      <w:proofErr w:type="spellStart"/>
      <w:r>
        <w:rPr>
          <w:rFonts w:ascii="Times New Roman" w:eastAsia="Times New Roman" w:hAnsi="Times New Roman" w:cs="Times New Roman"/>
          <w:sz w:val="28"/>
          <w:szCs w:val="28"/>
        </w:rPr>
        <w:t>ембедед</w:t>
      </w:r>
      <w:proofErr w:type="spellEnd"/>
      <w:r>
        <w:rPr>
          <w:rFonts w:ascii="Times New Roman" w:eastAsia="Times New Roman" w:hAnsi="Times New Roman" w:cs="Times New Roman"/>
          <w:sz w:val="28"/>
          <w:szCs w:val="28"/>
        </w:rPr>
        <w:t xml:space="preserve"> системи.</w:t>
      </w:r>
      <w:r w:rsidR="008B5CDD">
        <w:rPr>
          <w:rFonts w:ascii="Times New Roman" w:eastAsia="Times New Roman" w:hAnsi="Times New Roman" w:cs="Times New Roman"/>
          <w:sz w:val="28"/>
          <w:szCs w:val="28"/>
          <w:lang w:val="en-US"/>
        </w:rPr>
        <w:t xml:space="preserve"> </w:t>
      </w:r>
    </w:p>
    <w:p w14:paraId="06BF5AB8" w14:textId="77777777" w:rsidR="00D15DEA" w:rsidRPr="005134D4" w:rsidRDefault="0028017B" w:rsidP="0085328B">
      <w:pPr>
        <w:numPr>
          <w:ilvl w:val="2"/>
          <w:numId w:val="14"/>
        </w:numPr>
        <w:pBdr>
          <w:top w:val="nil"/>
          <w:left w:val="nil"/>
          <w:bottom w:val="nil"/>
          <w:right w:val="nil"/>
          <w:between w:val="nil"/>
        </w:pBdr>
        <w:jc w:val="both"/>
        <w:rPr>
          <w:rFonts w:ascii="Times New Roman" w:eastAsia="Times New Roman" w:hAnsi="Times New Roman" w:cs="Times New Roman"/>
          <w:b/>
          <w:bCs/>
          <w:color w:val="000000"/>
          <w:sz w:val="28"/>
          <w:szCs w:val="28"/>
        </w:rPr>
      </w:pPr>
      <w:r w:rsidRPr="005134D4">
        <w:rPr>
          <w:rFonts w:ascii="Times New Roman" w:eastAsia="Times New Roman" w:hAnsi="Times New Roman" w:cs="Times New Roman"/>
          <w:b/>
          <w:bCs/>
          <w:color w:val="000000"/>
          <w:sz w:val="28"/>
          <w:szCs w:val="28"/>
        </w:rPr>
        <w:t>Надеждност</w:t>
      </w:r>
    </w:p>
    <w:p w14:paraId="7607FE76" w14:textId="14E6E0D4" w:rsidR="00D15DEA" w:rsidRPr="009A3048" w:rsidRDefault="008B5CDD" w:rsidP="00545E76">
      <w:pPr>
        <w:ind w:left="142" w:firstLine="21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Бордовия компютър на всеки сателит трябва да издържи динамичните условия и вибрациите при изстрелването си на борда на ракетата носител, както и претоварвания до 20 </w:t>
      </w:r>
      <w:r>
        <w:rPr>
          <w:rFonts w:ascii="Times New Roman" w:eastAsia="Times New Roman" w:hAnsi="Times New Roman" w:cs="Times New Roman"/>
          <w:sz w:val="28"/>
          <w:szCs w:val="28"/>
          <w:lang w:val="en-US"/>
        </w:rPr>
        <w:t xml:space="preserve">g. </w:t>
      </w:r>
      <w:r>
        <w:rPr>
          <w:rFonts w:ascii="Times New Roman" w:eastAsia="Times New Roman" w:hAnsi="Times New Roman" w:cs="Times New Roman"/>
          <w:sz w:val="28"/>
          <w:szCs w:val="28"/>
        </w:rPr>
        <w:t>При отделянето на ракетните степени краткотр</w:t>
      </w:r>
      <w:r w:rsidR="00A720DC">
        <w:rPr>
          <w:rFonts w:ascii="Times New Roman" w:eastAsia="Times New Roman" w:hAnsi="Times New Roman" w:cs="Times New Roman"/>
          <w:sz w:val="28"/>
          <w:szCs w:val="28"/>
        </w:rPr>
        <w:t>ай</w:t>
      </w:r>
      <w:r>
        <w:rPr>
          <w:rFonts w:ascii="Times New Roman" w:eastAsia="Times New Roman" w:hAnsi="Times New Roman" w:cs="Times New Roman"/>
          <w:sz w:val="28"/>
          <w:szCs w:val="28"/>
        </w:rPr>
        <w:t xml:space="preserve">ните шокови претоварвания достигат от 50 до 100 </w:t>
      </w:r>
      <w:r w:rsidR="009A3048">
        <w:rPr>
          <w:rFonts w:ascii="Times New Roman" w:eastAsia="Times New Roman" w:hAnsi="Times New Roman" w:cs="Times New Roman"/>
          <w:sz w:val="28"/>
          <w:szCs w:val="28"/>
          <w:lang w:val="en-US"/>
        </w:rPr>
        <w:t>g.</w:t>
      </w:r>
      <w:r w:rsidR="009A3048">
        <w:rPr>
          <w:rFonts w:ascii="Times New Roman" w:eastAsia="Times New Roman" w:hAnsi="Times New Roman" w:cs="Times New Roman"/>
          <w:sz w:val="28"/>
          <w:szCs w:val="28"/>
        </w:rPr>
        <w:t xml:space="preserve"> Бордовата електроника трябва да работи в екстремните условия на космически ваку</w:t>
      </w:r>
      <w:r w:rsidR="00A720DC">
        <w:rPr>
          <w:rFonts w:ascii="Times New Roman" w:eastAsia="Times New Roman" w:hAnsi="Times New Roman" w:cs="Times New Roman"/>
          <w:sz w:val="28"/>
          <w:szCs w:val="28"/>
        </w:rPr>
        <w:t>у</w:t>
      </w:r>
      <w:r w:rsidR="009A3048">
        <w:rPr>
          <w:rFonts w:ascii="Times New Roman" w:eastAsia="Times New Roman" w:hAnsi="Times New Roman" w:cs="Times New Roman"/>
          <w:sz w:val="28"/>
          <w:szCs w:val="28"/>
        </w:rPr>
        <w:t>м, да издържа големи температурни диапазони и да има известна устойчивост на космическата радиация.</w:t>
      </w:r>
    </w:p>
    <w:p w14:paraId="2BB9E8DC" w14:textId="77777777" w:rsidR="00D15DEA" w:rsidRPr="005134D4" w:rsidRDefault="0028017B" w:rsidP="0085328B">
      <w:pPr>
        <w:numPr>
          <w:ilvl w:val="2"/>
          <w:numId w:val="14"/>
        </w:numPr>
        <w:pBdr>
          <w:top w:val="nil"/>
          <w:left w:val="nil"/>
          <w:bottom w:val="nil"/>
          <w:right w:val="nil"/>
          <w:between w:val="nil"/>
        </w:pBdr>
        <w:jc w:val="both"/>
        <w:rPr>
          <w:rFonts w:ascii="Times New Roman" w:eastAsia="Times New Roman" w:hAnsi="Times New Roman" w:cs="Times New Roman"/>
          <w:b/>
          <w:bCs/>
          <w:color w:val="000000"/>
          <w:sz w:val="28"/>
          <w:szCs w:val="28"/>
        </w:rPr>
      </w:pPr>
      <w:r w:rsidRPr="005134D4">
        <w:rPr>
          <w:rFonts w:ascii="Times New Roman" w:eastAsia="Times New Roman" w:hAnsi="Times New Roman" w:cs="Times New Roman"/>
          <w:b/>
          <w:bCs/>
          <w:color w:val="000000"/>
          <w:sz w:val="28"/>
          <w:szCs w:val="28"/>
        </w:rPr>
        <w:t xml:space="preserve">Статична и динамична памет </w:t>
      </w:r>
    </w:p>
    <w:p w14:paraId="1626FA4B" w14:textId="3555CE83" w:rsidR="00D15DEA" w:rsidRPr="005134D4" w:rsidRDefault="00BF7198">
      <w:pPr>
        <w:ind w:left="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705CD5D3" w14:textId="77777777" w:rsidR="00D15DEA" w:rsidRDefault="0028017B" w:rsidP="0085328B">
      <w:pPr>
        <w:numPr>
          <w:ilvl w:val="2"/>
          <w:numId w:val="14"/>
        </w:numPr>
        <w:pBdr>
          <w:top w:val="nil"/>
          <w:left w:val="nil"/>
          <w:bottom w:val="nil"/>
          <w:right w:val="nil"/>
          <w:between w:val="nil"/>
        </w:pBdr>
        <w:jc w:val="both"/>
        <w:rPr>
          <w:rFonts w:ascii="Times New Roman" w:eastAsia="Times New Roman" w:hAnsi="Times New Roman" w:cs="Times New Roman"/>
          <w:b/>
          <w:bCs/>
          <w:color w:val="000000"/>
          <w:sz w:val="28"/>
          <w:szCs w:val="28"/>
        </w:rPr>
      </w:pPr>
      <w:r w:rsidRPr="005134D4">
        <w:rPr>
          <w:rFonts w:ascii="Times New Roman" w:eastAsia="Times New Roman" w:hAnsi="Times New Roman" w:cs="Times New Roman"/>
          <w:b/>
          <w:bCs/>
          <w:color w:val="000000"/>
          <w:sz w:val="28"/>
          <w:szCs w:val="28"/>
        </w:rPr>
        <w:t>Отговаряне на изискванията за космически полет и тестова програма</w:t>
      </w:r>
    </w:p>
    <w:p w14:paraId="2B0D3E73" w14:textId="6E2B0895" w:rsidR="0092314F" w:rsidRDefault="005134D4" w:rsidP="0092314F">
      <w:pPr>
        <w:ind w:firstLine="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разработката на </w:t>
      </w:r>
      <w:proofErr w:type="spellStart"/>
      <w:r>
        <w:rPr>
          <w:rFonts w:ascii="Times New Roman" w:eastAsia="Times New Roman" w:hAnsi="Times New Roman" w:cs="Times New Roman"/>
          <w:sz w:val="28"/>
          <w:szCs w:val="28"/>
        </w:rPr>
        <w:t>наносателит</w:t>
      </w:r>
      <w:proofErr w:type="spellEnd"/>
      <w:r>
        <w:rPr>
          <w:rFonts w:ascii="Times New Roman" w:eastAsia="Times New Roman" w:hAnsi="Times New Roman" w:cs="Times New Roman"/>
          <w:sz w:val="28"/>
          <w:szCs w:val="28"/>
        </w:rPr>
        <w:t xml:space="preserve"> във формата на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освен множеството </w:t>
      </w:r>
      <w:r w:rsidR="00534E9D">
        <w:rPr>
          <w:rFonts w:ascii="Times New Roman" w:eastAsia="Times New Roman" w:hAnsi="Times New Roman" w:cs="Times New Roman"/>
          <w:sz w:val="28"/>
          <w:szCs w:val="28"/>
        </w:rPr>
        <w:t>критерии</w:t>
      </w:r>
      <w:r w:rsidR="00D269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описани по горе трябва да се има предвид средата в която ще се оперира. Първото предизвикателство пред конструкцията и бордовата апаратура на един спътник е още при изстрелването. Вибрациите и ударните натоварвания при отделянето на отделните степени на ракетите носители поставят основните изисквания към якостните свойства на носещата структура и монтираната електроника. </w:t>
      </w:r>
    </w:p>
    <w:p w14:paraId="47967F52" w14:textId="5AA7BD5D" w:rsidR="00D15DEA" w:rsidRPr="005134D4" w:rsidRDefault="0092314F" w:rsidP="009B5943">
      <w:pPr>
        <w:ind w:firstLine="720"/>
        <w:jc w:val="both"/>
        <w:rPr>
          <w:rFonts w:ascii="Times New Roman" w:eastAsia="Times New Roman" w:hAnsi="Times New Roman" w:cs="Times New Roman"/>
          <w:b/>
          <w:bCs/>
          <w:color w:val="000000"/>
          <w:sz w:val="28"/>
          <w:szCs w:val="28"/>
        </w:rPr>
      </w:pPr>
      <w:r w:rsidRPr="0092314F">
        <w:rPr>
          <w:rFonts w:ascii="Times New Roman" w:eastAsia="Times New Roman" w:hAnsi="Times New Roman" w:cs="Times New Roman"/>
          <w:b/>
          <w:bCs/>
          <w:sz w:val="28"/>
          <w:szCs w:val="28"/>
        </w:rPr>
        <w:t xml:space="preserve">1.3.9 </w:t>
      </w:r>
      <w:r w:rsidR="0028017B" w:rsidRPr="0092314F">
        <w:rPr>
          <w:rFonts w:ascii="Times New Roman" w:eastAsia="Times New Roman" w:hAnsi="Times New Roman" w:cs="Times New Roman"/>
          <w:b/>
          <w:bCs/>
          <w:color w:val="000000"/>
          <w:sz w:val="28"/>
          <w:szCs w:val="28"/>
        </w:rPr>
        <w:t>Изисквания</w:t>
      </w:r>
      <w:r w:rsidR="0028017B" w:rsidRPr="005134D4">
        <w:rPr>
          <w:rFonts w:ascii="Times New Roman" w:eastAsia="Times New Roman" w:hAnsi="Times New Roman" w:cs="Times New Roman"/>
          <w:b/>
          <w:bCs/>
          <w:color w:val="000000"/>
          <w:sz w:val="28"/>
          <w:szCs w:val="28"/>
        </w:rPr>
        <w:t xml:space="preserve"> към сензорите </w:t>
      </w:r>
    </w:p>
    <w:p w14:paraId="739F54C9" w14:textId="77777777" w:rsidR="00D15DEA" w:rsidRDefault="0028017B" w:rsidP="009B5943">
      <w:pPr>
        <w:ind w:firstLine="5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Сензорите се делят на три основни групи. Първата група се състои от сензори имащи критично важно и непосредствено отношение към дадената мисия изпълнявана от спътника. Втората група сензори събират информация за моментното състояние на отделните системи и авионика, като на пример напрежението в захранващия модул, големината на тока, температурата в различни зони и др. Третата група се отнася са сензори и датчици които имат отношение към навигацията, височината на полета над земната повърхност, както и към пространственото позициониране важно за работата на слънчевите батерии.</w:t>
      </w:r>
    </w:p>
    <w:p w14:paraId="4284A7B8" w14:textId="77777777" w:rsidR="00D15DEA" w:rsidRDefault="0028017B">
      <w:pPr>
        <w:spacing w:after="0"/>
        <w:ind w:left="5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1.2.11 Полетна история</w:t>
      </w:r>
    </w:p>
    <w:p w14:paraId="0FE75C3A" w14:textId="71DD1822" w:rsidR="00AE2CF5" w:rsidRDefault="0028017B" w:rsidP="009A3048">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избор на готов компютър за бъдещ проект често се взима под внимание дали бордовата авионика или отделни елементи и или електронни компоненти вече са летели в космоса при предишни мисии. Този показател се прилага при готовите комерсиални OBC. За разработваният по този проект бордови сателитен компютър е важно част от използваните компоненти да имат полетна история или надеждно изпитани в условия максимално близки до усло</w:t>
      </w:r>
      <w:r w:rsidR="009A3048">
        <w:rPr>
          <w:rFonts w:ascii="Times New Roman" w:eastAsia="Times New Roman" w:hAnsi="Times New Roman" w:cs="Times New Roman"/>
          <w:sz w:val="28"/>
          <w:szCs w:val="28"/>
        </w:rPr>
        <w:t>в</w:t>
      </w:r>
      <w:r>
        <w:rPr>
          <w:rFonts w:ascii="Times New Roman" w:eastAsia="Times New Roman" w:hAnsi="Times New Roman" w:cs="Times New Roman"/>
          <w:sz w:val="28"/>
          <w:szCs w:val="28"/>
        </w:rPr>
        <w:t>ията на работа в близкия к</w:t>
      </w:r>
      <w:r w:rsidR="00AE2CF5">
        <w:rPr>
          <w:rFonts w:ascii="Times New Roman" w:eastAsia="Times New Roman" w:hAnsi="Times New Roman" w:cs="Times New Roman"/>
          <w:sz w:val="28"/>
          <w:szCs w:val="28"/>
        </w:rPr>
        <w:t>о</w:t>
      </w:r>
      <w:r>
        <w:rPr>
          <w:rFonts w:ascii="Times New Roman" w:eastAsia="Times New Roman" w:hAnsi="Times New Roman" w:cs="Times New Roman"/>
          <w:sz w:val="28"/>
          <w:szCs w:val="28"/>
        </w:rPr>
        <w:t>смос.</w:t>
      </w:r>
    </w:p>
    <w:p w14:paraId="762548D4" w14:textId="0D5C65A9" w:rsidR="00862416" w:rsidRDefault="00862416" w:rsidP="009A3048">
      <w:pPr>
        <w:ind w:firstLine="360"/>
        <w:jc w:val="both"/>
        <w:rPr>
          <w:rFonts w:ascii="Times New Roman" w:eastAsia="Times New Roman" w:hAnsi="Times New Roman" w:cs="Times New Roman"/>
          <w:b/>
          <w:bCs/>
          <w:sz w:val="28"/>
          <w:szCs w:val="28"/>
        </w:rPr>
      </w:pPr>
      <w:r w:rsidRPr="00862416">
        <w:rPr>
          <w:rFonts w:ascii="Times New Roman" w:eastAsia="Times New Roman" w:hAnsi="Times New Roman" w:cs="Times New Roman"/>
          <w:b/>
          <w:bCs/>
          <w:sz w:val="28"/>
          <w:szCs w:val="28"/>
        </w:rPr>
        <w:t>1.2.13. Бюджетни съображения</w:t>
      </w:r>
    </w:p>
    <w:p w14:paraId="2A8EC83D" w14:textId="79BB002D" w:rsidR="00862416" w:rsidRDefault="00862416" w:rsidP="009A3048">
      <w:pPr>
        <w:ind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rPr>
        <w:lastRenderedPageBreak/>
        <w:tab/>
      </w:r>
      <w:r>
        <w:rPr>
          <w:rFonts w:ascii="Times New Roman" w:eastAsia="Times New Roman" w:hAnsi="Times New Roman" w:cs="Times New Roman"/>
          <w:sz w:val="28"/>
          <w:szCs w:val="28"/>
        </w:rPr>
        <w:t xml:space="preserve">Практиката показва, че за университетските учебни проекти </w:t>
      </w:r>
      <w:r w:rsidR="005D4586">
        <w:rPr>
          <w:rFonts w:ascii="Times New Roman" w:eastAsia="Times New Roman" w:hAnsi="Times New Roman" w:cs="Times New Roman"/>
          <w:sz w:val="28"/>
          <w:szCs w:val="28"/>
        </w:rPr>
        <w:t xml:space="preserve">цената на отделните компоненти е от изключителна важност поради ограничените бюджети. Това е причината много подходящи решения да са толкова скъпи и да не си използват дори и в комерсиални и добре осигурени финансово разработки. Като цяло стратегията на повечето институции разработващи </w:t>
      </w:r>
      <w:proofErr w:type="spellStart"/>
      <w:r w:rsidR="005D4586">
        <w:rPr>
          <w:rFonts w:ascii="Times New Roman" w:eastAsia="Times New Roman" w:hAnsi="Times New Roman" w:cs="Times New Roman"/>
          <w:sz w:val="28"/>
          <w:szCs w:val="28"/>
        </w:rPr>
        <w:t>наносателити</w:t>
      </w:r>
      <w:proofErr w:type="spellEnd"/>
      <w:r w:rsidR="005D4586">
        <w:rPr>
          <w:rFonts w:ascii="Times New Roman" w:eastAsia="Times New Roman" w:hAnsi="Times New Roman" w:cs="Times New Roman"/>
          <w:sz w:val="28"/>
          <w:szCs w:val="28"/>
        </w:rPr>
        <w:t xml:space="preserve"> е да се използват готови съществуващи компоненти, </w:t>
      </w:r>
      <w:r w:rsidR="00982572">
        <w:rPr>
          <w:rFonts w:ascii="Times New Roman" w:eastAsia="Times New Roman" w:hAnsi="Times New Roman" w:cs="Times New Roman"/>
          <w:sz w:val="28"/>
          <w:szCs w:val="28"/>
        </w:rPr>
        <w:t>сери</w:t>
      </w:r>
      <w:r w:rsidR="00D26979">
        <w:rPr>
          <w:rFonts w:ascii="Times New Roman" w:eastAsia="Times New Roman" w:hAnsi="Times New Roman" w:cs="Times New Roman"/>
          <w:sz w:val="28"/>
          <w:szCs w:val="28"/>
        </w:rPr>
        <w:t>й</w:t>
      </w:r>
      <w:r w:rsidR="00982572">
        <w:rPr>
          <w:rFonts w:ascii="Times New Roman" w:eastAsia="Times New Roman" w:hAnsi="Times New Roman" w:cs="Times New Roman"/>
          <w:sz w:val="28"/>
          <w:szCs w:val="28"/>
        </w:rPr>
        <w:t>но произвеждани</w:t>
      </w:r>
      <w:r w:rsidR="005D4586">
        <w:rPr>
          <w:rFonts w:ascii="Times New Roman" w:eastAsia="Times New Roman" w:hAnsi="Times New Roman" w:cs="Times New Roman"/>
          <w:sz w:val="28"/>
          <w:szCs w:val="28"/>
        </w:rPr>
        <w:t xml:space="preserve"> и изпитани комерсиални решения</w:t>
      </w:r>
      <w:r w:rsidR="009B5943">
        <w:rPr>
          <w:rFonts w:ascii="Times New Roman" w:eastAsia="Times New Roman" w:hAnsi="Times New Roman" w:cs="Times New Roman"/>
          <w:sz w:val="28"/>
          <w:szCs w:val="28"/>
        </w:rPr>
        <w:t xml:space="preserve"> </w:t>
      </w:r>
      <w:r w:rsidR="009B5943">
        <w:rPr>
          <w:rFonts w:ascii="Times New Roman" w:eastAsia="Times New Roman" w:hAnsi="Times New Roman" w:cs="Times New Roman"/>
          <w:sz w:val="28"/>
          <w:szCs w:val="28"/>
          <w:lang w:val="en-US"/>
        </w:rPr>
        <w:t>(COTS)</w:t>
      </w:r>
      <w:r w:rsidR="00982572">
        <w:rPr>
          <w:rFonts w:ascii="Times New Roman" w:eastAsia="Times New Roman" w:hAnsi="Times New Roman" w:cs="Times New Roman"/>
          <w:sz w:val="28"/>
          <w:szCs w:val="28"/>
        </w:rPr>
        <w:t>,</w:t>
      </w:r>
      <w:r w:rsidR="005D4586">
        <w:rPr>
          <w:rFonts w:ascii="Times New Roman" w:eastAsia="Times New Roman" w:hAnsi="Times New Roman" w:cs="Times New Roman"/>
          <w:sz w:val="28"/>
          <w:szCs w:val="28"/>
        </w:rPr>
        <w:t xml:space="preserve"> за</w:t>
      </w:r>
      <w:r w:rsidR="00D26979">
        <w:rPr>
          <w:rFonts w:ascii="Times New Roman" w:eastAsia="Times New Roman" w:hAnsi="Times New Roman" w:cs="Times New Roman"/>
          <w:sz w:val="28"/>
          <w:szCs w:val="28"/>
        </w:rPr>
        <w:t>и</w:t>
      </w:r>
      <w:r w:rsidR="005D4586">
        <w:rPr>
          <w:rFonts w:ascii="Times New Roman" w:eastAsia="Times New Roman" w:hAnsi="Times New Roman" w:cs="Times New Roman"/>
          <w:sz w:val="28"/>
          <w:szCs w:val="28"/>
        </w:rPr>
        <w:t xml:space="preserve">мствани от битовата и автомобилната електроника. Липсата на радиационна защита се компенсира от дублиране на </w:t>
      </w:r>
      <w:proofErr w:type="spellStart"/>
      <w:r w:rsidR="005D4586">
        <w:rPr>
          <w:rFonts w:ascii="Times New Roman" w:eastAsia="Times New Roman" w:hAnsi="Times New Roman" w:cs="Times New Roman"/>
          <w:sz w:val="28"/>
          <w:szCs w:val="28"/>
        </w:rPr>
        <w:t>хардуердно</w:t>
      </w:r>
      <w:proofErr w:type="spellEnd"/>
      <w:r w:rsidR="005D4586">
        <w:rPr>
          <w:rFonts w:ascii="Times New Roman" w:eastAsia="Times New Roman" w:hAnsi="Times New Roman" w:cs="Times New Roman"/>
          <w:sz w:val="28"/>
          <w:szCs w:val="28"/>
        </w:rPr>
        <w:t xml:space="preserve"> и софтуерно ниво, както и с продължителни и задълбочени и изпитания и симулации. </w:t>
      </w:r>
      <w:r w:rsidR="00982572">
        <w:rPr>
          <w:rFonts w:ascii="Times New Roman" w:eastAsia="Times New Roman" w:hAnsi="Times New Roman" w:cs="Times New Roman"/>
          <w:sz w:val="28"/>
          <w:szCs w:val="28"/>
        </w:rPr>
        <w:t xml:space="preserve">Това заедно с добавянето на формата </w:t>
      </w:r>
      <w:r w:rsidR="00982572">
        <w:rPr>
          <w:rFonts w:ascii="Times New Roman" w:eastAsia="Times New Roman" w:hAnsi="Times New Roman" w:cs="Times New Roman"/>
          <w:sz w:val="28"/>
          <w:szCs w:val="28"/>
          <w:lang w:val="en-US"/>
        </w:rPr>
        <w:t xml:space="preserve">CubeSat </w:t>
      </w:r>
      <w:r w:rsidR="00982572">
        <w:rPr>
          <w:rFonts w:ascii="Times New Roman" w:eastAsia="Times New Roman" w:hAnsi="Times New Roman" w:cs="Times New Roman"/>
          <w:sz w:val="28"/>
          <w:szCs w:val="28"/>
        </w:rPr>
        <w:t>възможност да използва стандартизирани диспенсъри, закрепвани като вторичен товар за ракетите носители изстрелващи  големи и тежки космически апарати  прави космоса масово достъпен.</w:t>
      </w:r>
    </w:p>
    <w:p w14:paraId="2A6D29EC" w14:textId="77777777" w:rsidR="00D15DEA" w:rsidRDefault="002801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Базирайки се на тези основни критерии ще се формира облика на предлаганият бордови компютър означен MARTISAT 1-3u.1</w:t>
      </w:r>
    </w:p>
    <w:p w14:paraId="1EE84650" w14:textId="65F31B4D"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Космическата среда представя други предизвикателства пред конструкторите на бордовите системи. Спътниците на ниска околоземна орбита работят в гравитационното поле на земята слънцето и луната. В безтегловност, без възможност за конвенционален топлобмен </w:t>
      </w:r>
      <w:r w:rsidR="0092314F">
        <w:rPr>
          <w:rFonts w:ascii="Times New Roman" w:eastAsia="Times New Roman" w:hAnsi="Times New Roman" w:cs="Times New Roman"/>
          <w:sz w:val="28"/>
          <w:szCs w:val="28"/>
        </w:rPr>
        <w:t xml:space="preserve">се </w:t>
      </w:r>
      <w:r>
        <w:rPr>
          <w:rFonts w:ascii="Times New Roman" w:eastAsia="Times New Roman" w:hAnsi="Times New Roman" w:cs="Times New Roman"/>
          <w:sz w:val="28"/>
          <w:szCs w:val="28"/>
        </w:rPr>
        <w:t>създава</w:t>
      </w:r>
      <w:r w:rsidR="0092314F">
        <w:rPr>
          <w:rFonts w:ascii="Times New Roman" w:eastAsia="Times New Roman" w:hAnsi="Times New Roman" w:cs="Times New Roman"/>
          <w:sz w:val="28"/>
          <w:szCs w:val="28"/>
        </w:rPr>
        <w:t>т</w:t>
      </w:r>
      <w:r>
        <w:rPr>
          <w:rFonts w:ascii="Times New Roman" w:eastAsia="Times New Roman" w:hAnsi="Times New Roman" w:cs="Times New Roman"/>
          <w:sz w:val="28"/>
          <w:szCs w:val="28"/>
        </w:rPr>
        <w:t xml:space="preserve"> неблагоприятни термални условия на работа. При тези условия смазочните материали се изпаряват и често могат да се отложат върху различните оптически сензори нарушавайки тяхната работа. </w:t>
      </w:r>
    </w:p>
    <w:p w14:paraId="4FDE3564" w14:textId="3A6B3DD4" w:rsidR="00D15DEA" w:rsidRDefault="0028017B">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Спътника може да едновременно да се нагрее от едната страна (обърната към слънцето) и да бъде с много ниска температура от другата страна. За да се осигурят по-благоприятни условия се монтират </w:t>
      </w:r>
      <w:proofErr w:type="spellStart"/>
      <w:r>
        <w:rPr>
          <w:rFonts w:ascii="Times New Roman" w:eastAsia="Times New Roman" w:hAnsi="Times New Roman" w:cs="Times New Roman"/>
          <w:sz w:val="28"/>
          <w:szCs w:val="28"/>
        </w:rPr>
        <w:t>термопроводници</w:t>
      </w:r>
      <w:proofErr w:type="spellEnd"/>
      <w:r>
        <w:rPr>
          <w:rFonts w:ascii="Times New Roman" w:eastAsia="Times New Roman" w:hAnsi="Times New Roman" w:cs="Times New Roman"/>
          <w:sz w:val="28"/>
          <w:szCs w:val="28"/>
        </w:rPr>
        <w:t xml:space="preserve"> между най чувствителните елементи и осигуряват разсейването чрез излъчване. Отделно самата електроника отделя голямо количество топлина. </w:t>
      </w:r>
      <w:r w:rsidR="005134D4">
        <w:rPr>
          <w:rFonts w:ascii="Times New Roman" w:eastAsia="Times New Roman" w:hAnsi="Times New Roman" w:cs="Times New Roman"/>
          <w:sz w:val="28"/>
          <w:szCs w:val="28"/>
        </w:rPr>
        <w:t xml:space="preserve">И ако тези проблеми се решават основно по конструктивен път, то предизвикателствата пред бордовата електроника от условията в космоса са много по-големи. </w:t>
      </w:r>
    </w:p>
    <w:p w14:paraId="50E62CAD" w14:textId="77777777" w:rsidR="00862416" w:rsidRPr="00862416" w:rsidRDefault="00862416">
      <w:pPr>
        <w:jc w:val="both"/>
        <w:rPr>
          <w:rFonts w:ascii="Times New Roman" w:eastAsia="Times New Roman" w:hAnsi="Times New Roman" w:cs="Times New Roman"/>
          <w:sz w:val="28"/>
          <w:szCs w:val="28"/>
          <w:lang w:val="en-US"/>
        </w:rPr>
      </w:pPr>
    </w:p>
    <w:p w14:paraId="1AB31E5D" w14:textId="77777777" w:rsidR="00D15DEA" w:rsidRPr="00862416" w:rsidRDefault="0028017B" w:rsidP="00D86B5B">
      <w:pPr>
        <w:numPr>
          <w:ilvl w:val="0"/>
          <w:numId w:val="5"/>
        </w:numPr>
        <w:pBdr>
          <w:top w:val="nil"/>
          <w:left w:val="nil"/>
          <w:bottom w:val="nil"/>
          <w:right w:val="nil"/>
          <w:between w:val="nil"/>
        </w:pBdr>
        <w:jc w:val="center"/>
        <w:rPr>
          <w:rFonts w:ascii="Times New Roman" w:eastAsia="Times New Roman" w:hAnsi="Times New Roman" w:cs="Times New Roman"/>
          <w:b/>
          <w:color w:val="000000"/>
          <w:sz w:val="32"/>
          <w:szCs w:val="32"/>
        </w:rPr>
      </w:pPr>
      <w:r w:rsidRPr="00343C67">
        <w:rPr>
          <w:rFonts w:ascii="Times New Roman" w:eastAsia="Times New Roman" w:hAnsi="Times New Roman" w:cs="Times New Roman"/>
          <w:b/>
          <w:color w:val="000000"/>
          <w:sz w:val="32"/>
          <w:szCs w:val="32"/>
        </w:rPr>
        <w:t>Особености на космическата среда</w:t>
      </w:r>
    </w:p>
    <w:p w14:paraId="0339F011" w14:textId="77777777" w:rsidR="00862416" w:rsidRPr="00343C67" w:rsidRDefault="00862416" w:rsidP="00862416">
      <w:pPr>
        <w:pBdr>
          <w:top w:val="nil"/>
          <w:left w:val="nil"/>
          <w:bottom w:val="nil"/>
          <w:right w:val="nil"/>
          <w:between w:val="nil"/>
        </w:pBdr>
        <w:ind w:left="358"/>
        <w:jc w:val="both"/>
        <w:rPr>
          <w:rFonts w:ascii="Times New Roman" w:eastAsia="Times New Roman" w:hAnsi="Times New Roman" w:cs="Times New Roman"/>
          <w:b/>
          <w:color w:val="000000"/>
          <w:sz w:val="32"/>
          <w:szCs w:val="32"/>
        </w:rPr>
      </w:pPr>
    </w:p>
    <w:p w14:paraId="64A091E0" w14:textId="1A6BDBA3" w:rsidR="00D15DEA" w:rsidRDefault="0028017B" w:rsidP="00862416">
      <w:pPr>
        <w:ind w:firstLine="35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Конкретните условия на работа зависят от мисията и избраната орбита около земята. За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летящи на ниски околоземни орбити едно от основните предизвикателства е радиационните пояси на Ван Ален, както и така наречената Южноатлантическа Аномалия. Ниската орбита подлага спътника и на </w:t>
      </w:r>
      <w:r>
        <w:rPr>
          <w:rFonts w:ascii="Times New Roman" w:eastAsia="Times New Roman" w:hAnsi="Times New Roman" w:cs="Times New Roman"/>
          <w:sz w:val="28"/>
          <w:szCs w:val="28"/>
        </w:rPr>
        <w:lastRenderedPageBreak/>
        <w:t xml:space="preserve">съпротивление от най-горните разредени слоеве на околоземната атмосфера и въздействие от слънчевия вятър.  </w:t>
      </w:r>
    </w:p>
    <w:p w14:paraId="7F093223" w14:textId="29CB3C6F" w:rsidR="00D15DEA" w:rsidRDefault="0028017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Често бордовите компютри и тяхната архитектура се определя от целите и задачите на изпълняваната от спътника мисия. Продължителността на мисията също е важен критерии. Повечето комерсиални и университетски научни мисии използващи спътници във формата </w:t>
      </w:r>
      <w:proofErr w:type="spellStart"/>
      <w:r>
        <w:rPr>
          <w:rFonts w:ascii="Times New Roman" w:eastAsia="Times New Roman" w:hAnsi="Times New Roman" w:cs="Times New Roman"/>
          <w:sz w:val="28"/>
          <w:szCs w:val="28"/>
        </w:rPr>
        <w:t>CubeSat</w:t>
      </w:r>
      <w:proofErr w:type="spellEnd"/>
      <w:r>
        <w:rPr>
          <w:rFonts w:ascii="Times New Roman" w:eastAsia="Times New Roman" w:hAnsi="Times New Roman" w:cs="Times New Roman"/>
          <w:sz w:val="28"/>
          <w:szCs w:val="28"/>
        </w:rPr>
        <w:t xml:space="preserve"> имат планирана продължителност на полета от над 1-1.5 до 3 години.</w:t>
      </w:r>
      <w:r w:rsidR="00982572">
        <w:rPr>
          <w:rFonts w:ascii="Times New Roman" w:eastAsia="Times New Roman" w:hAnsi="Times New Roman" w:cs="Times New Roman"/>
          <w:sz w:val="28"/>
          <w:szCs w:val="28"/>
        </w:rPr>
        <w:t xml:space="preserve"> Вече има примери за учебни сателити престояли на орбита над 7-8 години, които запазват работоспособност и основните си функции.</w:t>
      </w:r>
      <w:r>
        <w:rPr>
          <w:rFonts w:ascii="Times New Roman" w:eastAsia="Times New Roman" w:hAnsi="Times New Roman" w:cs="Times New Roman"/>
          <w:sz w:val="28"/>
          <w:szCs w:val="28"/>
        </w:rPr>
        <w:t xml:space="preserve"> Колкото по</w:t>
      </w:r>
      <w:r w:rsidR="00D26979">
        <w:rPr>
          <w:rFonts w:ascii="Times New Roman" w:eastAsia="Times New Roman" w:hAnsi="Times New Roman" w:cs="Times New Roman"/>
          <w:sz w:val="28"/>
          <w:szCs w:val="28"/>
        </w:rPr>
        <w:t>-</w:t>
      </w:r>
      <w:r>
        <w:rPr>
          <w:rFonts w:ascii="Times New Roman" w:eastAsia="Times New Roman" w:hAnsi="Times New Roman" w:cs="Times New Roman"/>
          <w:sz w:val="28"/>
          <w:szCs w:val="28"/>
        </w:rPr>
        <w:t>продължителна е мисията, толкова по-високи са изискванията към повишаване на надеждността на авиониката. Съответно се изисква повишаването на радиационната устойчивост и това става главен критерий при избора на компоненти и архитектура на хардуера и софтуера.</w:t>
      </w:r>
      <w:r w:rsidR="009A3048">
        <w:rPr>
          <w:rFonts w:ascii="Times New Roman" w:eastAsia="Times New Roman" w:hAnsi="Times New Roman" w:cs="Times New Roman"/>
          <w:sz w:val="28"/>
          <w:szCs w:val="28"/>
        </w:rPr>
        <w:t xml:space="preserve"> За това тук по подробно ще опишем тези ефекти и начина по който те влияят на работата на спътниците и електронните схеми. </w:t>
      </w:r>
    </w:p>
    <w:p w14:paraId="7A0D4939" w14:textId="255D6896" w:rsidR="00D15DEA" w:rsidRDefault="0028017B" w:rsidP="00545E76">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Радиационн</w:t>
      </w:r>
      <w:r w:rsidR="008A7F75">
        <w:rPr>
          <w:rFonts w:ascii="Times New Roman" w:eastAsia="Times New Roman" w:hAnsi="Times New Roman" w:cs="Times New Roman"/>
          <w:b/>
          <w:sz w:val="28"/>
          <w:szCs w:val="28"/>
        </w:rPr>
        <w:t>а среда</w:t>
      </w:r>
      <w:r>
        <w:rPr>
          <w:rFonts w:ascii="Times New Roman" w:eastAsia="Times New Roman" w:hAnsi="Times New Roman" w:cs="Times New Roman"/>
          <w:b/>
          <w:sz w:val="28"/>
          <w:szCs w:val="28"/>
        </w:rPr>
        <w:t xml:space="preserve"> в космоса</w:t>
      </w:r>
    </w:p>
    <w:p w14:paraId="372FA513" w14:textId="4FCAF86C" w:rsidR="00FD6D51" w:rsidRDefault="004A18FB" w:rsidP="00FD6D51">
      <w:pPr>
        <w:ind w:firstLine="720"/>
        <w:jc w:val="both"/>
        <w:rPr>
          <w:rFonts w:ascii="Times New Roman" w:eastAsia="Times New Roman" w:hAnsi="Times New Roman" w:cs="Times New Roman"/>
          <w:bCs/>
          <w:sz w:val="28"/>
          <w:szCs w:val="28"/>
          <w:lang w:val="en-US"/>
        </w:rPr>
      </w:pPr>
      <w:r w:rsidRPr="004A18FB">
        <w:rPr>
          <w:rFonts w:ascii="Times New Roman" w:eastAsia="Times New Roman" w:hAnsi="Times New Roman" w:cs="Times New Roman"/>
          <w:bCs/>
          <w:sz w:val="28"/>
          <w:szCs w:val="28"/>
        </w:rPr>
        <w:t>К</w:t>
      </w:r>
      <w:r>
        <w:rPr>
          <w:rFonts w:ascii="Times New Roman" w:eastAsia="Times New Roman" w:hAnsi="Times New Roman" w:cs="Times New Roman"/>
          <w:bCs/>
          <w:sz w:val="28"/>
          <w:szCs w:val="28"/>
        </w:rPr>
        <w:t>осмическата среда представлява голямо изпитание за всички видове електроника, като главното предизвикателство е космическата радиация. В близкото космическо пространство радиацията от различни източници създава хаотична и нехомогенна среда на опериране, характеризираща се с широк диапазон от частици, енерги</w:t>
      </w:r>
      <w:r w:rsidR="00D26979">
        <w:rPr>
          <w:rFonts w:ascii="Times New Roman" w:eastAsia="Times New Roman" w:hAnsi="Times New Roman" w:cs="Times New Roman"/>
          <w:bCs/>
          <w:sz w:val="28"/>
          <w:szCs w:val="28"/>
        </w:rPr>
        <w:t>й</w:t>
      </w:r>
      <w:r>
        <w:rPr>
          <w:rFonts w:ascii="Times New Roman" w:eastAsia="Times New Roman" w:hAnsi="Times New Roman" w:cs="Times New Roman"/>
          <w:bCs/>
          <w:sz w:val="28"/>
          <w:szCs w:val="28"/>
        </w:rPr>
        <w:t xml:space="preserve">ни </w:t>
      </w:r>
      <w:r w:rsidR="000336C1">
        <w:rPr>
          <w:rFonts w:ascii="Times New Roman" w:eastAsia="Times New Roman" w:hAnsi="Times New Roman" w:cs="Times New Roman"/>
          <w:bCs/>
          <w:sz w:val="28"/>
          <w:szCs w:val="28"/>
        </w:rPr>
        <w:t xml:space="preserve">полета които са в пряка зависимост от изменчивата слънчева активност. Риска от радиационното въздействие се мени значително в различните области на околоземното пространство в зависимост дали спътника е на ниска околоземна орбита </w:t>
      </w:r>
      <w:r w:rsidR="000336C1">
        <w:rPr>
          <w:rFonts w:ascii="Times New Roman" w:eastAsia="Times New Roman" w:hAnsi="Times New Roman" w:cs="Times New Roman"/>
          <w:bCs/>
          <w:sz w:val="28"/>
          <w:szCs w:val="28"/>
          <w:lang w:val="en-US"/>
        </w:rPr>
        <w:t xml:space="preserve">LEO, </w:t>
      </w:r>
      <w:r w:rsidR="000336C1">
        <w:rPr>
          <w:rFonts w:ascii="Times New Roman" w:eastAsia="Times New Roman" w:hAnsi="Times New Roman" w:cs="Times New Roman"/>
          <w:bCs/>
          <w:sz w:val="28"/>
          <w:szCs w:val="28"/>
        </w:rPr>
        <w:t xml:space="preserve">геостационарна орбита </w:t>
      </w:r>
      <w:r w:rsidR="000336C1">
        <w:rPr>
          <w:rFonts w:ascii="Times New Roman" w:eastAsia="Times New Roman" w:hAnsi="Times New Roman" w:cs="Times New Roman"/>
          <w:bCs/>
          <w:sz w:val="28"/>
          <w:szCs w:val="28"/>
          <w:lang w:val="en-US"/>
        </w:rPr>
        <w:t xml:space="preserve">GEO </w:t>
      </w:r>
      <w:r w:rsidR="000336C1">
        <w:rPr>
          <w:rFonts w:ascii="Times New Roman" w:eastAsia="Times New Roman" w:hAnsi="Times New Roman" w:cs="Times New Roman"/>
          <w:bCs/>
          <w:sz w:val="28"/>
          <w:szCs w:val="28"/>
        </w:rPr>
        <w:t xml:space="preserve">или е предназначен за работа в междупланетното пространство. </w:t>
      </w:r>
      <w:r w:rsidR="000336C1">
        <w:rPr>
          <w:rFonts w:ascii="Times New Roman" w:eastAsia="Times New Roman" w:hAnsi="Times New Roman" w:cs="Times New Roman"/>
          <w:bCs/>
          <w:sz w:val="28"/>
          <w:szCs w:val="28"/>
          <w:lang w:val="en-US"/>
        </w:rPr>
        <w:t>(</w:t>
      </w:r>
      <w:r w:rsidR="00D7716C">
        <w:rPr>
          <w:rFonts w:ascii="Times New Roman" w:eastAsia="Times New Roman" w:hAnsi="Times New Roman" w:cs="Times New Roman"/>
          <w:bCs/>
          <w:sz w:val="28"/>
          <w:szCs w:val="28"/>
        </w:rPr>
        <w:t>7</w:t>
      </w:r>
      <w:r w:rsidR="000336C1">
        <w:rPr>
          <w:rFonts w:ascii="Times New Roman" w:eastAsia="Times New Roman" w:hAnsi="Times New Roman" w:cs="Times New Roman"/>
          <w:bCs/>
          <w:sz w:val="28"/>
          <w:szCs w:val="28"/>
          <w:lang w:val="en-US"/>
        </w:rPr>
        <w:t>)</w:t>
      </w:r>
      <w:r w:rsidR="000336C1">
        <w:rPr>
          <w:rFonts w:ascii="Times New Roman" w:eastAsia="Times New Roman" w:hAnsi="Times New Roman" w:cs="Times New Roman"/>
          <w:bCs/>
          <w:sz w:val="28"/>
          <w:szCs w:val="28"/>
        </w:rPr>
        <w:t xml:space="preserve">  </w:t>
      </w:r>
    </w:p>
    <w:p w14:paraId="1B2F1B13" w14:textId="22CDEC76" w:rsidR="004A18FB" w:rsidRDefault="00FD6D51" w:rsidP="008A7F75">
      <w:pPr>
        <w:ind w:firstLine="720"/>
        <w:jc w:val="both"/>
        <w:rPr>
          <w:rFonts w:ascii="Times New Roman" w:eastAsia="Times New Roman" w:hAnsi="Times New Roman" w:cs="Times New Roman"/>
          <w:b/>
          <w:sz w:val="28"/>
          <w:szCs w:val="28"/>
        </w:rPr>
      </w:pPr>
      <w:r w:rsidRPr="00FD6D51">
        <w:rPr>
          <w:rFonts w:ascii="Times New Roman" w:eastAsia="Times New Roman" w:hAnsi="Times New Roman" w:cs="Times New Roman"/>
          <w:b/>
          <w:sz w:val="28"/>
          <w:szCs w:val="28"/>
          <w:lang w:val="en-US"/>
        </w:rPr>
        <w:t xml:space="preserve">2.1.1 </w:t>
      </w:r>
      <w:r w:rsidRPr="00FD6D51">
        <w:rPr>
          <w:rFonts w:ascii="Times New Roman" w:eastAsia="Times New Roman" w:hAnsi="Times New Roman" w:cs="Times New Roman"/>
          <w:b/>
          <w:sz w:val="28"/>
          <w:szCs w:val="28"/>
        </w:rPr>
        <w:t>Радиационни пояси на земята</w:t>
      </w:r>
      <w:r w:rsidR="004A18FB" w:rsidRPr="00FD6D51">
        <w:rPr>
          <w:rFonts w:ascii="Times New Roman" w:eastAsia="Times New Roman" w:hAnsi="Times New Roman" w:cs="Times New Roman"/>
          <w:b/>
          <w:sz w:val="28"/>
          <w:szCs w:val="28"/>
        </w:rPr>
        <w:t xml:space="preserve">  </w:t>
      </w:r>
    </w:p>
    <w:p w14:paraId="6824D2A8" w14:textId="0E0E4659" w:rsidR="00DA2BF9" w:rsidRPr="00BE4FD2" w:rsidRDefault="0093407D" w:rsidP="008A7F75">
      <w:pPr>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Още през 1959 г. анализирайки данните от  първите изкуствени спътници на земята американският астроном Ван Ален установява наличието на два пояса с повишена радиация, състоящи се от заредени частици с различна полярност, маса и енергия. Причината за възникването им е земното магнитно поле, което улавя заредените частици, най-вече електрони е</w:t>
      </w:r>
      <w:r>
        <w:rPr>
          <w:rFonts w:ascii="Times New Roman" w:eastAsia="Times New Roman" w:hAnsi="Times New Roman" w:cs="Times New Roman"/>
          <w:bCs/>
          <w:sz w:val="28"/>
          <w:szCs w:val="28"/>
          <w:vertAlign w:val="superscript"/>
        </w:rPr>
        <w:t>-</w:t>
      </w:r>
      <w:r>
        <w:rPr>
          <w:rFonts w:ascii="Times New Roman" w:eastAsia="Times New Roman" w:hAnsi="Times New Roman" w:cs="Times New Roman"/>
          <w:bCs/>
          <w:sz w:val="28"/>
          <w:szCs w:val="28"/>
        </w:rPr>
        <w:t xml:space="preserve">  и протони</w:t>
      </w:r>
      <w:r>
        <w:rPr>
          <w:rFonts w:ascii="Times New Roman" w:eastAsia="Times New Roman" w:hAnsi="Times New Roman" w:cs="Times New Roman"/>
          <w:bCs/>
          <w:sz w:val="28"/>
          <w:szCs w:val="28"/>
          <w:lang w:val="en-US"/>
        </w:rPr>
        <w:t xml:space="preserve"> p</w:t>
      </w:r>
      <w:r w:rsidRPr="0093407D">
        <w:rPr>
          <w:rFonts w:ascii="Times New Roman" w:eastAsia="Times New Roman" w:hAnsi="Times New Roman" w:cs="Times New Roman"/>
          <w:bCs/>
          <w:sz w:val="28"/>
          <w:szCs w:val="28"/>
          <w:vertAlign w:val="superscript"/>
        </w:rPr>
        <w:t>+</w:t>
      </w:r>
      <w:r>
        <w:rPr>
          <w:rFonts w:ascii="Times New Roman" w:eastAsia="Times New Roman" w:hAnsi="Times New Roman" w:cs="Times New Roman"/>
          <w:bCs/>
          <w:sz w:val="28"/>
          <w:szCs w:val="28"/>
        </w:rPr>
        <w:t>.</w:t>
      </w:r>
      <w:r w:rsidR="00857A1F">
        <w:rPr>
          <w:rFonts w:ascii="Times New Roman" w:eastAsia="Times New Roman" w:hAnsi="Times New Roman" w:cs="Times New Roman"/>
          <w:bCs/>
          <w:sz w:val="28"/>
          <w:szCs w:val="28"/>
        </w:rPr>
        <w:t xml:space="preserve"> Заредените частици попадайки в магнитното поле на земята започват да се движат по магнитните силови линии на земята, като в същото време се въртят около тях.  </w:t>
      </w:r>
      <w:r>
        <w:rPr>
          <w:rFonts w:ascii="Times New Roman" w:eastAsia="Times New Roman" w:hAnsi="Times New Roman" w:cs="Times New Roman"/>
          <w:bCs/>
          <w:sz w:val="28"/>
          <w:szCs w:val="28"/>
        </w:rPr>
        <w:t xml:space="preserve"> Магнитното поле ускорява електроните до енергийно ниво от 30 </w:t>
      </w:r>
      <w:r>
        <w:rPr>
          <w:rFonts w:ascii="Times New Roman" w:eastAsia="Times New Roman" w:hAnsi="Times New Roman" w:cs="Times New Roman"/>
          <w:bCs/>
          <w:sz w:val="28"/>
          <w:szCs w:val="28"/>
          <w:lang w:val="en-US"/>
        </w:rPr>
        <w:t>MeV</w:t>
      </w:r>
      <w:r>
        <w:rPr>
          <w:rFonts w:ascii="Times New Roman" w:eastAsia="Times New Roman" w:hAnsi="Times New Roman" w:cs="Times New Roman"/>
          <w:bCs/>
          <w:sz w:val="28"/>
          <w:szCs w:val="28"/>
        </w:rPr>
        <w:t xml:space="preserve">, а протоните до 500 </w:t>
      </w:r>
      <w:r>
        <w:rPr>
          <w:rFonts w:ascii="Times New Roman" w:eastAsia="Times New Roman" w:hAnsi="Times New Roman" w:cs="Times New Roman"/>
          <w:bCs/>
          <w:sz w:val="28"/>
          <w:szCs w:val="28"/>
          <w:lang w:val="en-US"/>
        </w:rPr>
        <w:t xml:space="preserve"> MeV.</w:t>
      </w:r>
      <w:r w:rsidR="00857A1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Така в тези пояси се появяват потенциално опасни зони </w:t>
      </w:r>
      <w:r w:rsidR="00857A1F">
        <w:rPr>
          <w:rFonts w:ascii="Times New Roman" w:eastAsia="Times New Roman" w:hAnsi="Times New Roman" w:cs="Times New Roman"/>
          <w:bCs/>
          <w:sz w:val="28"/>
          <w:szCs w:val="28"/>
        </w:rPr>
        <w:t xml:space="preserve">за всички електронни устройства. Приблизително височина от 500 до 4000 </w:t>
      </w:r>
      <w:r w:rsidR="00857A1F">
        <w:rPr>
          <w:rFonts w:ascii="Times New Roman" w:eastAsia="Times New Roman" w:hAnsi="Times New Roman" w:cs="Times New Roman"/>
          <w:bCs/>
          <w:sz w:val="28"/>
          <w:szCs w:val="28"/>
          <w:lang w:val="en-US"/>
        </w:rPr>
        <w:t xml:space="preserve">km </w:t>
      </w:r>
      <w:r w:rsidR="00857A1F">
        <w:rPr>
          <w:rFonts w:ascii="Times New Roman" w:eastAsia="Times New Roman" w:hAnsi="Times New Roman" w:cs="Times New Roman"/>
          <w:bCs/>
          <w:sz w:val="28"/>
          <w:szCs w:val="28"/>
        </w:rPr>
        <w:t xml:space="preserve">се намира вътрешният </w:t>
      </w:r>
      <w:r w:rsidR="00DA2BF9">
        <w:rPr>
          <w:rFonts w:ascii="Times New Roman" w:eastAsia="Times New Roman" w:hAnsi="Times New Roman" w:cs="Times New Roman"/>
          <w:bCs/>
          <w:sz w:val="28"/>
          <w:szCs w:val="28"/>
        </w:rPr>
        <w:t xml:space="preserve">радиационен </w:t>
      </w:r>
      <w:r w:rsidR="00857A1F">
        <w:rPr>
          <w:rFonts w:ascii="Times New Roman" w:eastAsia="Times New Roman" w:hAnsi="Times New Roman" w:cs="Times New Roman"/>
          <w:bCs/>
          <w:sz w:val="28"/>
          <w:szCs w:val="28"/>
        </w:rPr>
        <w:t>пояс</w:t>
      </w:r>
      <w:r w:rsidR="00DA2BF9">
        <w:rPr>
          <w:rFonts w:ascii="Times New Roman" w:eastAsia="Times New Roman" w:hAnsi="Times New Roman" w:cs="Times New Roman"/>
          <w:bCs/>
          <w:sz w:val="28"/>
          <w:szCs w:val="28"/>
        </w:rPr>
        <w:t>, който се състои главно от положително заредени протони, носители на огромно количество енергия. Пиковите сто</w:t>
      </w:r>
      <w:r w:rsidR="00800288">
        <w:rPr>
          <w:rFonts w:ascii="Times New Roman" w:eastAsia="Times New Roman" w:hAnsi="Times New Roman" w:cs="Times New Roman"/>
          <w:bCs/>
          <w:sz w:val="28"/>
          <w:szCs w:val="28"/>
        </w:rPr>
        <w:t>й</w:t>
      </w:r>
      <w:r w:rsidR="00DA2BF9">
        <w:rPr>
          <w:rFonts w:ascii="Times New Roman" w:eastAsia="Times New Roman" w:hAnsi="Times New Roman" w:cs="Times New Roman"/>
          <w:bCs/>
          <w:sz w:val="28"/>
          <w:szCs w:val="28"/>
        </w:rPr>
        <w:t xml:space="preserve">ности </w:t>
      </w:r>
      <w:r w:rsidR="00DA2BF9">
        <w:rPr>
          <w:rFonts w:ascii="Times New Roman" w:eastAsia="Times New Roman" w:hAnsi="Times New Roman" w:cs="Times New Roman"/>
          <w:bCs/>
          <w:sz w:val="28"/>
          <w:szCs w:val="28"/>
        </w:rPr>
        <w:lastRenderedPageBreak/>
        <w:t xml:space="preserve">са на височина между 2000 и 3000 </w:t>
      </w:r>
      <w:r w:rsidR="00DA2BF9">
        <w:rPr>
          <w:rFonts w:ascii="Times New Roman" w:eastAsia="Times New Roman" w:hAnsi="Times New Roman" w:cs="Times New Roman"/>
          <w:bCs/>
          <w:sz w:val="28"/>
          <w:szCs w:val="28"/>
          <w:lang w:val="en-US"/>
        </w:rPr>
        <w:t xml:space="preserve">km. </w:t>
      </w:r>
      <w:r w:rsidR="00DA2BF9">
        <w:rPr>
          <w:rFonts w:ascii="Times New Roman" w:eastAsia="Times New Roman" w:hAnsi="Times New Roman" w:cs="Times New Roman"/>
          <w:bCs/>
          <w:sz w:val="28"/>
          <w:szCs w:val="28"/>
        </w:rPr>
        <w:t xml:space="preserve">Външният радиационен пояс се намира на височина от 6000 до около 55 000 </w:t>
      </w:r>
      <w:r w:rsidR="00DA2BF9">
        <w:rPr>
          <w:rFonts w:ascii="Times New Roman" w:eastAsia="Times New Roman" w:hAnsi="Times New Roman" w:cs="Times New Roman"/>
          <w:bCs/>
          <w:sz w:val="28"/>
          <w:szCs w:val="28"/>
          <w:lang w:val="en-US"/>
        </w:rPr>
        <w:t>km(1, 9).</w:t>
      </w:r>
      <w:r w:rsidR="00BE4FD2">
        <w:rPr>
          <w:rFonts w:ascii="Times New Roman" w:eastAsia="Times New Roman" w:hAnsi="Times New Roman" w:cs="Times New Roman"/>
          <w:bCs/>
          <w:sz w:val="28"/>
          <w:szCs w:val="28"/>
          <w:lang w:val="en-US"/>
        </w:rPr>
        <w:t xml:space="preserve"> </w:t>
      </w:r>
      <w:r w:rsidR="00BE4FD2">
        <w:rPr>
          <w:rFonts w:ascii="Times New Roman" w:eastAsia="Times New Roman" w:hAnsi="Times New Roman" w:cs="Times New Roman"/>
          <w:bCs/>
          <w:sz w:val="28"/>
          <w:szCs w:val="28"/>
        </w:rPr>
        <w:t>Също така трябва да се има предвид, че над южния атлантически океан съществува магнитна аномалия, при която радиационните ефекти се разпространяват извън магнитните пояси. Този регион предизвикващ повишен риск от радиационни събития в електрониката на околоземните космически апарати се нарича Южно Атлантическа Аномалия. Заради наклона на магнитната ос и изместването и спрямо географските полюси на з</w:t>
      </w:r>
      <w:r w:rsidR="00520A2B">
        <w:rPr>
          <w:rFonts w:ascii="Times New Roman" w:eastAsia="Times New Roman" w:hAnsi="Times New Roman" w:cs="Times New Roman"/>
          <w:bCs/>
          <w:sz w:val="28"/>
          <w:szCs w:val="28"/>
        </w:rPr>
        <w:t xml:space="preserve">емята в този географски район вътрешният пояс на Ван Ален е по-близо до земната повърхност. Това е причината заредени частици електрони и протони за слизат на по-малки височини и потенциално да засягат спътниците опериращи в ниски околоземни орбити </w:t>
      </w:r>
      <w:r w:rsidR="00520A2B">
        <w:rPr>
          <w:rFonts w:ascii="Times New Roman" w:eastAsia="Times New Roman" w:hAnsi="Times New Roman" w:cs="Times New Roman"/>
          <w:bCs/>
          <w:sz w:val="28"/>
          <w:szCs w:val="28"/>
          <w:lang w:val="en-US"/>
        </w:rPr>
        <w:t>LEO</w:t>
      </w:r>
      <w:r w:rsidR="00520A2B">
        <w:rPr>
          <w:rFonts w:ascii="Times New Roman" w:eastAsia="Times New Roman" w:hAnsi="Times New Roman" w:cs="Times New Roman"/>
          <w:bCs/>
          <w:sz w:val="28"/>
          <w:szCs w:val="28"/>
        </w:rPr>
        <w:t>.</w:t>
      </w:r>
    </w:p>
    <w:p w14:paraId="3E92DA44" w14:textId="2FE99FEC" w:rsidR="00DA2BF9" w:rsidRDefault="00DA2BF9" w:rsidP="008A7F75">
      <w:pPr>
        <w:ind w:firstLine="720"/>
        <w:jc w:val="both"/>
        <w:rPr>
          <w:rFonts w:ascii="Times New Roman" w:eastAsia="Times New Roman" w:hAnsi="Times New Roman" w:cs="Times New Roman"/>
          <w:b/>
          <w:sz w:val="28"/>
          <w:szCs w:val="28"/>
        </w:rPr>
      </w:pPr>
      <w:r w:rsidRPr="00DA2BF9">
        <w:rPr>
          <w:rFonts w:ascii="Times New Roman" w:eastAsia="Times New Roman" w:hAnsi="Times New Roman" w:cs="Times New Roman"/>
          <w:b/>
          <w:sz w:val="28"/>
          <w:szCs w:val="28"/>
          <w:lang w:val="en-US"/>
        </w:rPr>
        <w:t>2.</w:t>
      </w:r>
      <w:r w:rsidR="008A7F75">
        <w:rPr>
          <w:rFonts w:ascii="Times New Roman" w:eastAsia="Times New Roman" w:hAnsi="Times New Roman" w:cs="Times New Roman"/>
          <w:b/>
          <w:sz w:val="28"/>
          <w:szCs w:val="28"/>
          <w:lang w:val="en-US"/>
        </w:rPr>
        <w:t>1</w:t>
      </w:r>
      <w:r w:rsidRPr="00DA2BF9">
        <w:rPr>
          <w:rFonts w:ascii="Times New Roman" w:eastAsia="Times New Roman" w:hAnsi="Times New Roman" w:cs="Times New Roman"/>
          <w:b/>
          <w:sz w:val="28"/>
          <w:szCs w:val="28"/>
          <w:lang w:val="en-US"/>
        </w:rPr>
        <w:t xml:space="preserve">.2 </w:t>
      </w:r>
      <w:r>
        <w:rPr>
          <w:rFonts w:ascii="Times New Roman" w:eastAsia="Times New Roman" w:hAnsi="Times New Roman" w:cs="Times New Roman"/>
          <w:b/>
          <w:sz w:val="28"/>
          <w:szCs w:val="28"/>
        </w:rPr>
        <w:t>Слънчеви изригвания</w:t>
      </w:r>
    </w:p>
    <w:p w14:paraId="58FDB69E" w14:textId="65475F55" w:rsidR="00520A2B" w:rsidRPr="00520A2B" w:rsidRDefault="00520A2B" w:rsidP="008A7F75">
      <w:pPr>
        <w:ind w:firstLine="720"/>
        <w:jc w:val="both"/>
        <w:rPr>
          <w:rFonts w:ascii="Times New Roman" w:eastAsia="Times New Roman" w:hAnsi="Times New Roman" w:cs="Times New Roman"/>
          <w:bCs/>
          <w:sz w:val="28"/>
          <w:szCs w:val="28"/>
        </w:rPr>
      </w:pPr>
      <w:r w:rsidRPr="00520A2B">
        <w:rPr>
          <w:rFonts w:ascii="Times New Roman" w:eastAsia="Times New Roman" w:hAnsi="Times New Roman" w:cs="Times New Roman"/>
          <w:bCs/>
          <w:sz w:val="28"/>
          <w:szCs w:val="28"/>
        </w:rPr>
        <w:t>П</w:t>
      </w:r>
      <w:r>
        <w:rPr>
          <w:rFonts w:ascii="Times New Roman" w:eastAsia="Times New Roman" w:hAnsi="Times New Roman" w:cs="Times New Roman"/>
          <w:bCs/>
          <w:sz w:val="28"/>
          <w:szCs w:val="28"/>
        </w:rPr>
        <w:t xml:space="preserve">о време на слънчевите бури и изригвания от слънцето се излъчват протони с енергия от 500 </w:t>
      </w:r>
      <w:r>
        <w:rPr>
          <w:rFonts w:ascii="Times New Roman" w:eastAsia="Times New Roman" w:hAnsi="Times New Roman" w:cs="Times New Roman"/>
          <w:bCs/>
          <w:sz w:val="28"/>
          <w:szCs w:val="28"/>
          <w:lang w:val="en-US"/>
        </w:rPr>
        <w:t>MeV</w:t>
      </w:r>
      <w:r w:rsidR="00800288">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електрони и тежки йони с енергия до 10 </w:t>
      </w:r>
      <w:r>
        <w:rPr>
          <w:rFonts w:ascii="Times New Roman" w:eastAsia="Times New Roman" w:hAnsi="Times New Roman" w:cs="Times New Roman"/>
          <w:bCs/>
          <w:sz w:val="28"/>
          <w:szCs w:val="28"/>
          <w:lang w:val="en-US"/>
        </w:rPr>
        <w:t xml:space="preserve">MeV. </w:t>
      </w:r>
      <w:r>
        <w:rPr>
          <w:rFonts w:ascii="Times New Roman" w:eastAsia="Times New Roman" w:hAnsi="Times New Roman" w:cs="Times New Roman"/>
          <w:bCs/>
          <w:sz w:val="28"/>
          <w:szCs w:val="28"/>
        </w:rPr>
        <w:t>Тези събития са в пряка зависимост от слънчевия цикъл и с голяма интензивност на такива излъчвания. Поради голямото им влияние върху космическите апарати слънчевата активност се следи внимателно от всички космически агенци</w:t>
      </w:r>
      <w:r w:rsidR="00D26979">
        <w:rPr>
          <w:rFonts w:ascii="Times New Roman" w:eastAsia="Times New Roman" w:hAnsi="Times New Roman" w:cs="Times New Roman"/>
          <w:bCs/>
          <w:sz w:val="28"/>
          <w:szCs w:val="28"/>
        </w:rPr>
        <w:t>и</w:t>
      </w:r>
      <w:r>
        <w:rPr>
          <w:rFonts w:ascii="Times New Roman" w:eastAsia="Times New Roman" w:hAnsi="Times New Roman" w:cs="Times New Roman"/>
          <w:bCs/>
          <w:sz w:val="28"/>
          <w:szCs w:val="28"/>
        </w:rPr>
        <w:t>.</w:t>
      </w:r>
    </w:p>
    <w:p w14:paraId="43D4B556" w14:textId="59FB751B" w:rsidR="00DA2BF9" w:rsidRDefault="00DA2BF9" w:rsidP="008A7F75">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8A7F75">
        <w:rPr>
          <w:rFonts w:ascii="Times New Roman" w:eastAsia="Times New Roman" w:hAnsi="Times New Roman" w:cs="Times New Roman"/>
          <w:b/>
          <w:sz w:val="28"/>
          <w:szCs w:val="28"/>
          <w:lang w:val="en-US"/>
        </w:rPr>
        <w:t>1</w:t>
      </w:r>
      <w:r>
        <w:rPr>
          <w:rFonts w:ascii="Times New Roman" w:eastAsia="Times New Roman" w:hAnsi="Times New Roman" w:cs="Times New Roman"/>
          <w:b/>
          <w:sz w:val="28"/>
          <w:szCs w:val="28"/>
        </w:rPr>
        <w:t>.3 Космически лъчения</w:t>
      </w:r>
    </w:p>
    <w:p w14:paraId="1E29754D" w14:textId="48B1EDB8" w:rsidR="00520A2B" w:rsidRDefault="00520A2B" w:rsidP="008A7F75">
      <w:pPr>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В допълнение на радиационните въздействия</w:t>
      </w:r>
      <w:r w:rsidR="008A7F75">
        <w:rPr>
          <w:rFonts w:ascii="Times New Roman" w:eastAsia="Times New Roman" w:hAnsi="Times New Roman" w:cs="Times New Roman"/>
          <w:bCs/>
          <w:sz w:val="28"/>
          <w:szCs w:val="28"/>
        </w:rPr>
        <w:t xml:space="preserve">, върху спътниците влияят високоенергийните потоци от йони с източници в дълбокият космос извън слънчевата система. Междузвездните магнитни полета и шокови вълни ускоряват йоните до хиляди </w:t>
      </w:r>
      <w:r w:rsidR="008A7F75">
        <w:rPr>
          <w:rFonts w:ascii="Times New Roman" w:eastAsia="Times New Roman" w:hAnsi="Times New Roman" w:cs="Times New Roman"/>
          <w:bCs/>
          <w:sz w:val="28"/>
          <w:szCs w:val="28"/>
          <w:lang w:val="en-US"/>
        </w:rPr>
        <w:t>GeV</w:t>
      </w:r>
      <w:r w:rsidR="004B45C1">
        <w:rPr>
          <w:rFonts w:ascii="Times New Roman" w:eastAsia="Times New Roman" w:hAnsi="Times New Roman" w:cs="Times New Roman"/>
          <w:bCs/>
          <w:sz w:val="28"/>
          <w:szCs w:val="28"/>
        </w:rPr>
        <w:t>.</w:t>
      </w:r>
      <w:r w:rsidR="008A7F75">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p>
    <w:p w14:paraId="619711E9" w14:textId="6C5E49D1" w:rsidR="004B45C1" w:rsidRPr="004B45C1" w:rsidRDefault="008A7F75" w:rsidP="004B45C1">
      <w:pPr>
        <w:ind w:firstLine="720"/>
        <w:jc w:val="both"/>
        <w:rPr>
          <w:rFonts w:ascii="Times New Roman" w:eastAsia="Times New Roman" w:hAnsi="Times New Roman" w:cs="Times New Roman"/>
          <w:b/>
          <w:sz w:val="28"/>
          <w:szCs w:val="28"/>
        </w:rPr>
      </w:pPr>
      <w:r w:rsidRPr="008A7F75">
        <w:rPr>
          <w:rFonts w:ascii="Times New Roman" w:eastAsia="Times New Roman" w:hAnsi="Times New Roman" w:cs="Times New Roman"/>
          <w:b/>
          <w:sz w:val="28"/>
          <w:szCs w:val="28"/>
        </w:rPr>
        <w:t xml:space="preserve">2.2 Радиационни ефекти върху спътниковата </w:t>
      </w:r>
      <w:r>
        <w:rPr>
          <w:rFonts w:ascii="Times New Roman" w:eastAsia="Times New Roman" w:hAnsi="Times New Roman" w:cs="Times New Roman"/>
          <w:b/>
          <w:sz w:val="28"/>
          <w:szCs w:val="28"/>
        </w:rPr>
        <w:t>електроника</w:t>
      </w:r>
    </w:p>
    <w:p w14:paraId="668143EE" w14:textId="3160DEDF" w:rsidR="00C26C15" w:rsidRDefault="004B45C1" w:rsidP="00800288">
      <w:pPr>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По време на престоя на спътника на работни орбити </w:t>
      </w:r>
      <w:r w:rsidR="003931AA">
        <w:rPr>
          <w:rFonts w:ascii="Times New Roman" w:eastAsia="Times New Roman" w:hAnsi="Times New Roman" w:cs="Times New Roman"/>
          <w:bCs/>
          <w:sz w:val="28"/>
          <w:szCs w:val="28"/>
        </w:rPr>
        <w:t xml:space="preserve">се появяват негативни въздействия от радиационната среда във космоса. Най общо те могат да се разделят на две групи кумулативни ефекти и ефекти от единични събития </w:t>
      </w:r>
      <w:r w:rsidR="003931AA">
        <w:rPr>
          <w:rFonts w:ascii="Times New Roman" w:eastAsia="Times New Roman" w:hAnsi="Times New Roman" w:cs="Times New Roman"/>
          <w:bCs/>
          <w:sz w:val="28"/>
          <w:szCs w:val="28"/>
          <w:lang w:val="en-US"/>
        </w:rPr>
        <w:t>SEE</w:t>
      </w:r>
      <w:r w:rsidR="003931AA">
        <w:rPr>
          <w:rFonts w:ascii="Times New Roman" w:eastAsia="Times New Roman" w:hAnsi="Times New Roman" w:cs="Times New Roman"/>
          <w:bCs/>
          <w:sz w:val="28"/>
          <w:szCs w:val="28"/>
        </w:rPr>
        <w:t xml:space="preserve"> </w:t>
      </w:r>
      <w:r w:rsidR="003931AA">
        <w:rPr>
          <w:rFonts w:ascii="Times New Roman" w:eastAsia="Times New Roman" w:hAnsi="Times New Roman" w:cs="Times New Roman"/>
          <w:bCs/>
          <w:sz w:val="28"/>
          <w:szCs w:val="28"/>
          <w:lang w:val="en-US"/>
        </w:rPr>
        <w:t xml:space="preserve">(single-event effects). </w:t>
      </w:r>
      <w:r w:rsidR="003931AA">
        <w:rPr>
          <w:rFonts w:ascii="Times New Roman" w:eastAsia="Times New Roman" w:hAnsi="Times New Roman" w:cs="Times New Roman"/>
          <w:bCs/>
          <w:sz w:val="28"/>
          <w:szCs w:val="28"/>
        </w:rPr>
        <w:t xml:space="preserve">Кумулативните </w:t>
      </w:r>
      <w:r w:rsidR="003931AA">
        <w:rPr>
          <w:rFonts w:ascii="Times New Roman" w:eastAsia="Times New Roman" w:hAnsi="Times New Roman" w:cs="Times New Roman"/>
          <w:bCs/>
          <w:sz w:val="28"/>
          <w:szCs w:val="28"/>
          <w:lang w:val="en-US"/>
        </w:rPr>
        <w:t>e</w:t>
      </w:r>
      <w:proofErr w:type="spellStart"/>
      <w:r w:rsidR="003931AA">
        <w:rPr>
          <w:rFonts w:ascii="Times New Roman" w:eastAsia="Times New Roman" w:hAnsi="Times New Roman" w:cs="Times New Roman"/>
          <w:bCs/>
          <w:sz w:val="28"/>
          <w:szCs w:val="28"/>
        </w:rPr>
        <w:t>фекти</w:t>
      </w:r>
      <w:proofErr w:type="spellEnd"/>
      <w:r w:rsidR="003931AA">
        <w:rPr>
          <w:rFonts w:ascii="Times New Roman" w:eastAsia="Times New Roman" w:hAnsi="Times New Roman" w:cs="Times New Roman"/>
          <w:bCs/>
          <w:sz w:val="28"/>
          <w:szCs w:val="28"/>
        </w:rPr>
        <w:t xml:space="preserve"> съдържат йонизиращ феномен като </w:t>
      </w:r>
      <w:r w:rsidR="003931AA">
        <w:rPr>
          <w:rFonts w:ascii="Times New Roman" w:eastAsia="Times New Roman" w:hAnsi="Times New Roman" w:cs="Times New Roman"/>
          <w:bCs/>
          <w:sz w:val="28"/>
          <w:szCs w:val="28"/>
          <w:lang w:val="en-US"/>
        </w:rPr>
        <w:t xml:space="preserve">TID (total ionizing dose) </w:t>
      </w:r>
      <w:r w:rsidR="003931AA">
        <w:rPr>
          <w:rFonts w:ascii="Times New Roman" w:eastAsia="Times New Roman" w:hAnsi="Times New Roman" w:cs="Times New Roman"/>
          <w:bCs/>
          <w:sz w:val="28"/>
          <w:szCs w:val="28"/>
        </w:rPr>
        <w:t xml:space="preserve">и не йонизиращ феномен като изместваща повреда </w:t>
      </w:r>
      <w:r w:rsidR="003931AA">
        <w:rPr>
          <w:rFonts w:ascii="Times New Roman" w:eastAsia="Times New Roman" w:hAnsi="Times New Roman" w:cs="Times New Roman"/>
          <w:bCs/>
          <w:sz w:val="28"/>
          <w:szCs w:val="28"/>
          <w:lang w:val="en-US"/>
        </w:rPr>
        <w:t>DD (</w:t>
      </w:r>
      <w:r w:rsidR="00180C76">
        <w:rPr>
          <w:rFonts w:ascii="Times New Roman" w:eastAsia="Times New Roman" w:hAnsi="Times New Roman" w:cs="Times New Roman"/>
          <w:bCs/>
          <w:sz w:val="28"/>
          <w:szCs w:val="28"/>
          <w:lang w:val="en-US"/>
        </w:rPr>
        <w:t>displacement damage</w:t>
      </w:r>
      <w:r w:rsidR="003931AA">
        <w:rPr>
          <w:rFonts w:ascii="Times New Roman" w:eastAsia="Times New Roman" w:hAnsi="Times New Roman" w:cs="Times New Roman"/>
          <w:bCs/>
          <w:sz w:val="28"/>
          <w:szCs w:val="28"/>
          <w:lang w:val="en-US"/>
        </w:rPr>
        <w:t>)</w:t>
      </w:r>
      <w:r w:rsidR="00180C76">
        <w:rPr>
          <w:rFonts w:ascii="Times New Roman" w:eastAsia="Times New Roman" w:hAnsi="Times New Roman" w:cs="Times New Roman"/>
          <w:bCs/>
          <w:sz w:val="28"/>
          <w:szCs w:val="28"/>
          <w:lang w:val="en-US"/>
        </w:rPr>
        <w:t xml:space="preserve">. </w:t>
      </w:r>
      <w:r w:rsidR="00180C76">
        <w:rPr>
          <w:rFonts w:ascii="Times New Roman" w:eastAsia="Times New Roman" w:hAnsi="Times New Roman" w:cs="Times New Roman"/>
          <w:bCs/>
          <w:sz w:val="28"/>
          <w:szCs w:val="28"/>
        </w:rPr>
        <w:t xml:space="preserve">Кумулативните ефекти като цяло отразяват деградацията на отделни системи и компоненти в следствие на продължителното въздействие на космическата радиация. </w:t>
      </w:r>
      <w:r w:rsidR="00180C76">
        <w:rPr>
          <w:rFonts w:ascii="Times New Roman" w:eastAsia="Times New Roman" w:hAnsi="Times New Roman" w:cs="Times New Roman"/>
          <w:bCs/>
          <w:sz w:val="28"/>
          <w:szCs w:val="28"/>
          <w:lang w:val="en-US"/>
        </w:rPr>
        <w:t xml:space="preserve">TID </w:t>
      </w:r>
      <w:r w:rsidR="00180C76">
        <w:rPr>
          <w:rFonts w:ascii="Times New Roman" w:eastAsia="Times New Roman" w:hAnsi="Times New Roman" w:cs="Times New Roman"/>
          <w:bCs/>
          <w:sz w:val="28"/>
          <w:szCs w:val="28"/>
        </w:rPr>
        <w:t>отразява общото количество на радиацията</w:t>
      </w:r>
      <w:r w:rsidR="00800288">
        <w:rPr>
          <w:rFonts w:ascii="Times New Roman" w:eastAsia="Times New Roman" w:hAnsi="Times New Roman" w:cs="Times New Roman"/>
          <w:bCs/>
          <w:sz w:val="28"/>
          <w:szCs w:val="28"/>
        </w:rPr>
        <w:t>,</w:t>
      </w:r>
      <w:r w:rsidR="00180C76">
        <w:rPr>
          <w:rFonts w:ascii="Times New Roman" w:eastAsia="Times New Roman" w:hAnsi="Times New Roman" w:cs="Times New Roman"/>
          <w:bCs/>
          <w:sz w:val="28"/>
          <w:szCs w:val="28"/>
        </w:rPr>
        <w:t xml:space="preserve"> която въздейств</w:t>
      </w:r>
      <w:r w:rsidR="00800288">
        <w:rPr>
          <w:rFonts w:ascii="Times New Roman" w:eastAsia="Times New Roman" w:hAnsi="Times New Roman" w:cs="Times New Roman"/>
          <w:bCs/>
          <w:sz w:val="28"/>
          <w:szCs w:val="28"/>
        </w:rPr>
        <w:t>а в</w:t>
      </w:r>
      <w:r w:rsidR="00180C76">
        <w:rPr>
          <w:rFonts w:ascii="Times New Roman" w:eastAsia="Times New Roman" w:hAnsi="Times New Roman" w:cs="Times New Roman"/>
          <w:bCs/>
          <w:sz w:val="28"/>
          <w:szCs w:val="28"/>
        </w:rPr>
        <w:t>ърху спътника и неговите системи в продължение на работният му срок в космоса.</w:t>
      </w:r>
    </w:p>
    <w:p w14:paraId="28021982" w14:textId="77777777" w:rsidR="00C26C15" w:rsidRDefault="00C26C1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p>
    <w:p w14:paraId="3AE1F282" w14:textId="77777777" w:rsidR="00E80C3A" w:rsidRDefault="00C26C15">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TID </w:t>
      </w:r>
      <w:r>
        <w:rPr>
          <w:rFonts w:ascii="Times New Roman" w:eastAsia="Times New Roman" w:hAnsi="Times New Roman" w:cs="Times New Roman"/>
          <w:bCs/>
          <w:sz w:val="28"/>
          <w:szCs w:val="28"/>
        </w:rPr>
        <w:t xml:space="preserve">се измерва във </w:t>
      </w:r>
      <w:r>
        <w:rPr>
          <w:rFonts w:ascii="Times New Roman" w:eastAsia="Times New Roman" w:hAnsi="Times New Roman" w:cs="Times New Roman"/>
          <w:bCs/>
          <w:sz w:val="28"/>
          <w:szCs w:val="28"/>
          <w:lang w:val="en-US"/>
        </w:rPr>
        <w:t xml:space="preserve">rad, </w:t>
      </w:r>
      <w:r>
        <w:rPr>
          <w:rFonts w:ascii="Times New Roman" w:eastAsia="Times New Roman" w:hAnsi="Times New Roman" w:cs="Times New Roman"/>
          <w:bCs/>
          <w:sz w:val="28"/>
          <w:szCs w:val="28"/>
        </w:rPr>
        <w:t xml:space="preserve">където 1 </w:t>
      </w:r>
      <w:r>
        <w:rPr>
          <w:rFonts w:ascii="Times New Roman" w:eastAsia="Times New Roman" w:hAnsi="Times New Roman" w:cs="Times New Roman"/>
          <w:bCs/>
          <w:sz w:val="28"/>
          <w:szCs w:val="28"/>
          <w:lang w:val="en-US"/>
        </w:rPr>
        <w:t xml:space="preserve">rad </w:t>
      </w:r>
      <w:r>
        <w:rPr>
          <w:rFonts w:ascii="Times New Roman" w:eastAsia="Times New Roman" w:hAnsi="Times New Roman" w:cs="Times New Roman"/>
          <w:bCs/>
          <w:sz w:val="28"/>
          <w:szCs w:val="28"/>
        </w:rPr>
        <w:t xml:space="preserve">се определя количество енергия равно на 100 </w:t>
      </w:r>
      <w:r>
        <w:rPr>
          <w:rFonts w:ascii="Times New Roman" w:eastAsia="Times New Roman" w:hAnsi="Times New Roman" w:cs="Times New Roman"/>
          <w:bCs/>
          <w:sz w:val="28"/>
          <w:szCs w:val="28"/>
          <w:lang w:val="en-US"/>
        </w:rPr>
        <w:t xml:space="preserve">erg </w:t>
      </w:r>
      <w:r>
        <w:rPr>
          <w:rFonts w:ascii="Times New Roman" w:eastAsia="Times New Roman" w:hAnsi="Times New Roman" w:cs="Times New Roman"/>
          <w:bCs/>
          <w:sz w:val="28"/>
          <w:szCs w:val="28"/>
        </w:rPr>
        <w:t xml:space="preserve">въздействаща на 1 грам от материала подложен на облъчване. Доколкото </w:t>
      </w:r>
      <w:r w:rsidR="00180C76">
        <w:rPr>
          <w:rFonts w:ascii="Times New Roman" w:eastAsia="Times New Roman" w:hAnsi="Times New Roman" w:cs="Times New Roman"/>
          <w:bCs/>
          <w:sz w:val="28"/>
          <w:szCs w:val="28"/>
        </w:rPr>
        <w:t xml:space="preserve"> </w:t>
      </w:r>
      <w:r w:rsidR="00E80C3A">
        <w:rPr>
          <w:rFonts w:ascii="Times New Roman" w:eastAsia="Times New Roman" w:hAnsi="Times New Roman" w:cs="Times New Roman"/>
          <w:bCs/>
          <w:sz w:val="28"/>
          <w:szCs w:val="28"/>
        </w:rPr>
        <w:lastRenderedPageBreak/>
        <w:t xml:space="preserve">енергията абсорбирана от единица маса варира в зависимост от материала типа на материала винаги се посочва например </w:t>
      </w:r>
      <w:r w:rsidR="00E80C3A">
        <w:rPr>
          <w:rFonts w:ascii="Times New Roman" w:eastAsia="Times New Roman" w:hAnsi="Times New Roman" w:cs="Times New Roman"/>
          <w:bCs/>
          <w:sz w:val="28"/>
          <w:szCs w:val="28"/>
          <w:lang w:val="en-US"/>
        </w:rPr>
        <w:t xml:space="preserve">rad (Si). </w:t>
      </w:r>
    </w:p>
    <w:p w14:paraId="343429E4" w14:textId="77777777" w:rsidR="0032172E" w:rsidRDefault="00E80C3A">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При кумулативният ефект, въздействието и промените в спътниковата авионика се продължителни във времето предизвиквайки деградация във </w:t>
      </w:r>
      <w:r>
        <w:rPr>
          <w:rFonts w:ascii="Times New Roman" w:eastAsia="Times New Roman" w:hAnsi="Times New Roman" w:cs="Times New Roman"/>
          <w:bCs/>
          <w:sz w:val="28"/>
          <w:szCs w:val="28"/>
          <w:lang w:val="en-US"/>
        </w:rPr>
        <w:t xml:space="preserve">MOS </w:t>
      </w:r>
      <w:r>
        <w:rPr>
          <w:rFonts w:ascii="Times New Roman" w:eastAsia="Times New Roman" w:hAnsi="Times New Roman" w:cs="Times New Roman"/>
          <w:bCs/>
          <w:sz w:val="28"/>
          <w:szCs w:val="28"/>
        </w:rPr>
        <w:t xml:space="preserve">схемите. За това при разработката на бордови компютри трябва да се прилагат техники за екраниране, да се използват </w:t>
      </w:r>
      <w:r>
        <w:rPr>
          <w:rFonts w:ascii="Times New Roman" w:eastAsia="Times New Roman" w:hAnsi="Times New Roman" w:cs="Times New Roman"/>
          <w:bCs/>
          <w:sz w:val="28"/>
          <w:szCs w:val="28"/>
          <w:lang w:val="en-US"/>
        </w:rPr>
        <w:t xml:space="preserve">Rad Hardened </w:t>
      </w:r>
      <w:r>
        <w:rPr>
          <w:rFonts w:ascii="Times New Roman" w:eastAsia="Times New Roman" w:hAnsi="Times New Roman" w:cs="Times New Roman"/>
          <w:bCs/>
          <w:sz w:val="28"/>
          <w:szCs w:val="28"/>
        </w:rPr>
        <w:t xml:space="preserve">компоненти или дублиране. Доколкото повечето </w:t>
      </w:r>
      <w:r>
        <w:rPr>
          <w:rFonts w:ascii="Times New Roman" w:eastAsia="Times New Roman" w:hAnsi="Times New Roman" w:cs="Times New Roman"/>
          <w:bCs/>
          <w:sz w:val="28"/>
          <w:szCs w:val="28"/>
          <w:lang w:val="en-US"/>
        </w:rPr>
        <w:t xml:space="preserve">CubeSat </w:t>
      </w:r>
      <w:r>
        <w:rPr>
          <w:rFonts w:ascii="Times New Roman" w:eastAsia="Times New Roman" w:hAnsi="Times New Roman" w:cs="Times New Roman"/>
          <w:bCs/>
          <w:sz w:val="28"/>
          <w:szCs w:val="28"/>
        </w:rPr>
        <w:t xml:space="preserve">мисии се извършват на ниски околоземни орбити </w:t>
      </w:r>
      <w:r>
        <w:rPr>
          <w:rFonts w:ascii="Times New Roman" w:eastAsia="Times New Roman" w:hAnsi="Times New Roman" w:cs="Times New Roman"/>
          <w:bCs/>
          <w:sz w:val="28"/>
          <w:szCs w:val="28"/>
          <w:lang w:val="en-US"/>
        </w:rPr>
        <w:t xml:space="preserve">LEO </w:t>
      </w:r>
      <w:r>
        <w:rPr>
          <w:rFonts w:ascii="Times New Roman" w:eastAsia="Times New Roman" w:hAnsi="Times New Roman" w:cs="Times New Roman"/>
          <w:bCs/>
          <w:sz w:val="28"/>
          <w:szCs w:val="28"/>
        </w:rPr>
        <w:t>и с относително ниска продължителност рискът от продължителните въздействия се намаляват.</w:t>
      </w:r>
    </w:p>
    <w:p w14:paraId="41936A83" w14:textId="05CC690E" w:rsidR="005B16F3" w:rsidRDefault="0032172E">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en-US"/>
        </w:rPr>
        <w:t xml:space="preserve">DD </w:t>
      </w:r>
      <w:r>
        <w:rPr>
          <w:rFonts w:ascii="Times New Roman" w:eastAsia="Times New Roman" w:hAnsi="Times New Roman" w:cs="Times New Roman"/>
          <w:bCs/>
          <w:sz w:val="28"/>
          <w:szCs w:val="28"/>
        </w:rPr>
        <w:t>ефектът</w:t>
      </w:r>
      <w:r w:rsidR="00E80C3A">
        <w:rPr>
          <w:rFonts w:ascii="Times New Roman" w:eastAsia="Times New Roman" w:hAnsi="Times New Roman" w:cs="Times New Roman"/>
          <w:bCs/>
          <w:sz w:val="28"/>
          <w:szCs w:val="28"/>
          <w:lang w:val="en-US"/>
        </w:rPr>
        <w:t xml:space="preserve"> </w:t>
      </w:r>
      <w:r>
        <w:rPr>
          <w:rFonts w:ascii="Times New Roman" w:eastAsia="Times New Roman" w:hAnsi="Times New Roman" w:cs="Times New Roman"/>
          <w:bCs/>
          <w:sz w:val="28"/>
          <w:szCs w:val="28"/>
        </w:rPr>
        <w:t>се отнася да постепенна деградация на електрическите и оптическите свойства на полупроводниковите устройства, предизвикана от структурни повреди в кристала. Предизвиква се от сблъсъка на не</w:t>
      </w:r>
      <w:r w:rsidR="00985E8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йонизирани частици, които изместват </w:t>
      </w:r>
      <w:r>
        <w:rPr>
          <w:rFonts w:ascii="Times New Roman" w:eastAsia="Times New Roman" w:hAnsi="Times New Roman" w:cs="Times New Roman"/>
          <w:bCs/>
          <w:sz w:val="28"/>
          <w:szCs w:val="28"/>
          <w:lang w:val="en-US"/>
        </w:rPr>
        <w:t xml:space="preserve">Si </w:t>
      </w:r>
      <w:r>
        <w:rPr>
          <w:rFonts w:ascii="Times New Roman" w:eastAsia="Times New Roman" w:hAnsi="Times New Roman" w:cs="Times New Roman"/>
          <w:bCs/>
          <w:sz w:val="28"/>
          <w:szCs w:val="28"/>
        </w:rPr>
        <w:t>атоми от кристалната решетка. Най-често засегнатите от такива повреди са слънчевите батери</w:t>
      </w:r>
      <w:r w:rsidR="00051490">
        <w:rPr>
          <w:rFonts w:ascii="Times New Roman" w:eastAsia="Times New Roman" w:hAnsi="Times New Roman" w:cs="Times New Roman"/>
          <w:bCs/>
          <w:sz w:val="28"/>
          <w:szCs w:val="28"/>
        </w:rPr>
        <w:t>и</w:t>
      </w:r>
      <w:r>
        <w:rPr>
          <w:rFonts w:ascii="Times New Roman" w:eastAsia="Times New Roman" w:hAnsi="Times New Roman" w:cs="Times New Roman"/>
          <w:bCs/>
          <w:sz w:val="28"/>
          <w:szCs w:val="28"/>
        </w:rPr>
        <w:t xml:space="preserve"> и </w:t>
      </w:r>
      <w:proofErr w:type="spellStart"/>
      <w:r>
        <w:rPr>
          <w:rFonts w:ascii="Times New Roman" w:eastAsia="Times New Roman" w:hAnsi="Times New Roman" w:cs="Times New Roman"/>
          <w:bCs/>
          <w:sz w:val="28"/>
          <w:szCs w:val="28"/>
        </w:rPr>
        <w:t>фотодио</w:t>
      </w:r>
      <w:r w:rsidR="00051490">
        <w:rPr>
          <w:rFonts w:ascii="Times New Roman" w:eastAsia="Times New Roman" w:hAnsi="Times New Roman" w:cs="Times New Roman"/>
          <w:bCs/>
          <w:sz w:val="28"/>
          <w:szCs w:val="28"/>
        </w:rPr>
        <w:t>ди</w:t>
      </w:r>
      <w:r>
        <w:rPr>
          <w:rFonts w:ascii="Times New Roman" w:eastAsia="Times New Roman" w:hAnsi="Times New Roman" w:cs="Times New Roman"/>
          <w:bCs/>
          <w:sz w:val="28"/>
          <w:szCs w:val="28"/>
        </w:rPr>
        <w:t>те</w:t>
      </w:r>
      <w:proofErr w:type="spellEnd"/>
      <w:r>
        <w:rPr>
          <w:rFonts w:ascii="Times New Roman" w:eastAsia="Times New Roman" w:hAnsi="Times New Roman" w:cs="Times New Roman"/>
          <w:bCs/>
          <w:sz w:val="28"/>
          <w:szCs w:val="28"/>
        </w:rPr>
        <w:t xml:space="preserve"> използвани в различна апаратура. </w:t>
      </w:r>
      <w:r>
        <w:rPr>
          <w:rFonts w:ascii="Times New Roman" w:eastAsia="Times New Roman" w:hAnsi="Times New Roman" w:cs="Times New Roman"/>
          <w:bCs/>
          <w:sz w:val="28"/>
          <w:szCs w:val="28"/>
          <w:lang w:val="en-US"/>
        </w:rPr>
        <w:t xml:space="preserve">MOS </w:t>
      </w:r>
      <w:r>
        <w:rPr>
          <w:rFonts w:ascii="Times New Roman" w:eastAsia="Times New Roman" w:hAnsi="Times New Roman" w:cs="Times New Roman"/>
          <w:bCs/>
          <w:sz w:val="28"/>
          <w:szCs w:val="28"/>
        </w:rPr>
        <w:t xml:space="preserve">микросхемите са относително устойчиви.  </w:t>
      </w:r>
      <w:r w:rsidR="003931AA">
        <w:rPr>
          <w:rFonts w:ascii="Times New Roman" w:eastAsia="Times New Roman" w:hAnsi="Times New Roman" w:cs="Times New Roman"/>
          <w:bCs/>
          <w:sz w:val="28"/>
          <w:szCs w:val="28"/>
        </w:rPr>
        <w:t xml:space="preserve"> </w:t>
      </w:r>
      <w:r w:rsidR="003931AA">
        <w:rPr>
          <w:rFonts w:ascii="Times New Roman" w:eastAsia="Times New Roman" w:hAnsi="Times New Roman" w:cs="Times New Roman"/>
          <w:bCs/>
          <w:sz w:val="28"/>
          <w:szCs w:val="28"/>
          <w:lang w:val="en-US"/>
        </w:rPr>
        <w:t xml:space="preserve"> </w:t>
      </w:r>
    </w:p>
    <w:p w14:paraId="3F424A6C" w14:textId="77777777" w:rsidR="00D15DEA" w:rsidRDefault="00D15DEA">
      <w:pPr>
        <w:jc w:val="both"/>
        <w:rPr>
          <w:rFonts w:ascii="Times New Roman" w:eastAsia="Times New Roman" w:hAnsi="Times New Roman" w:cs="Times New Roman"/>
          <w:sz w:val="28"/>
          <w:szCs w:val="28"/>
        </w:rPr>
      </w:pPr>
    </w:p>
    <w:p w14:paraId="78707ACA" w14:textId="4067AB00" w:rsidR="00D15DEA" w:rsidRPr="002C5ECB" w:rsidRDefault="0028017B" w:rsidP="00D86B5B">
      <w:pPr>
        <w:numPr>
          <w:ilvl w:val="0"/>
          <w:numId w:val="5"/>
        </w:numPr>
        <w:pBdr>
          <w:top w:val="nil"/>
          <w:left w:val="nil"/>
          <w:bottom w:val="nil"/>
          <w:right w:val="nil"/>
          <w:between w:val="nil"/>
        </w:pBdr>
        <w:jc w:val="center"/>
        <w:rPr>
          <w:rFonts w:ascii="Times New Roman" w:eastAsia="Times New Roman" w:hAnsi="Times New Roman" w:cs="Times New Roman"/>
          <w:b/>
          <w:bCs/>
          <w:color w:val="000000"/>
          <w:sz w:val="32"/>
          <w:szCs w:val="32"/>
        </w:rPr>
      </w:pPr>
      <w:r w:rsidRPr="00D86B5B">
        <w:rPr>
          <w:rFonts w:ascii="Times New Roman" w:eastAsia="Times New Roman" w:hAnsi="Times New Roman" w:cs="Times New Roman"/>
          <w:b/>
          <w:bCs/>
          <w:color w:val="000000"/>
          <w:sz w:val="32"/>
          <w:szCs w:val="32"/>
        </w:rPr>
        <w:t xml:space="preserve">Обзор и анализ на съществуващи бордови компютри </w:t>
      </w:r>
      <w:r w:rsidR="002A0C3C" w:rsidRPr="00D86B5B">
        <w:rPr>
          <w:rFonts w:ascii="Times New Roman" w:eastAsia="Times New Roman" w:hAnsi="Times New Roman" w:cs="Times New Roman"/>
          <w:b/>
          <w:bCs/>
          <w:color w:val="000000"/>
          <w:sz w:val="32"/>
          <w:szCs w:val="32"/>
        </w:rPr>
        <w:t xml:space="preserve">и системи </w:t>
      </w:r>
      <w:r w:rsidRPr="00D86B5B">
        <w:rPr>
          <w:rFonts w:ascii="Times New Roman" w:eastAsia="Times New Roman" w:hAnsi="Times New Roman" w:cs="Times New Roman"/>
          <w:b/>
          <w:bCs/>
          <w:color w:val="000000"/>
          <w:sz w:val="32"/>
          <w:szCs w:val="32"/>
        </w:rPr>
        <w:t xml:space="preserve">за </w:t>
      </w:r>
      <w:proofErr w:type="spellStart"/>
      <w:r w:rsidRPr="00D86B5B">
        <w:rPr>
          <w:rFonts w:ascii="Times New Roman" w:eastAsia="Times New Roman" w:hAnsi="Times New Roman" w:cs="Times New Roman"/>
          <w:b/>
          <w:bCs/>
          <w:color w:val="000000"/>
          <w:sz w:val="32"/>
          <w:szCs w:val="32"/>
        </w:rPr>
        <w:t>Cubesat</w:t>
      </w:r>
      <w:proofErr w:type="spellEnd"/>
    </w:p>
    <w:p w14:paraId="06ADB984" w14:textId="5E9B85CF" w:rsidR="002C5ECB" w:rsidRPr="00490D03" w:rsidRDefault="002C5ECB" w:rsidP="00985E86">
      <w:pPr>
        <w:pStyle w:val="1"/>
        <w:ind w:firstLine="358"/>
        <w:rPr>
          <w:lang w:val="en-US"/>
        </w:rPr>
      </w:pPr>
      <w:r>
        <w:t xml:space="preserve">Както беше споменато по-горе основната архитектура на бордовите спътникови компютри се  определя от мисията и основното полетно задание. Това предопределя големият диапазон от варианти на спътниковите компютърни модули. Космическите агенции като </w:t>
      </w:r>
      <w:r>
        <w:rPr>
          <w:lang w:val="en-US"/>
        </w:rPr>
        <w:t xml:space="preserve">NASA  </w:t>
      </w:r>
      <w:r>
        <w:t xml:space="preserve">и </w:t>
      </w:r>
      <w:r>
        <w:rPr>
          <w:lang w:val="en-US"/>
        </w:rPr>
        <w:t xml:space="preserve">ESA </w:t>
      </w:r>
      <w:r>
        <w:t xml:space="preserve">разработващи различни класове спътници се опитват да стандартизират бордовите системи на модулен принцип и по този начин да улеснят работата по различни проекти. </w:t>
      </w:r>
      <w:r w:rsidR="009C7D36">
        <w:t xml:space="preserve">Основен показател за класификация на сателитните бордови компютри е вида на главния процесор. Основно в </w:t>
      </w:r>
      <w:r w:rsidR="009C7D36">
        <w:rPr>
          <w:lang w:val="en-US"/>
        </w:rPr>
        <w:t xml:space="preserve">CubeSat </w:t>
      </w:r>
      <w:r w:rsidR="009C7D36">
        <w:t xml:space="preserve">се използват микроконтролери, микропроцесори, програмируеми матрици </w:t>
      </w:r>
      <w:r w:rsidR="009C7D36">
        <w:rPr>
          <w:lang w:val="en-US"/>
        </w:rPr>
        <w:t xml:space="preserve">FPGA, </w:t>
      </w:r>
      <w:r w:rsidR="009C7D36">
        <w:t xml:space="preserve">както и хибридни схеми комбиниращи </w:t>
      </w:r>
      <w:r w:rsidR="00490D03">
        <w:rPr>
          <w:lang w:val="en-US"/>
        </w:rPr>
        <w:t xml:space="preserve">FPGA </w:t>
      </w:r>
      <w:r w:rsidR="00490D03">
        <w:t xml:space="preserve">с микропроцесори. В последните години с развитието на изкуственият интелект и прилагането на </w:t>
      </w:r>
      <w:r w:rsidR="00490D03">
        <w:rPr>
          <w:lang w:val="en-US"/>
        </w:rPr>
        <w:t xml:space="preserve">AI </w:t>
      </w:r>
      <w:r w:rsidR="00490D03">
        <w:t xml:space="preserve">в сателитите, с цел да се ускори и подобри работата особено в областта на дистанционното изследване на земята, се появяват  комбинацията от </w:t>
      </w:r>
      <w:r w:rsidR="00490D03">
        <w:rPr>
          <w:lang w:val="en-US"/>
        </w:rPr>
        <w:t xml:space="preserve">FPGA </w:t>
      </w:r>
      <w:r w:rsidR="00490D03">
        <w:t xml:space="preserve"> и графични процесори </w:t>
      </w:r>
      <w:r w:rsidR="00490D03">
        <w:rPr>
          <w:lang w:val="en-US"/>
        </w:rPr>
        <w:t>GPU.</w:t>
      </w:r>
    </w:p>
    <w:p w14:paraId="2C521204" w14:textId="67A94BC2" w:rsidR="002A0C3C" w:rsidRDefault="00F6776B" w:rsidP="00F6776B">
      <w:pPr>
        <w:pStyle w:val="1"/>
      </w:pPr>
      <w:r>
        <w:t>При микроконтролерите изчислителната мощ е малка и не може да извършват сложни изчисления, но за сметка на това тяхната консумация на ток е ниска. При микроконтролерите също така вградената работна памет е малка.</w:t>
      </w:r>
      <w:r w:rsidR="00002E10">
        <w:rPr>
          <w:lang w:val="en-US"/>
        </w:rPr>
        <w:t xml:space="preserve"> </w:t>
      </w:r>
      <w:r>
        <w:t>За разлика от микроконтролерите, микрокомпютрите разполагат с повече изчислителна мощност и повече вградена памет. За сметка на повишените изчислителни способности обаче, вградените едноплаткови компютри н</w:t>
      </w:r>
      <w:r>
        <w:rPr>
          <w:lang w:val="en-US"/>
        </w:rPr>
        <w:t>e</w:t>
      </w:r>
      <w:r>
        <w:t xml:space="preserve"> са оптимизирани от </w:t>
      </w:r>
      <w:r>
        <w:lastRenderedPageBreak/>
        <w:t xml:space="preserve">към консумация на ток. Тук идва и третия вариант програмируема логическа матрица, така наречените </w:t>
      </w:r>
      <w:r>
        <w:rPr>
          <w:lang w:val="en-US"/>
        </w:rPr>
        <w:t>FPGA-</w:t>
      </w:r>
      <w:r>
        <w:t xml:space="preserve">чипове представляват матрица от логически клетки, които могат да бъдат конфигурирани по такъв начин, че да изпълняват определена логическа/математическа задача. Това означава, че те могат да бъдат програмирани да контролират полета на сателита, да приемат комуникациите, и да контролират мисията, освен това дизайна им осигурява паралелни изчисления, което заедно с модулността позволява на чиповете да извършват няколко операции едновременно. Това ги прави невероятно ефективни както в изчисленията така и от към енергийна консумация. Програмируемите матрици на пръв </w:t>
      </w:r>
      <w:proofErr w:type="spellStart"/>
      <w:r>
        <w:t>п</w:t>
      </w:r>
      <w:r w:rsidR="005F298D">
        <w:t>..</w:t>
      </w:r>
      <w:r>
        <w:t>оглед</w:t>
      </w:r>
      <w:proofErr w:type="spellEnd"/>
      <w:r>
        <w:t xml:space="preserve"> са идеалният вариант от към консумация на ток и изчислителна мощ, но за разлика от микроконтролерите и микрокомпютрите са скъпи и трудни за програмиране. Има и още един вариант и това е комбинацията между компютър, микроконтролери и програмируеми логическа матрица. Най-често комбинирането е с цел взимането на позитивите на двата метода и намаляване на негативните им страни. А втория е чрез комбинирането да се постигне подсигуряване срещу грешки. Пример за комбинация е компютър и програмируема матрица, в този вариант матрицата се използва за по тежките изчисления, тъй като е по-енергийно ефективна от компютъра, той е там само за да приема комуникации от земята и да приема телеметричните данни. </w:t>
      </w:r>
    </w:p>
    <w:p w14:paraId="0856BC20" w14:textId="2A5DF987" w:rsidR="0049578F" w:rsidRPr="005F298D" w:rsidRDefault="002A0C3C" w:rsidP="005F298D">
      <w:pPr>
        <w:jc w:val="both"/>
        <w:rPr>
          <w:rFonts w:ascii="Times New Roman" w:eastAsia="Times New Roman" w:hAnsi="Times New Roman" w:cs="Times New Roman"/>
          <w:b/>
          <w:bCs/>
          <w:sz w:val="28"/>
          <w:szCs w:val="28"/>
        </w:rPr>
      </w:pPr>
      <w:r w:rsidRPr="002A0C3C">
        <w:rPr>
          <w:rFonts w:ascii="Times New Roman" w:eastAsia="Times New Roman" w:hAnsi="Times New Roman" w:cs="Times New Roman"/>
          <w:b/>
          <w:bCs/>
          <w:sz w:val="28"/>
          <w:szCs w:val="28"/>
        </w:rPr>
        <w:t xml:space="preserve">3.1 </w:t>
      </w:r>
      <w:r w:rsidR="0028017B" w:rsidRPr="002A0C3C">
        <w:rPr>
          <w:rFonts w:ascii="Times New Roman" w:eastAsia="Times New Roman" w:hAnsi="Times New Roman" w:cs="Times New Roman"/>
          <w:b/>
          <w:bCs/>
          <w:sz w:val="28"/>
          <w:szCs w:val="28"/>
        </w:rPr>
        <w:t xml:space="preserve">Типове архитектури и решения за бордови компютри за </w:t>
      </w:r>
      <w:proofErr w:type="spellStart"/>
      <w:r w:rsidR="0028017B" w:rsidRPr="002A0C3C">
        <w:rPr>
          <w:rFonts w:ascii="Times New Roman" w:eastAsia="Times New Roman" w:hAnsi="Times New Roman" w:cs="Times New Roman"/>
          <w:b/>
          <w:bCs/>
          <w:sz w:val="28"/>
          <w:szCs w:val="28"/>
        </w:rPr>
        <w:t>Cubesat</w:t>
      </w:r>
      <w:proofErr w:type="spellEnd"/>
    </w:p>
    <w:p w14:paraId="475377BE" w14:textId="05C67243" w:rsidR="0049578F" w:rsidRPr="005F298D" w:rsidRDefault="005F298D" w:rsidP="00125269">
      <w:pPr>
        <w:pStyle w:val="1"/>
      </w:pPr>
      <w:r>
        <w:t>…</w:t>
      </w:r>
    </w:p>
    <w:p w14:paraId="05080D44" w14:textId="5186EAB7" w:rsidR="00B85FDD" w:rsidRPr="00125269" w:rsidRDefault="0049578F" w:rsidP="00125269">
      <w:pPr>
        <w:pStyle w:val="1"/>
        <w:rPr>
          <w:spacing w:val="-4"/>
          <w:shd w:val="clear" w:color="auto" w:fill="FFFFFF" w:themeFill="background1"/>
        </w:rPr>
      </w:pPr>
      <w:r>
        <w:rPr>
          <w:lang w:val="en-US"/>
        </w:rPr>
        <w:t xml:space="preserve"> C </w:t>
      </w:r>
      <w:r w:rsidR="00B85FDD" w:rsidRPr="00125269">
        <w:t xml:space="preserve">Първо ще разгледаме бордовия компютър на </w:t>
      </w:r>
      <w:proofErr w:type="spellStart"/>
      <w:r w:rsidR="00B85FDD" w:rsidRPr="00125269">
        <w:t>Endurosat</w:t>
      </w:r>
      <w:proofErr w:type="spellEnd"/>
      <w:r w:rsidR="00B85FDD" w:rsidRPr="00125269">
        <w:t>, единствената българската компания произвеждаща комерсиални сателити. Те предлагат два типа бордови компютъра. Двата се еднакви като компютърна конфигурация, но по-скъпият съдържа GNSS система. Тази система GNSS (</w:t>
      </w:r>
      <w:proofErr w:type="spellStart"/>
      <w:r w:rsidR="00B85FDD" w:rsidRPr="00125269">
        <w:rPr>
          <w:b/>
          <w:bCs/>
          <w:color w:val="040C28"/>
        </w:rPr>
        <w:t>Global</w:t>
      </w:r>
      <w:proofErr w:type="spellEnd"/>
      <w:r w:rsidR="00B85FDD" w:rsidRPr="00125269">
        <w:rPr>
          <w:b/>
          <w:bCs/>
          <w:color w:val="040C28"/>
        </w:rPr>
        <w:t xml:space="preserve"> </w:t>
      </w:r>
      <w:proofErr w:type="spellStart"/>
      <w:r w:rsidR="00B85FDD" w:rsidRPr="00125269">
        <w:rPr>
          <w:b/>
          <w:bCs/>
          <w:color w:val="040C28"/>
        </w:rPr>
        <w:t>Navigation</w:t>
      </w:r>
      <w:proofErr w:type="spellEnd"/>
      <w:r w:rsidR="00B85FDD" w:rsidRPr="00125269">
        <w:rPr>
          <w:b/>
          <w:bCs/>
          <w:color w:val="040C28"/>
        </w:rPr>
        <w:t xml:space="preserve"> </w:t>
      </w:r>
      <w:proofErr w:type="spellStart"/>
      <w:r w:rsidR="00B85FDD" w:rsidRPr="00125269">
        <w:rPr>
          <w:b/>
          <w:bCs/>
          <w:color w:val="040C28"/>
        </w:rPr>
        <w:t>Satellite</w:t>
      </w:r>
      <w:proofErr w:type="spellEnd"/>
      <w:r w:rsidR="00B85FDD" w:rsidRPr="00125269">
        <w:rPr>
          <w:b/>
          <w:bCs/>
          <w:color w:val="040C28"/>
        </w:rPr>
        <w:t xml:space="preserve"> </w:t>
      </w:r>
      <w:proofErr w:type="spellStart"/>
      <w:r w:rsidR="00B85FDD" w:rsidRPr="00125269">
        <w:rPr>
          <w:b/>
          <w:bCs/>
          <w:color w:val="040C28"/>
        </w:rPr>
        <w:t>System</w:t>
      </w:r>
      <w:proofErr w:type="spellEnd"/>
      <w:r w:rsidR="00B85FDD" w:rsidRPr="00125269">
        <w:t xml:space="preserve">) </w:t>
      </w:r>
      <w:r w:rsidR="00B85FDD" w:rsidRPr="00125269">
        <w:rPr>
          <w:color w:val="1F1F1F"/>
        </w:rPr>
        <w:t>се отнася до всяко сателитно съзвездие, което предоставя услуги за глобално позициониране, навигация и синхронизиране.</w:t>
      </w:r>
      <w:r w:rsidR="00B85FDD" w:rsidRPr="00125269">
        <w:rPr>
          <w:color w:val="1F1F1F"/>
          <w:lang w:val="en-US"/>
        </w:rPr>
        <w:t xml:space="preserve"> </w:t>
      </w:r>
      <w:r w:rsidR="00B85FDD" w:rsidRPr="00125269">
        <w:rPr>
          <w:color w:val="1F1F1F"/>
        </w:rPr>
        <w:t xml:space="preserve">По другите фактори те са напълно еднакви. И двата компютъра разполагат с </w:t>
      </w:r>
      <w:r w:rsidR="00B85FDD" w:rsidRPr="00125269">
        <w:rPr>
          <w:b/>
          <w:bCs/>
          <w:spacing w:val="-4"/>
          <w:shd w:val="clear" w:color="auto" w:fill="FFFFFF" w:themeFill="background1"/>
        </w:rPr>
        <w:t xml:space="preserve">ARM </w:t>
      </w:r>
      <w:proofErr w:type="spellStart"/>
      <w:r w:rsidR="00B85FDD" w:rsidRPr="00125269">
        <w:rPr>
          <w:b/>
          <w:bCs/>
          <w:spacing w:val="-4"/>
          <w:shd w:val="clear" w:color="auto" w:fill="FFFFFF" w:themeFill="background1"/>
        </w:rPr>
        <w:t>Cortex</w:t>
      </w:r>
      <w:proofErr w:type="spellEnd"/>
      <w:r w:rsidR="00B85FDD" w:rsidRPr="00125269">
        <w:rPr>
          <w:b/>
          <w:bCs/>
          <w:spacing w:val="-4"/>
          <w:shd w:val="clear" w:color="auto" w:fill="FFFFFF" w:themeFill="background1"/>
        </w:rPr>
        <w:t xml:space="preserve"> M7 </w:t>
      </w:r>
      <w:r w:rsidR="00B85FDD" w:rsidRPr="00125269">
        <w:rPr>
          <w:spacing w:val="-4"/>
          <w:shd w:val="clear" w:color="auto" w:fill="FFFFFF" w:themeFill="background1"/>
        </w:rPr>
        <w:t>процесора, и 2</w:t>
      </w:r>
      <w:r w:rsidR="00B85FDD" w:rsidRPr="00125269">
        <w:rPr>
          <w:spacing w:val="-4"/>
          <w:shd w:val="clear" w:color="auto" w:fill="FFFFFF" w:themeFill="background1"/>
          <w:lang w:val="en-US"/>
        </w:rPr>
        <w:t xml:space="preserve">MB </w:t>
      </w:r>
      <w:r w:rsidR="00B85FDD" w:rsidRPr="00125269">
        <w:rPr>
          <w:spacing w:val="-4"/>
          <w:shd w:val="clear" w:color="auto" w:fill="FFFFFF" w:themeFill="background1"/>
        </w:rPr>
        <w:t xml:space="preserve">програмна памет и </w:t>
      </w:r>
      <w:r w:rsidR="00B85FDD" w:rsidRPr="00125269">
        <w:rPr>
          <w:spacing w:val="-4"/>
          <w:shd w:val="clear" w:color="auto" w:fill="FFFFFF" w:themeFill="background1"/>
          <w:lang w:val="en-US"/>
        </w:rPr>
        <w:t xml:space="preserve">1MB SRAM (static random access memory). </w:t>
      </w:r>
      <w:r w:rsidR="00B85FDD" w:rsidRPr="00125269">
        <w:rPr>
          <w:spacing w:val="-4"/>
          <w:shd w:val="clear" w:color="auto" w:fill="FFFFFF" w:themeFill="background1"/>
        </w:rPr>
        <w:t xml:space="preserve">Компютъра също така разполага с слот за </w:t>
      </w:r>
      <w:r w:rsidR="00B85FDD" w:rsidRPr="00125269">
        <w:rPr>
          <w:spacing w:val="-4"/>
          <w:shd w:val="clear" w:color="auto" w:fill="FFFFFF" w:themeFill="background1"/>
          <w:lang w:val="en-US"/>
        </w:rPr>
        <w:t xml:space="preserve">SD </w:t>
      </w:r>
      <w:r w:rsidR="00B85FDD" w:rsidRPr="00125269">
        <w:rPr>
          <w:spacing w:val="-4"/>
          <w:shd w:val="clear" w:color="auto" w:fill="FFFFFF" w:themeFill="background1"/>
        </w:rPr>
        <w:t xml:space="preserve">карта, както и часовник в реално време </w:t>
      </w:r>
      <w:r w:rsidR="00B85FDD" w:rsidRPr="00125269">
        <w:rPr>
          <w:spacing w:val="-4"/>
          <w:shd w:val="clear" w:color="auto" w:fill="FFFFFF" w:themeFill="background1"/>
          <w:lang w:val="en-US"/>
        </w:rPr>
        <w:t xml:space="preserve">(RTC). </w:t>
      </w:r>
      <w:r w:rsidR="00B85FDD" w:rsidRPr="00125269">
        <w:rPr>
          <w:spacing w:val="-4"/>
          <w:shd w:val="clear" w:color="auto" w:fill="FFFFFF" w:themeFill="background1"/>
        </w:rPr>
        <w:t xml:space="preserve">Разполагат и с конектор </w:t>
      </w:r>
      <w:r w:rsidR="00B85FDD" w:rsidRPr="00125269">
        <w:rPr>
          <w:spacing w:val="-4"/>
          <w:shd w:val="clear" w:color="auto" w:fill="FFFFFF" w:themeFill="background1"/>
          <w:lang w:val="en-US"/>
        </w:rPr>
        <w:t xml:space="preserve">pc-104 </w:t>
      </w:r>
      <w:r w:rsidR="00B85FDD" w:rsidRPr="00125269">
        <w:rPr>
          <w:spacing w:val="-4"/>
          <w:shd w:val="clear" w:color="auto" w:fill="FFFFFF" w:themeFill="background1"/>
        </w:rPr>
        <w:t xml:space="preserve">позволяващ на множеството от комуникационни протоколи да работят с останалата част от сателита. Компютрите разполагат с следните бусове 4x RS-485, 2x RS-422, 2x UART, 2x I2C, SPI, USB, CAN, позволяващи комуникация с всеки възможен сензор на пазара. Теглото на модула излиза на 180г. , за модула с </w:t>
      </w:r>
      <w:r w:rsidR="00B85FDD" w:rsidRPr="00125269">
        <w:rPr>
          <w:spacing w:val="-4"/>
          <w:shd w:val="clear" w:color="auto" w:fill="FFFFFF" w:themeFill="background1"/>
          <w:lang w:val="en-US"/>
        </w:rPr>
        <w:t xml:space="preserve">GNSS </w:t>
      </w:r>
      <w:r w:rsidR="00B85FDD" w:rsidRPr="00125269">
        <w:rPr>
          <w:spacing w:val="-4"/>
          <w:shd w:val="clear" w:color="auto" w:fill="FFFFFF" w:themeFill="background1"/>
        </w:rPr>
        <w:t xml:space="preserve"> и 130г. за модула без тази система. Компютрите разполагат със система за промяна на базовата честота с цел пестене на енергия. </w:t>
      </w:r>
      <w:r w:rsidR="00B85FDD" w:rsidRPr="00125269">
        <w:rPr>
          <w:spacing w:val="-4"/>
          <w:shd w:val="clear" w:color="auto" w:fill="FFFFFF" w:themeFill="background1"/>
          <w:lang w:val="en-US"/>
        </w:rPr>
        <w:t xml:space="preserve">GNSS </w:t>
      </w:r>
      <w:r w:rsidR="00B85FDD" w:rsidRPr="00125269">
        <w:rPr>
          <w:spacing w:val="-4"/>
          <w:shd w:val="clear" w:color="auto" w:fill="FFFFFF" w:themeFill="background1"/>
        </w:rPr>
        <w:t xml:space="preserve">приемника е </w:t>
      </w:r>
      <w:proofErr w:type="spellStart"/>
      <w:r w:rsidR="00B85FDD" w:rsidRPr="00125269">
        <w:rPr>
          <w:b/>
          <w:bCs/>
          <w:spacing w:val="-4"/>
          <w:shd w:val="clear" w:color="auto" w:fill="FFFFFF" w:themeFill="background1"/>
        </w:rPr>
        <w:t>NovAtel</w:t>
      </w:r>
      <w:proofErr w:type="spellEnd"/>
      <w:r w:rsidR="00B85FDD" w:rsidRPr="00125269">
        <w:rPr>
          <w:b/>
          <w:bCs/>
          <w:spacing w:val="-4"/>
          <w:shd w:val="clear" w:color="auto" w:fill="FFFFFF" w:themeFill="background1"/>
        </w:rPr>
        <w:t xml:space="preserve"> OEM 719 </w:t>
      </w:r>
      <w:r w:rsidR="00B85FDD" w:rsidRPr="00125269">
        <w:rPr>
          <w:spacing w:val="-4"/>
          <w:shd w:val="clear" w:color="auto" w:fill="FFFFFF" w:themeFill="background1"/>
        </w:rPr>
        <w:t xml:space="preserve">и позволява връзка със системата </w:t>
      </w:r>
      <w:proofErr w:type="spellStart"/>
      <w:r w:rsidR="00B85FDD" w:rsidRPr="00125269">
        <w:rPr>
          <w:b/>
          <w:bCs/>
          <w:spacing w:val="-4"/>
          <w:shd w:val="clear" w:color="auto" w:fill="FFFFFF" w:themeFill="background1"/>
        </w:rPr>
        <w:t>Galileo</w:t>
      </w:r>
      <w:proofErr w:type="spellEnd"/>
      <w:r w:rsidR="00B85FDD" w:rsidRPr="00125269">
        <w:rPr>
          <w:b/>
          <w:bCs/>
          <w:spacing w:val="-4"/>
          <w:shd w:val="clear" w:color="auto" w:fill="FFFFFF" w:themeFill="background1"/>
        </w:rPr>
        <w:t xml:space="preserve"> E1</w:t>
      </w:r>
      <w:r w:rsidR="00B85FDD" w:rsidRPr="00125269">
        <w:rPr>
          <w:spacing w:val="-4"/>
          <w:shd w:val="clear" w:color="auto" w:fill="FFFFFF" w:themeFill="background1"/>
        </w:rPr>
        <w:t>.</w:t>
      </w:r>
    </w:p>
    <w:p w14:paraId="20F196BD" w14:textId="77777777" w:rsidR="00B85FDD" w:rsidRPr="00125269" w:rsidRDefault="00B85FDD" w:rsidP="00125269">
      <w:pPr>
        <w:pStyle w:val="1"/>
        <w:rPr>
          <w:spacing w:val="-4"/>
          <w:shd w:val="clear" w:color="auto" w:fill="FFFFFF" w:themeFill="background1"/>
        </w:rPr>
      </w:pPr>
    </w:p>
    <w:p w14:paraId="6F308A81" w14:textId="77777777" w:rsidR="00B85FDD" w:rsidRPr="00125269" w:rsidRDefault="00B85FDD" w:rsidP="00125269">
      <w:pPr>
        <w:pStyle w:val="1"/>
      </w:pPr>
      <w:r w:rsidRPr="00125269">
        <w:rPr>
          <w:spacing w:val="-4"/>
          <w:shd w:val="clear" w:color="auto" w:fill="FFFFFF" w:themeFill="background1"/>
        </w:rPr>
        <w:lastRenderedPageBreak/>
        <w:t xml:space="preserve">Второ ще разгледаме </w:t>
      </w:r>
      <w:r w:rsidRPr="00125269">
        <w:rPr>
          <w:spacing w:val="-4"/>
          <w:shd w:val="clear" w:color="auto" w:fill="FFFFFF" w:themeFill="background1"/>
          <w:lang w:val="en-US"/>
        </w:rPr>
        <w:t xml:space="preserve">KRYTEN-M3 </w:t>
      </w:r>
      <w:r w:rsidRPr="00125269">
        <w:rPr>
          <w:spacing w:val="-4"/>
          <w:shd w:val="clear" w:color="auto" w:fill="FFFFFF" w:themeFill="background1"/>
        </w:rPr>
        <w:t xml:space="preserve">произведен от </w:t>
      </w:r>
      <w:r w:rsidRPr="00125269">
        <w:rPr>
          <w:spacing w:val="-4"/>
          <w:shd w:val="clear" w:color="auto" w:fill="FFFFFF" w:themeFill="background1"/>
          <w:lang w:val="en-US"/>
        </w:rPr>
        <w:t xml:space="preserve">Clyde Spac. </w:t>
      </w:r>
      <w:proofErr w:type="spellStart"/>
      <w:r w:rsidRPr="00125269">
        <w:rPr>
          <w:spacing w:val="-4"/>
          <w:shd w:val="clear" w:color="auto" w:fill="FFFFFF" w:themeFill="background1"/>
        </w:rPr>
        <w:t>Изтрелян</w:t>
      </w:r>
      <w:proofErr w:type="spellEnd"/>
      <w:r w:rsidRPr="00125269">
        <w:rPr>
          <w:spacing w:val="-4"/>
          <w:shd w:val="clear" w:color="auto" w:fill="FFFFFF" w:themeFill="background1"/>
        </w:rPr>
        <w:t xml:space="preserve"> за пръв път в космоса през 2014. Изработен за 5годишни мисии на така наречената </w:t>
      </w:r>
      <w:r w:rsidRPr="00125269">
        <w:rPr>
          <w:spacing w:val="-4"/>
          <w:shd w:val="clear" w:color="auto" w:fill="FFFFFF" w:themeFill="background1"/>
          <w:lang w:val="en-US"/>
        </w:rPr>
        <w:t xml:space="preserve">LEO </w:t>
      </w:r>
      <w:r w:rsidRPr="00125269">
        <w:rPr>
          <w:spacing w:val="-4"/>
          <w:shd w:val="clear" w:color="auto" w:fill="FFFFFF" w:themeFill="background1"/>
        </w:rPr>
        <w:t xml:space="preserve">орбита </w:t>
      </w:r>
      <w:r w:rsidRPr="00125269">
        <w:rPr>
          <w:spacing w:val="-4"/>
          <w:shd w:val="clear" w:color="auto" w:fill="FFFFFF" w:themeFill="background1"/>
          <w:lang w:val="en-US"/>
        </w:rPr>
        <w:t>(low earth orbit)</w:t>
      </w:r>
      <w:r w:rsidRPr="00125269">
        <w:rPr>
          <w:spacing w:val="-4"/>
          <w:shd w:val="clear" w:color="auto" w:fill="FFFFFF" w:themeFill="background1"/>
        </w:rPr>
        <w:t xml:space="preserve"> нискоземна орбита</w:t>
      </w:r>
      <w:r w:rsidRPr="00125269">
        <w:rPr>
          <w:spacing w:val="-4"/>
          <w:shd w:val="clear" w:color="auto" w:fill="FFFFFF" w:themeFill="background1"/>
          <w:lang w:val="en-US"/>
        </w:rPr>
        <w:t>.</w:t>
      </w:r>
      <w:r w:rsidRPr="00125269">
        <w:rPr>
          <w:spacing w:val="-4"/>
          <w:shd w:val="clear" w:color="auto" w:fill="FFFFFF" w:themeFill="background1"/>
        </w:rPr>
        <w:t xml:space="preserve"> Разполага с </w:t>
      </w:r>
      <w:r w:rsidRPr="00125269">
        <w:rPr>
          <w:spacing w:val="-4"/>
          <w:shd w:val="clear" w:color="auto" w:fill="FFFFFF" w:themeFill="background1"/>
          <w:lang w:val="en-US"/>
        </w:rPr>
        <w:t xml:space="preserve">GPS </w:t>
      </w:r>
      <w:r w:rsidRPr="00125269">
        <w:rPr>
          <w:spacing w:val="-4"/>
          <w:shd w:val="clear" w:color="auto" w:fill="FFFFFF" w:themeFill="background1"/>
        </w:rPr>
        <w:t>модул на</w:t>
      </w:r>
      <w:r w:rsidRPr="00125269">
        <w:rPr>
          <w:spacing w:val="-4"/>
          <w:shd w:val="clear" w:color="auto" w:fill="FFFFFF" w:themeFill="background1"/>
          <w:lang w:val="en-US"/>
        </w:rPr>
        <w:t xml:space="preserve"> </w:t>
      </w:r>
      <w:r w:rsidRPr="00125269">
        <w:rPr>
          <w:spacing w:val="-4"/>
          <w:shd w:val="clear" w:color="auto" w:fill="FFFFFF" w:themeFill="background1"/>
        </w:rPr>
        <w:t xml:space="preserve">подобреният </w:t>
      </w:r>
      <w:r w:rsidRPr="00125269">
        <w:rPr>
          <w:spacing w:val="-4"/>
          <w:shd w:val="clear" w:color="auto" w:fill="FFFFFF" w:themeFill="background1"/>
          <w:lang w:val="en-US"/>
        </w:rPr>
        <w:t>(KRYTEN-M3 +)</w:t>
      </w:r>
      <w:r w:rsidRPr="00125269">
        <w:rPr>
          <w:spacing w:val="-4"/>
          <w:shd w:val="clear" w:color="auto" w:fill="FFFFFF" w:themeFill="background1"/>
        </w:rPr>
        <w:t xml:space="preserve"> модела. Модела разполага с система </w:t>
      </w:r>
      <w:r w:rsidRPr="00125269">
        <w:rPr>
          <w:spacing w:val="-4"/>
          <w:shd w:val="clear" w:color="auto" w:fill="FFFFFF" w:themeFill="background1"/>
          <w:lang w:val="en-US"/>
        </w:rPr>
        <w:t xml:space="preserve">Smart fusion 2 SoC </w:t>
      </w:r>
      <w:r w:rsidRPr="00125269">
        <w:rPr>
          <w:spacing w:val="-4"/>
          <w:shd w:val="clear" w:color="auto" w:fill="FFFFFF" w:themeFill="background1"/>
        </w:rPr>
        <w:t xml:space="preserve">и </w:t>
      </w:r>
      <w:r w:rsidRPr="00125269">
        <w:rPr>
          <w:spacing w:val="-4"/>
          <w:shd w:val="clear" w:color="auto" w:fill="FFFFFF" w:themeFill="background1"/>
          <w:lang w:val="en-US"/>
        </w:rPr>
        <w:t xml:space="preserve">ARM Cortex-M3 </w:t>
      </w:r>
      <w:r w:rsidRPr="00125269">
        <w:rPr>
          <w:spacing w:val="-4"/>
          <w:shd w:val="clear" w:color="auto" w:fill="FFFFFF" w:themeFill="background1"/>
        </w:rPr>
        <w:t xml:space="preserve">процесор, работещ на 50 </w:t>
      </w:r>
      <w:proofErr w:type="spellStart"/>
      <w:r w:rsidRPr="00125269">
        <w:rPr>
          <w:spacing w:val="-4"/>
          <w:shd w:val="clear" w:color="auto" w:fill="FFFFFF" w:themeFill="background1"/>
          <w:lang w:val="en-US"/>
        </w:rPr>
        <w:t>MHz.</w:t>
      </w:r>
      <w:proofErr w:type="spellEnd"/>
      <w:r w:rsidRPr="00125269">
        <w:rPr>
          <w:spacing w:val="-4"/>
          <w:shd w:val="clear" w:color="auto" w:fill="FFFFFF" w:themeFill="background1"/>
          <w:lang w:val="en-US"/>
        </w:rPr>
        <w:t xml:space="preserve"> </w:t>
      </w:r>
      <w:r w:rsidRPr="00125269">
        <w:rPr>
          <w:spacing w:val="-4"/>
          <w:shd w:val="clear" w:color="auto" w:fill="FFFFFF" w:themeFill="background1"/>
        </w:rPr>
        <w:t>Разполага с 16</w:t>
      </w:r>
      <w:r w:rsidRPr="00125269">
        <w:rPr>
          <w:spacing w:val="-4"/>
          <w:shd w:val="clear" w:color="auto" w:fill="FFFFFF" w:themeFill="background1"/>
          <w:lang w:val="en-US"/>
        </w:rPr>
        <w:t xml:space="preserve">MB MRAM ().  </w:t>
      </w:r>
      <w:proofErr w:type="spellStart"/>
      <w:r w:rsidRPr="00125269">
        <w:rPr>
          <w:spacing w:val="-4"/>
          <w:shd w:val="clear" w:color="auto" w:fill="FFFFFF" w:themeFill="background1"/>
        </w:rPr>
        <w:t>Разполата</w:t>
      </w:r>
      <w:proofErr w:type="spellEnd"/>
      <w:r w:rsidRPr="00125269">
        <w:rPr>
          <w:spacing w:val="-4"/>
          <w:shd w:val="clear" w:color="auto" w:fill="FFFFFF" w:themeFill="background1"/>
        </w:rPr>
        <w:t xml:space="preserve"> и д 256</w:t>
      </w:r>
      <w:r w:rsidRPr="00125269">
        <w:rPr>
          <w:spacing w:val="-4"/>
          <w:shd w:val="clear" w:color="auto" w:fill="FFFFFF" w:themeFill="background1"/>
          <w:lang w:val="en-US"/>
        </w:rPr>
        <w:t xml:space="preserve">kB + 8MB </w:t>
      </w:r>
      <w:r w:rsidRPr="00125269">
        <w:rPr>
          <w:spacing w:val="-4"/>
          <w:shd w:val="clear" w:color="auto" w:fill="FFFFFF" w:themeFill="background1"/>
        </w:rPr>
        <w:t xml:space="preserve">памет за </w:t>
      </w:r>
      <w:r w:rsidRPr="00125269">
        <w:rPr>
          <w:spacing w:val="-4"/>
          <w:shd w:val="clear" w:color="auto" w:fill="FFFFFF" w:themeFill="background1"/>
          <w:lang w:val="en-US"/>
        </w:rPr>
        <w:t xml:space="preserve">boot </w:t>
      </w:r>
      <w:r w:rsidRPr="00125269">
        <w:rPr>
          <w:spacing w:val="-4"/>
          <w:shd w:val="clear" w:color="auto" w:fill="FFFFFF" w:themeFill="background1"/>
        </w:rPr>
        <w:t xml:space="preserve">програмата. Компютъра е с работен температурен диапазон от </w:t>
      </w:r>
      <w:r w:rsidRPr="00125269">
        <w:t xml:space="preserve">-40°C до +80°C и радиационна издръжливост от 20kRAD. Разполага с 2 I2C буса, SPI бус с 7 </w:t>
      </w:r>
      <w:proofErr w:type="spellStart"/>
      <w:r w:rsidRPr="00125269">
        <w:t>chip</w:t>
      </w:r>
      <w:proofErr w:type="spellEnd"/>
      <w:r w:rsidRPr="00125269">
        <w:t xml:space="preserve"> </w:t>
      </w:r>
      <w:proofErr w:type="spellStart"/>
      <w:r w:rsidRPr="00125269">
        <w:t>select</w:t>
      </w:r>
      <w:proofErr w:type="spellEnd"/>
      <w:r w:rsidRPr="00125269">
        <w:t xml:space="preserve"> линии, CAN, QSPI, GPIO логика на 3.3V, RS422 и </w:t>
      </w:r>
      <w:proofErr w:type="spellStart"/>
      <w:r w:rsidRPr="00125269">
        <w:t>дебъгинг</w:t>
      </w:r>
      <w:proofErr w:type="spellEnd"/>
      <w:r w:rsidRPr="00125269">
        <w:t xml:space="preserve"> пинове. Консумира между 0.4W и 1W. Цялата система тежи общо 61.9 грама.</w:t>
      </w:r>
    </w:p>
    <w:p w14:paraId="343E5965" w14:textId="77777777" w:rsidR="00B85FDD" w:rsidRPr="00125269" w:rsidRDefault="00B85FDD" w:rsidP="00125269">
      <w:pPr>
        <w:pStyle w:val="1"/>
        <w:rPr>
          <w:shd w:val="clear" w:color="auto" w:fill="ECEDEB"/>
        </w:rPr>
      </w:pPr>
    </w:p>
    <w:p w14:paraId="56F84C22" w14:textId="77777777" w:rsidR="00B85FDD" w:rsidRDefault="00B85FDD" w:rsidP="00125269">
      <w:pPr>
        <w:pStyle w:val="1"/>
        <w:rPr>
          <w:color w:val="1F1F1F"/>
        </w:rPr>
      </w:pPr>
    </w:p>
    <w:p w14:paraId="0E8DA965" w14:textId="77777777" w:rsidR="00B85FDD" w:rsidRPr="00BD4B49" w:rsidRDefault="00B85FDD" w:rsidP="00125269">
      <w:pPr>
        <w:pStyle w:val="1"/>
        <w:rPr>
          <w:color w:val="1F1F1F"/>
        </w:rPr>
      </w:pPr>
      <w:r w:rsidRPr="00BD4B49">
        <w:rPr>
          <w:color w:val="1F1F1F"/>
          <w:lang w:val="en-US"/>
        </w:rPr>
        <w:t xml:space="preserve">TRISKEL </w:t>
      </w:r>
      <w:r w:rsidRPr="00BD4B49">
        <w:rPr>
          <w:color w:val="1F1F1F"/>
        </w:rPr>
        <w:t xml:space="preserve">бордови компютри от </w:t>
      </w:r>
      <w:r w:rsidRPr="00BD4B49">
        <w:rPr>
          <w:color w:val="1F1F1F"/>
          <w:lang w:val="en-US"/>
        </w:rPr>
        <w:t>CubeSat shop</w:t>
      </w:r>
      <w:r w:rsidRPr="00BD4B49">
        <w:rPr>
          <w:color w:val="1F1F1F"/>
        </w:rPr>
        <w:t xml:space="preserve">. Разполага с </w:t>
      </w:r>
      <w:r w:rsidRPr="00BD4B49">
        <w:rPr>
          <w:color w:val="1F1F1F"/>
          <w:lang w:val="en-US"/>
        </w:rPr>
        <w:t xml:space="preserve">ARM Cortex-M7 </w:t>
      </w:r>
      <w:r w:rsidRPr="00BD4B49">
        <w:rPr>
          <w:color w:val="1F1F1F"/>
        </w:rPr>
        <w:t>и 2</w:t>
      </w:r>
      <w:r w:rsidRPr="00BD4B49">
        <w:rPr>
          <w:color w:val="1F1F1F"/>
          <w:lang w:val="en-US"/>
        </w:rPr>
        <w:t xml:space="preserve">MB </w:t>
      </w:r>
      <w:r w:rsidRPr="00BD4B49">
        <w:rPr>
          <w:color w:val="1F1F1F"/>
        </w:rPr>
        <w:t>флаш памет и 1.4</w:t>
      </w:r>
      <w:r w:rsidRPr="00BD4B49">
        <w:rPr>
          <w:color w:val="1F1F1F"/>
          <w:lang w:val="en-US"/>
        </w:rPr>
        <w:t xml:space="preserve">MB </w:t>
      </w:r>
      <w:r w:rsidRPr="00BD4B49">
        <w:rPr>
          <w:color w:val="1F1F1F"/>
        </w:rPr>
        <w:t xml:space="preserve">вградена памет. Модула идва и с два слота за </w:t>
      </w:r>
      <w:r w:rsidRPr="00BD4B49">
        <w:rPr>
          <w:color w:val="1F1F1F"/>
          <w:lang w:val="en-US"/>
        </w:rPr>
        <w:t xml:space="preserve">SD </w:t>
      </w:r>
      <w:r w:rsidRPr="00BD4B49">
        <w:rPr>
          <w:color w:val="1F1F1F"/>
        </w:rPr>
        <w:t xml:space="preserve">карти.  И разполага с три </w:t>
      </w:r>
      <w:r w:rsidRPr="00BD4B49">
        <w:rPr>
          <w:color w:val="1F1F1F"/>
          <w:lang w:val="en-US"/>
        </w:rPr>
        <w:t>RS422 full-duplex</w:t>
      </w:r>
      <w:r w:rsidRPr="00BD4B49">
        <w:rPr>
          <w:color w:val="1F1F1F"/>
        </w:rPr>
        <w:t xml:space="preserve"> шини</w:t>
      </w:r>
      <w:r w:rsidRPr="00BD4B49">
        <w:rPr>
          <w:color w:val="1F1F1F"/>
          <w:lang w:val="en-US"/>
        </w:rPr>
        <w:t>,</w:t>
      </w:r>
      <w:r w:rsidRPr="00BD4B49">
        <w:rPr>
          <w:color w:val="1F1F1F"/>
        </w:rPr>
        <w:t xml:space="preserve"> </w:t>
      </w:r>
      <w:r w:rsidRPr="00BD4B49">
        <w:rPr>
          <w:color w:val="1F1F1F"/>
          <w:lang w:val="en-US"/>
        </w:rPr>
        <w:t xml:space="preserve">UART </w:t>
      </w:r>
      <w:r w:rsidRPr="00BD4B49">
        <w:rPr>
          <w:color w:val="1F1F1F"/>
        </w:rPr>
        <w:t>за външна комуникация, две</w:t>
      </w:r>
      <w:r w:rsidRPr="00BD4B49">
        <w:rPr>
          <w:color w:val="1F1F1F"/>
          <w:lang w:val="en-US"/>
        </w:rPr>
        <w:t xml:space="preserve"> CAN</w:t>
      </w:r>
      <w:r w:rsidRPr="00BD4B49">
        <w:rPr>
          <w:color w:val="1F1F1F"/>
        </w:rPr>
        <w:t xml:space="preserve"> </w:t>
      </w:r>
      <w:r w:rsidRPr="00BD4B49">
        <w:rPr>
          <w:color w:val="1F1F1F"/>
          <w:lang w:val="en-US"/>
        </w:rPr>
        <w:t xml:space="preserve"> </w:t>
      </w:r>
      <w:r w:rsidRPr="00BD4B49">
        <w:rPr>
          <w:color w:val="1F1F1F"/>
        </w:rPr>
        <w:t xml:space="preserve">шини, две </w:t>
      </w:r>
      <w:r w:rsidRPr="00BD4B49">
        <w:rPr>
          <w:color w:val="1F1F1F"/>
          <w:lang w:val="en-US"/>
        </w:rPr>
        <w:t xml:space="preserve">I2C </w:t>
      </w:r>
      <w:r w:rsidRPr="00BD4B49">
        <w:rPr>
          <w:color w:val="1F1F1F"/>
        </w:rPr>
        <w:t xml:space="preserve">шини и </w:t>
      </w:r>
      <w:r w:rsidRPr="00BD4B49">
        <w:rPr>
          <w:color w:val="1F1F1F"/>
          <w:lang w:val="en-US"/>
        </w:rPr>
        <w:t xml:space="preserve">SPI </w:t>
      </w:r>
      <w:r w:rsidRPr="00BD4B49">
        <w:rPr>
          <w:color w:val="1F1F1F"/>
        </w:rPr>
        <w:t xml:space="preserve">шина.  Още на линия са 15 </w:t>
      </w:r>
      <w:r w:rsidRPr="00BD4B49">
        <w:rPr>
          <w:color w:val="1F1F1F"/>
          <w:lang w:val="en-US"/>
        </w:rPr>
        <w:t xml:space="preserve">GPIO </w:t>
      </w:r>
      <w:r w:rsidRPr="00BD4B49">
        <w:rPr>
          <w:color w:val="1F1F1F"/>
        </w:rPr>
        <w:t xml:space="preserve">пинове и 8 пина свързани аналогов към дигитален конвертор. Разполага и с 6 пина с </w:t>
      </w:r>
      <w:r w:rsidRPr="00BD4B49">
        <w:rPr>
          <w:color w:val="1F1F1F"/>
          <w:lang w:val="en-US"/>
        </w:rPr>
        <w:t xml:space="preserve">PWM </w:t>
      </w:r>
      <w:r w:rsidRPr="00BD4B49">
        <w:rPr>
          <w:color w:val="1F1F1F"/>
        </w:rPr>
        <w:t xml:space="preserve">през </w:t>
      </w:r>
      <w:r w:rsidRPr="00BD4B49">
        <w:rPr>
          <w:color w:val="1F1F1F"/>
          <w:lang w:val="en-US"/>
        </w:rPr>
        <w:t>H-bridge.</w:t>
      </w:r>
      <w:r w:rsidRPr="00BD4B49">
        <w:rPr>
          <w:color w:val="1F1F1F"/>
        </w:rPr>
        <w:t xml:space="preserve"> Бордовия  компютър идва с вграден часовник в реално време, с автономно захранване в случай на временна загуба на ток към модула. Както и с конектори свързани с следните  шини</w:t>
      </w:r>
      <w:r w:rsidRPr="00BD4B49">
        <w:rPr>
          <w:color w:val="1F1F1F"/>
          <w:lang w:val="en-US"/>
        </w:rPr>
        <w:t xml:space="preserve">: CAN, </w:t>
      </w:r>
      <w:r w:rsidRPr="00BD4B49">
        <w:rPr>
          <w:color w:val="1F1F1F"/>
        </w:rPr>
        <w:t xml:space="preserve"> четири </w:t>
      </w:r>
      <w:r w:rsidRPr="00BD4B49">
        <w:rPr>
          <w:color w:val="1F1F1F"/>
          <w:lang w:val="en-US"/>
        </w:rPr>
        <w:t>GPIO</w:t>
      </w:r>
      <w:r w:rsidRPr="00BD4B49">
        <w:rPr>
          <w:color w:val="1F1F1F"/>
        </w:rPr>
        <w:t xml:space="preserve">,  </w:t>
      </w:r>
      <w:r w:rsidRPr="00BD4B49">
        <w:rPr>
          <w:color w:val="1F1F1F"/>
          <w:lang w:val="en-US"/>
        </w:rPr>
        <w:t xml:space="preserve">UART </w:t>
      </w:r>
      <w:r w:rsidRPr="00BD4B49">
        <w:rPr>
          <w:color w:val="1F1F1F"/>
        </w:rPr>
        <w:t xml:space="preserve">за </w:t>
      </w:r>
      <w:proofErr w:type="spellStart"/>
      <w:r w:rsidRPr="00BD4B49">
        <w:rPr>
          <w:color w:val="1F1F1F"/>
        </w:rPr>
        <w:t>дебъгинг</w:t>
      </w:r>
      <w:proofErr w:type="spellEnd"/>
      <w:r w:rsidRPr="00BD4B49">
        <w:rPr>
          <w:color w:val="1F1F1F"/>
        </w:rPr>
        <w:t xml:space="preserve"> и </w:t>
      </w:r>
      <w:r w:rsidRPr="00BD4B49">
        <w:rPr>
          <w:color w:val="1F1F1F"/>
          <w:lang w:val="en-US"/>
        </w:rPr>
        <w:t xml:space="preserve">JTAG </w:t>
      </w:r>
      <w:r w:rsidRPr="00BD4B49">
        <w:rPr>
          <w:color w:val="1F1F1F"/>
        </w:rPr>
        <w:t>конектор.</w:t>
      </w:r>
      <w:r w:rsidRPr="00BD4B49">
        <w:rPr>
          <w:color w:val="1F1F1F"/>
          <w:lang w:val="en-US"/>
        </w:rPr>
        <w:t xml:space="preserve"> </w:t>
      </w:r>
      <w:r w:rsidRPr="00BD4B49">
        <w:rPr>
          <w:color w:val="1F1F1F"/>
        </w:rPr>
        <w:t xml:space="preserve"> </w:t>
      </w:r>
    </w:p>
    <w:p w14:paraId="6BA83086" w14:textId="4E3813B7" w:rsidR="00B85FDD" w:rsidRDefault="00B85FDD" w:rsidP="00125269">
      <w:pPr>
        <w:pStyle w:val="1"/>
        <w:rPr>
          <w:shd w:val="clear" w:color="auto" w:fill="FFFFFF"/>
          <w:lang w:val="en-US"/>
        </w:rPr>
      </w:pPr>
      <w:r w:rsidRPr="00BD4B49">
        <w:rPr>
          <w:color w:val="1F1F1F"/>
        </w:rPr>
        <w:t>Системата разполага с интегрирани температурни сензори и сензори за ток и консумация на ток. Бордовия компютър има оперативен температурен диапазон                                                   от -40 ºC  до +85 ºC. Той идва с вградена комуникационна система. Тя е халф дуплекс с между 1.2</w:t>
      </w:r>
      <w:r w:rsidRPr="00BD4B49">
        <w:rPr>
          <w:color w:val="1F1F1F"/>
          <w:lang w:val="en-US"/>
        </w:rPr>
        <w:t xml:space="preserve"> </w:t>
      </w:r>
      <w:r w:rsidRPr="00BD4B49">
        <w:rPr>
          <w:color w:val="1F1F1F"/>
        </w:rPr>
        <w:t>и 19.2</w:t>
      </w:r>
      <w:r w:rsidR="00532610">
        <w:rPr>
          <w:color w:val="1F1F1F"/>
        </w:rPr>
        <w:t xml:space="preserve"> </w:t>
      </w:r>
      <w:r w:rsidRPr="00BD4B49">
        <w:rPr>
          <w:color w:val="1F1F1F"/>
          <w:lang w:val="en-US"/>
        </w:rPr>
        <w:t>kbps</w:t>
      </w:r>
      <w:r w:rsidRPr="00BD4B49">
        <w:rPr>
          <w:color w:val="1F1F1F"/>
        </w:rPr>
        <w:t xml:space="preserve"> комуникации.</w:t>
      </w:r>
      <w:r w:rsidRPr="00BD4B49">
        <w:rPr>
          <w:color w:val="1F1F1F"/>
          <w:lang w:val="en-US"/>
        </w:rPr>
        <w:t xml:space="preserve"> </w:t>
      </w:r>
      <w:r w:rsidRPr="00BD4B49">
        <w:rPr>
          <w:color w:val="1F1F1F"/>
        </w:rPr>
        <w:t xml:space="preserve">Комуникационната система разполага със същият процесор и памет като бордовия компютър. Както и с </w:t>
      </w:r>
      <w:r w:rsidRPr="00BD4B49">
        <w:rPr>
          <w:color w:val="1F1F1F"/>
          <w:lang w:val="en-US"/>
        </w:rPr>
        <w:t xml:space="preserve">UHF </w:t>
      </w:r>
      <w:r w:rsidRPr="00BD4B49">
        <w:rPr>
          <w:color w:val="1F1F1F"/>
        </w:rPr>
        <w:t xml:space="preserve">радио, система </w:t>
      </w:r>
      <w:r w:rsidRPr="00BD4B49">
        <w:rPr>
          <w:color w:val="1F1F1F"/>
          <w:lang w:val="en-US"/>
        </w:rPr>
        <w:t xml:space="preserve">watchdog </w:t>
      </w:r>
      <w:r w:rsidRPr="00BD4B49">
        <w:rPr>
          <w:color w:val="1F1F1F"/>
        </w:rPr>
        <w:t xml:space="preserve">и хардуерен рестарт. Системата разполага с </w:t>
      </w:r>
      <w:r w:rsidRPr="00BD4B49">
        <w:rPr>
          <w:shd w:val="clear" w:color="auto" w:fill="FFFFFF"/>
        </w:rPr>
        <w:t>кодиране и декодиране с код на </w:t>
      </w:r>
      <w:r w:rsidRPr="00BD4B49">
        <w:rPr>
          <w:rStyle w:val="Emphasis"/>
          <w:i w:val="0"/>
          <w:iCs w:val="0"/>
          <w:color w:val="000000" w:themeColor="text1"/>
          <w:shd w:val="clear" w:color="auto" w:fill="FFFFFF"/>
        </w:rPr>
        <w:t>Рийд</w:t>
      </w:r>
      <w:r w:rsidRPr="00BD4B49">
        <w:rPr>
          <w:shd w:val="clear" w:color="auto" w:fill="FFFFFF"/>
        </w:rPr>
        <w:t>-</w:t>
      </w:r>
      <w:r w:rsidRPr="00BD4B49">
        <w:rPr>
          <w:rStyle w:val="Emphasis"/>
          <w:i w:val="0"/>
          <w:iCs w:val="0"/>
          <w:color w:val="000000" w:themeColor="text1"/>
          <w:shd w:val="clear" w:color="auto" w:fill="FFFFFF"/>
        </w:rPr>
        <w:t>Соломон</w:t>
      </w:r>
      <w:r w:rsidRPr="00BD4B49">
        <w:rPr>
          <w:shd w:val="clear" w:color="auto" w:fill="FFFFFF"/>
        </w:rPr>
        <w:t>, базиран на полето на Галоа, както и криптографс</w:t>
      </w:r>
      <w:r w:rsidR="00EC6196">
        <w:rPr>
          <w:shd w:val="clear" w:color="auto" w:fill="FFFFFF"/>
        </w:rPr>
        <w:t>к</w:t>
      </w:r>
      <w:r w:rsidRPr="00BD4B49">
        <w:rPr>
          <w:shd w:val="clear" w:color="auto" w:fill="FFFFFF"/>
        </w:rPr>
        <w:t xml:space="preserve">и възможности. </w:t>
      </w:r>
    </w:p>
    <w:p w14:paraId="7C6C92E5" w14:textId="5C5ADB25" w:rsidR="009401D6" w:rsidRPr="009401D6" w:rsidRDefault="009401D6" w:rsidP="00125269">
      <w:pPr>
        <w:pStyle w:val="1"/>
        <w:rPr>
          <w:shd w:val="clear" w:color="auto" w:fill="FFFFFF"/>
        </w:rPr>
      </w:pPr>
      <w:r>
        <w:rPr>
          <w:shd w:val="clear" w:color="auto" w:fill="FFFFFF"/>
        </w:rPr>
        <w:t xml:space="preserve">На базата на анализа на силните и слабите страни на различни схеми и конфигурации, както и на гореописаните критерии са формулирани базовите изисквания към разработвания бордови компютър посочени в приложената таблица. </w:t>
      </w:r>
    </w:p>
    <w:p w14:paraId="2E5A84A9" w14:textId="0D7BC3E1" w:rsidR="00B85FDD" w:rsidRDefault="005F298D" w:rsidP="00125269">
      <w:pPr>
        <w:pStyle w:val="1"/>
      </w:pPr>
      <w:r>
        <w:t>Таблица формулирани изисквания към разработвания компютър…</w:t>
      </w:r>
    </w:p>
    <w:p w14:paraId="546F41B1" w14:textId="77777777" w:rsidR="005F298D" w:rsidRPr="00BD4B49" w:rsidRDefault="005F298D" w:rsidP="00125269">
      <w:pPr>
        <w:pStyle w:val="1"/>
      </w:pPr>
    </w:p>
    <w:p w14:paraId="4A271535" w14:textId="69EB0724" w:rsidR="00545E76" w:rsidRPr="00545E76" w:rsidRDefault="0028017B" w:rsidP="00D86B5B">
      <w:pPr>
        <w:pStyle w:val="1"/>
        <w:numPr>
          <w:ilvl w:val="0"/>
          <w:numId w:val="5"/>
        </w:numPr>
        <w:jc w:val="center"/>
        <w:rPr>
          <w:b/>
          <w:bCs/>
          <w:sz w:val="32"/>
          <w:szCs w:val="32"/>
        </w:rPr>
      </w:pPr>
      <w:r w:rsidRPr="002A0C3C">
        <w:rPr>
          <w:b/>
          <w:bCs/>
          <w:sz w:val="32"/>
          <w:szCs w:val="32"/>
        </w:rPr>
        <w:t>Разработка на бордови компютър MARTSAT -1</w:t>
      </w:r>
      <w:r w:rsidR="00BF7198" w:rsidRPr="002A0C3C">
        <w:rPr>
          <w:b/>
          <w:bCs/>
          <w:sz w:val="32"/>
          <w:szCs w:val="32"/>
        </w:rPr>
        <w:t>.3</w:t>
      </w:r>
      <w:r w:rsidR="00BF7198" w:rsidRPr="002A0C3C">
        <w:rPr>
          <w:b/>
          <w:bCs/>
          <w:sz w:val="32"/>
          <w:szCs w:val="32"/>
          <w:lang w:val="en-US"/>
        </w:rPr>
        <w:t>U</w:t>
      </w:r>
    </w:p>
    <w:p w14:paraId="1264E660" w14:textId="77777777" w:rsidR="00532610" w:rsidRDefault="00532610">
      <w:pPr>
        <w:ind w:firstLine="358"/>
        <w:jc w:val="both"/>
        <w:rPr>
          <w:rFonts w:ascii="Times New Roman" w:eastAsia="Times New Roman" w:hAnsi="Times New Roman" w:cs="Times New Roman"/>
          <w:color w:val="000000"/>
          <w:sz w:val="28"/>
          <w:szCs w:val="28"/>
        </w:rPr>
      </w:pPr>
    </w:p>
    <w:p w14:paraId="2289508D" w14:textId="63758CD2" w:rsidR="00F627B6" w:rsidRDefault="007A4F41">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Като част от </w:t>
      </w:r>
      <w:r w:rsidR="002A0C3C" w:rsidRPr="002A0C3C">
        <w:rPr>
          <w:rFonts w:ascii="Times New Roman" w:eastAsia="Times New Roman" w:hAnsi="Times New Roman" w:cs="Times New Roman"/>
          <w:b/>
          <w:bCs/>
          <w:color w:val="000000"/>
          <w:sz w:val="28"/>
          <w:szCs w:val="28"/>
        </w:rPr>
        <w:t>Етап 1</w:t>
      </w:r>
      <w:r>
        <w:rPr>
          <w:rFonts w:ascii="Times New Roman" w:eastAsia="Times New Roman" w:hAnsi="Times New Roman" w:cs="Times New Roman"/>
          <w:color w:val="000000"/>
          <w:sz w:val="28"/>
          <w:szCs w:val="28"/>
        </w:rPr>
        <w:t xml:space="preserve"> сме длъжни да разгледаме вариантите за </w:t>
      </w:r>
      <w:r w:rsidR="00671D56">
        <w:rPr>
          <w:rFonts w:ascii="Times New Roman" w:eastAsia="Times New Roman" w:hAnsi="Times New Roman" w:cs="Times New Roman"/>
          <w:color w:val="000000"/>
          <w:sz w:val="28"/>
          <w:szCs w:val="28"/>
        </w:rPr>
        <w:t>създаването</w:t>
      </w:r>
      <w:r>
        <w:rPr>
          <w:rFonts w:ascii="Times New Roman" w:eastAsia="Times New Roman" w:hAnsi="Times New Roman" w:cs="Times New Roman"/>
          <w:color w:val="000000"/>
          <w:sz w:val="28"/>
          <w:szCs w:val="28"/>
        </w:rPr>
        <w:t xml:space="preserve"> на бордови компютър</w:t>
      </w:r>
      <w:r w:rsidR="00671D56">
        <w:rPr>
          <w:rFonts w:ascii="Times New Roman" w:eastAsia="Times New Roman" w:hAnsi="Times New Roman" w:cs="Times New Roman"/>
          <w:color w:val="000000"/>
          <w:sz w:val="28"/>
          <w:szCs w:val="28"/>
        </w:rPr>
        <w:t>, както и да обосновем нашият избор. В увода разгледахме 4 потенциални основи на един бордови компютър, а именно</w:t>
      </w:r>
      <w:r w:rsidR="00671D56">
        <w:rPr>
          <w:rFonts w:ascii="Times New Roman" w:eastAsia="Times New Roman" w:hAnsi="Times New Roman" w:cs="Times New Roman"/>
          <w:color w:val="000000"/>
          <w:sz w:val="28"/>
          <w:szCs w:val="28"/>
          <w:lang w:val="en-US"/>
        </w:rPr>
        <w:t xml:space="preserve">: </w:t>
      </w:r>
      <w:r w:rsidR="00671D56">
        <w:rPr>
          <w:rFonts w:ascii="Times New Roman" w:eastAsia="Times New Roman" w:hAnsi="Times New Roman" w:cs="Times New Roman"/>
          <w:color w:val="000000"/>
          <w:sz w:val="28"/>
          <w:szCs w:val="28"/>
        </w:rPr>
        <w:t xml:space="preserve">микроконтролер, микрокомпютър, програмируема логическа матрица или хибриден модел между няколко от споменатите варианта. </w:t>
      </w:r>
      <w:r w:rsidR="005E1FC6">
        <w:rPr>
          <w:rFonts w:ascii="Times New Roman" w:eastAsia="Times New Roman" w:hAnsi="Times New Roman" w:cs="Times New Roman"/>
          <w:color w:val="000000"/>
          <w:sz w:val="28"/>
          <w:szCs w:val="28"/>
        </w:rPr>
        <w:t xml:space="preserve">За целта на нашата дипломна работа ще използваме хибриден модел между микрокомпютър и програмируема логическа матрица. При този тип </w:t>
      </w:r>
      <w:r w:rsidR="00F00F38">
        <w:rPr>
          <w:rFonts w:ascii="Times New Roman" w:eastAsia="Times New Roman" w:hAnsi="Times New Roman" w:cs="Times New Roman"/>
          <w:color w:val="000000"/>
          <w:sz w:val="28"/>
          <w:szCs w:val="28"/>
        </w:rPr>
        <w:t xml:space="preserve">комбинацията, ролята на матриците е да подобряват радиационната защита и да осигурява </w:t>
      </w:r>
      <w:r w:rsidR="00DD3571">
        <w:rPr>
          <w:rFonts w:ascii="Times New Roman" w:eastAsia="Times New Roman" w:hAnsi="Times New Roman" w:cs="Times New Roman"/>
          <w:color w:val="000000"/>
          <w:sz w:val="28"/>
          <w:szCs w:val="28"/>
        </w:rPr>
        <w:t>така наречената</w:t>
      </w:r>
      <w:r w:rsidR="00F00F38">
        <w:rPr>
          <w:rFonts w:ascii="Times New Roman" w:eastAsia="Times New Roman" w:hAnsi="Times New Roman" w:cs="Times New Roman"/>
          <w:color w:val="000000"/>
          <w:sz w:val="28"/>
          <w:szCs w:val="28"/>
        </w:rPr>
        <w:t xml:space="preserve"> акселерация. Тази акселерация представлява извършването на паралелни изчисления, за част от мощността, която би използвал</w:t>
      </w:r>
      <w:r w:rsidR="00292CC3">
        <w:rPr>
          <w:rFonts w:ascii="Times New Roman" w:eastAsia="Times New Roman" w:hAnsi="Times New Roman" w:cs="Times New Roman"/>
          <w:color w:val="000000"/>
          <w:sz w:val="28"/>
          <w:szCs w:val="28"/>
        </w:rPr>
        <w:t xml:space="preserve"> микрокомпютър. Причината за тази ефективност е начина по който матриците работят. При тях алгоритъмът на програмата променя </w:t>
      </w:r>
      <w:r w:rsidR="00D57A96">
        <w:rPr>
          <w:rFonts w:ascii="Times New Roman" w:eastAsia="Times New Roman" w:hAnsi="Times New Roman" w:cs="Times New Roman"/>
          <w:color w:val="000000"/>
          <w:sz w:val="28"/>
          <w:szCs w:val="28"/>
        </w:rPr>
        <w:t xml:space="preserve">вътрешният </w:t>
      </w:r>
      <w:r w:rsidR="00292CC3">
        <w:rPr>
          <w:rFonts w:ascii="Times New Roman" w:eastAsia="Times New Roman" w:hAnsi="Times New Roman" w:cs="Times New Roman"/>
          <w:color w:val="000000"/>
          <w:sz w:val="28"/>
          <w:szCs w:val="28"/>
        </w:rPr>
        <w:t xml:space="preserve">хардуера на матрицата, което позволява за високо ниво на </w:t>
      </w:r>
      <w:r w:rsidR="000336C1">
        <w:rPr>
          <w:rFonts w:ascii="Times New Roman" w:eastAsia="Times New Roman" w:hAnsi="Times New Roman" w:cs="Times New Roman"/>
          <w:color w:val="000000"/>
          <w:sz w:val="28"/>
          <w:szCs w:val="28"/>
        </w:rPr>
        <w:t>изчисления</w:t>
      </w:r>
      <w:r w:rsidR="00292CC3">
        <w:rPr>
          <w:rFonts w:ascii="Times New Roman" w:eastAsia="Times New Roman" w:hAnsi="Times New Roman" w:cs="Times New Roman"/>
          <w:color w:val="000000"/>
          <w:sz w:val="28"/>
          <w:szCs w:val="28"/>
        </w:rPr>
        <w:t xml:space="preserve"> с ниско  потребление на ток. Освен това възможността за разделянето на матрицата на отделни сектори и имплементирането на отделни алгоритми за всеки сектор позволява не само паралелното изчисление, но и </w:t>
      </w:r>
      <w:r w:rsidR="00DD3571">
        <w:rPr>
          <w:rFonts w:ascii="Times New Roman" w:eastAsia="Times New Roman" w:hAnsi="Times New Roman" w:cs="Times New Roman"/>
          <w:color w:val="000000"/>
          <w:sz w:val="28"/>
          <w:szCs w:val="28"/>
        </w:rPr>
        <w:t>оптимизирането</w:t>
      </w:r>
      <w:r w:rsidR="00292CC3">
        <w:rPr>
          <w:rFonts w:ascii="Times New Roman" w:eastAsia="Times New Roman" w:hAnsi="Times New Roman" w:cs="Times New Roman"/>
          <w:color w:val="000000"/>
          <w:sz w:val="28"/>
          <w:szCs w:val="28"/>
        </w:rPr>
        <w:t xml:space="preserve"> на </w:t>
      </w:r>
      <w:r w:rsidR="00DD3571">
        <w:rPr>
          <w:rFonts w:ascii="Times New Roman" w:eastAsia="Times New Roman" w:hAnsi="Times New Roman" w:cs="Times New Roman"/>
          <w:color w:val="000000"/>
          <w:sz w:val="28"/>
          <w:szCs w:val="28"/>
        </w:rPr>
        <w:t xml:space="preserve">отделните алгоритми за различните дейности, които може да се изискват от бордовият компютър. При този вид архитектура използването на микрокомпютър е поради </w:t>
      </w:r>
      <w:r w:rsidR="000336C1">
        <w:rPr>
          <w:rFonts w:ascii="Times New Roman" w:eastAsia="Times New Roman" w:hAnsi="Times New Roman" w:cs="Times New Roman"/>
          <w:color w:val="000000"/>
          <w:sz w:val="28"/>
          <w:szCs w:val="28"/>
        </w:rPr>
        <w:t xml:space="preserve">някои ограничения във </w:t>
      </w:r>
      <w:r w:rsidR="00DD3571">
        <w:rPr>
          <w:rFonts w:ascii="Times New Roman" w:eastAsia="Times New Roman" w:hAnsi="Times New Roman" w:cs="Times New Roman"/>
          <w:color w:val="000000"/>
          <w:sz w:val="28"/>
          <w:szCs w:val="28"/>
        </w:rPr>
        <w:t xml:space="preserve">възможностите на матриците. Тъй като алгоритмите </w:t>
      </w:r>
      <w:r w:rsidR="00063926">
        <w:rPr>
          <w:rFonts w:ascii="Times New Roman" w:eastAsia="Times New Roman" w:hAnsi="Times New Roman" w:cs="Times New Roman"/>
          <w:color w:val="000000"/>
          <w:sz w:val="28"/>
          <w:szCs w:val="28"/>
        </w:rPr>
        <w:t>за програмируемите матрици променят вътрешният им хардуер, лимита на функционалността е поставен от физическият размер и броят на клетките в матрицата. За да избегнем проблемите идващи с тези физически лимит</w:t>
      </w:r>
      <w:r w:rsidR="006943EC">
        <w:rPr>
          <w:rFonts w:ascii="Times New Roman" w:eastAsia="Times New Roman" w:hAnsi="Times New Roman" w:cs="Times New Roman"/>
          <w:color w:val="000000"/>
          <w:sz w:val="28"/>
          <w:szCs w:val="28"/>
        </w:rPr>
        <w:t>и</w:t>
      </w:r>
      <w:r w:rsidR="00063926">
        <w:rPr>
          <w:rFonts w:ascii="Times New Roman" w:eastAsia="Times New Roman" w:hAnsi="Times New Roman" w:cs="Times New Roman"/>
          <w:color w:val="000000"/>
          <w:sz w:val="28"/>
          <w:szCs w:val="28"/>
        </w:rPr>
        <w:t xml:space="preserve"> повечето системи </w:t>
      </w:r>
      <w:r w:rsidR="00D57A96">
        <w:rPr>
          <w:rFonts w:ascii="Times New Roman" w:eastAsia="Times New Roman" w:hAnsi="Times New Roman" w:cs="Times New Roman"/>
          <w:color w:val="000000"/>
          <w:sz w:val="28"/>
          <w:szCs w:val="28"/>
        </w:rPr>
        <w:t>съдържащи</w:t>
      </w:r>
      <w:r w:rsidR="00063926">
        <w:rPr>
          <w:rFonts w:ascii="Times New Roman" w:eastAsia="Times New Roman" w:hAnsi="Times New Roman" w:cs="Times New Roman"/>
          <w:color w:val="000000"/>
          <w:sz w:val="28"/>
          <w:szCs w:val="28"/>
        </w:rPr>
        <w:t xml:space="preserve"> програмируеми логически матрици </w:t>
      </w:r>
      <w:r w:rsidR="008208FA">
        <w:rPr>
          <w:rFonts w:ascii="Times New Roman" w:eastAsia="Times New Roman" w:hAnsi="Times New Roman" w:cs="Times New Roman"/>
          <w:color w:val="000000"/>
          <w:sz w:val="28"/>
          <w:szCs w:val="28"/>
        </w:rPr>
        <w:t xml:space="preserve">включително и нашата </w:t>
      </w:r>
      <w:r w:rsidR="00063926">
        <w:rPr>
          <w:rFonts w:ascii="Times New Roman" w:eastAsia="Times New Roman" w:hAnsi="Times New Roman" w:cs="Times New Roman"/>
          <w:color w:val="000000"/>
          <w:sz w:val="28"/>
          <w:szCs w:val="28"/>
        </w:rPr>
        <w:t>имат или микроконтролери или микрокомпютри</w:t>
      </w:r>
      <w:r w:rsidR="009401D6">
        <w:rPr>
          <w:rFonts w:ascii="Times New Roman" w:eastAsia="Times New Roman" w:hAnsi="Times New Roman" w:cs="Times New Roman"/>
          <w:color w:val="000000"/>
          <w:sz w:val="28"/>
          <w:szCs w:val="28"/>
        </w:rPr>
        <w:t xml:space="preserve"> на</w:t>
      </w:r>
      <w:r w:rsidR="0005376D">
        <w:rPr>
          <w:rFonts w:ascii="Times New Roman" w:eastAsia="Times New Roman" w:hAnsi="Times New Roman" w:cs="Times New Roman"/>
          <w:color w:val="000000"/>
          <w:sz w:val="28"/>
          <w:szCs w:val="28"/>
        </w:rPr>
        <w:t>й</w:t>
      </w:r>
      <w:r w:rsidR="009401D6">
        <w:rPr>
          <w:rFonts w:ascii="Times New Roman" w:eastAsia="Times New Roman" w:hAnsi="Times New Roman" w:cs="Times New Roman"/>
          <w:color w:val="000000"/>
          <w:sz w:val="28"/>
          <w:szCs w:val="28"/>
        </w:rPr>
        <w:t xml:space="preserve">-често базирани на </w:t>
      </w:r>
      <w:r w:rsidR="009401D6">
        <w:rPr>
          <w:rFonts w:ascii="Times New Roman" w:eastAsia="Times New Roman" w:hAnsi="Times New Roman" w:cs="Times New Roman"/>
          <w:color w:val="000000"/>
          <w:sz w:val="28"/>
          <w:szCs w:val="28"/>
          <w:lang w:val="en-US"/>
        </w:rPr>
        <w:t xml:space="preserve">ARM </w:t>
      </w:r>
      <w:r w:rsidR="009401D6">
        <w:rPr>
          <w:rFonts w:ascii="Times New Roman" w:eastAsia="Times New Roman" w:hAnsi="Times New Roman" w:cs="Times New Roman"/>
          <w:color w:val="000000"/>
          <w:sz w:val="28"/>
          <w:szCs w:val="28"/>
        </w:rPr>
        <w:t>архитектура</w:t>
      </w:r>
      <w:r w:rsidR="00063926">
        <w:rPr>
          <w:rFonts w:ascii="Times New Roman" w:eastAsia="Times New Roman" w:hAnsi="Times New Roman" w:cs="Times New Roman"/>
          <w:color w:val="000000"/>
          <w:sz w:val="28"/>
          <w:szCs w:val="28"/>
        </w:rPr>
        <w:t xml:space="preserve">. </w:t>
      </w:r>
      <w:r w:rsidR="00D23614">
        <w:rPr>
          <w:rFonts w:ascii="Times New Roman" w:eastAsia="Times New Roman" w:hAnsi="Times New Roman" w:cs="Times New Roman"/>
          <w:color w:val="000000"/>
          <w:sz w:val="28"/>
          <w:szCs w:val="28"/>
        </w:rPr>
        <w:t xml:space="preserve">В нашият случай ще използваме </w:t>
      </w:r>
      <w:r w:rsidR="008208FA">
        <w:rPr>
          <w:rFonts w:ascii="Times New Roman" w:eastAsia="Times New Roman" w:hAnsi="Times New Roman" w:cs="Times New Roman"/>
          <w:color w:val="000000"/>
          <w:sz w:val="28"/>
          <w:szCs w:val="28"/>
        </w:rPr>
        <w:t>микроко</w:t>
      </w:r>
      <w:r w:rsidR="009401D6">
        <w:rPr>
          <w:rFonts w:ascii="Times New Roman" w:eastAsia="Times New Roman" w:hAnsi="Times New Roman" w:cs="Times New Roman"/>
          <w:color w:val="000000"/>
          <w:sz w:val="28"/>
          <w:szCs w:val="28"/>
        </w:rPr>
        <w:t>мпютър</w:t>
      </w:r>
      <w:r w:rsidR="008208FA">
        <w:rPr>
          <w:rFonts w:ascii="Times New Roman" w:eastAsia="Times New Roman" w:hAnsi="Times New Roman" w:cs="Times New Roman"/>
          <w:color w:val="000000"/>
          <w:sz w:val="28"/>
          <w:szCs w:val="28"/>
        </w:rPr>
        <w:t xml:space="preserve"> заедно с </w:t>
      </w:r>
      <w:r w:rsidR="00D23614">
        <w:rPr>
          <w:rFonts w:ascii="Times New Roman" w:eastAsia="Times New Roman" w:hAnsi="Times New Roman" w:cs="Times New Roman"/>
          <w:color w:val="000000"/>
          <w:sz w:val="28"/>
          <w:szCs w:val="28"/>
        </w:rPr>
        <w:t xml:space="preserve">програмируемите матрици, </w:t>
      </w:r>
      <w:r w:rsidR="00E75E4B">
        <w:rPr>
          <w:rFonts w:ascii="Times New Roman" w:eastAsia="Times New Roman" w:hAnsi="Times New Roman" w:cs="Times New Roman"/>
          <w:color w:val="000000"/>
          <w:sz w:val="28"/>
          <w:szCs w:val="28"/>
        </w:rPr>
        <w:t>с цел оптимизирането на системата за мониторинг и контрол над останалите подсистеми. Тъй  като идеята зад разработката на този компютър е в бъдеще да бъде интегриран в сателит отговарящ на всички стандарти за изстрелване в космоса</w:t>
      </w:r>
      <w:r w:rsidR="009401D6">
        <w:rPr>
          <w:rFonts w:ascii="Times New Roman" w:eastAsia="Times New Roman" w:hAnsi="Times New Roman" w:cs="Times New Roman"/>
          <w:color w:val="000000"/>
          <w:sz w:val="28"/>
          <w:szCs w:val="28"/>
        </w:rPr>
        <w:t xml:space="preserve"> означен </w:t>
      </w:r>
      <w:r w:rsidR="009401D6">
        <w:rPr>
          <w:rFonts w:ascii="Times New Roman" w:eastAsia="Times New Roman" w:hAnsi="Times New Roman" w:cs="Times New Roman"/>
          <w:color w:val="000000"/>
          <w:sz w:val="28"/>
          <w:szCs w:val="28"/>
          <w:lang w:val="en-US"/>
        </w:rPr>
        <w:t>TUESSat-1</w:t>
      </w:r>
      <w:r w:rsidR="00E75E4B">
        <w:rPr>
          <w:rFonts w:ascii="Times New Roman" w:eastAsia="Times New Roman" w:hAnsi="Times New Roman" w:cs="Times New Roman"/>
          <w:color w:val="000000"/>
          <w:sz w:val="28"/>
          <w:szCs w:val="28"/>
        </w:rPr>
        <w:t xml:space="preserve">, ще имаме нужда от изчислителната мощ, и възможността за паралелно изчисление и контрол </w:t>
      </w:r>
      <w:r w:rsidR="00291C03">
        <w:rPr>
          <w:rFonts w:ascii="Times New Roman" w:eastAsia="Times New Roman" w:hAnsi="Times New Roman" w:cs="Times New Roman"/>
          <w:color w:val="000000"/>
          <w:sz w:val="28"/>
          <w:szCs w:val="28"/>
        </w:rPr>
        <w:t>на програмируемата матрица</w:t>
      </w:r>
      <w:r w:rsidR="008208FA">
        <w:rPr>
          <w:rFonts w:ascii="Times New Roman" w:eastAsia="Times New Roman" w:hAnsi="Times New Roman" w:cs="Times New Roman"/>
          <w:color w:val="000000"/>
          <w:sz w:val="28"/>
          <w:szCs w:val="28"/>
        </w:rPr>
        <w:t>, заедно в комбинация</w:t>
      </w:r>
      <w:r w:rsidR="00291C03">
        <w:rPr>
          <w:rFonts w:ascii="Times New Roman" w:eastAsia="Times New Roman" w:hAnsi="Times New Roman" w:cs="Times New Roman"/>
          <w:color w:val="000000"/>
          <w:sz w:val="28"/>
          <w:szCs w:val="28"/>
        </w:rPr>
        <w:t xml:space="preserve"> </w:t>
      </w:r>
      <w:r w:rsidR="008208FA">
        <w:rPr>
          <w:rFonts w:ascii="Times New Roman" w:eastAsia="Times New Roman" w:hAnsi="Times New Roman" w:cs="Times New Roman"/>
          <w:color w:val="000000"/>
          <w:sz w:val="28"/>
          <w:szCs w:val="28"/>
        </w:rPr>
        <w:t>с</w:t>
      </w:r>
      <w:r w:rsidR="00291C03">
        <w:rPr>
          <w:rFonts w:ascii="Times New Roman" w:eastAsia="Times New Roman" w:hAnsi="Times New Roman" w:cs="Times New Roman"/>
          <w:color w:val="000000"/>
          <w:sz w:val="28"/>
          <w:szCs w:val="28"/>
        </w:rPr>
        <w:t xml:space="preserve"> микрокомпютър тъй като той ни предлага универсалност и леснота за програмиране. Тази комбинация трябва да бъде достатъчна за да осигури нужната изчислителна мощ за нашият бордови компютър, без да </w:t>
      </w:r>
      <w:r w:rsidR="00A35BFC">
        <w:rPr>
          <w:rFonts w:ascii="Times New Roman" w:eastAsia="Times New Roman" w:hAnsi="Times New Roman" w:cs="Times New Roman"/>
          <w:color w:val="000000"/>
          <w:sz w:val="28"/>
          <w:szCs w:val="28"/>
        </w:rPr>
        <w:t>се компрометира радиационната устойчивост, размера и теглото на модул</w:t>
      </w:r>
      <w:r w:rsidR="00EA20A1">
        <w:rPr>
          <w:rFonts w:ascii="Times New Roman" w:eastAsia="Times New Roman" w:hAnsi="Times New Roman" w:cs="Times New Roman"/>
          <w:color w:val="000000"/>
          <w:sz w:val="28"/>
          <w:szCs w:val="28"/>
        </w:rPr>
        <w:t>а</w:t>
      </w:r>
      <w:r w:rsidR="00A35BFC">
        <w:rPr>
          <w:rFonts w:ascii="Times New Roman" w:eastAsia="Times New Roman" w:hAnsi="Times New Roman" w:cs="Times New Roman"/>
          <w:color w:val="000000"/>
          <w:sz w:val="28"/>
          <w:szCs w:val="28"/>
        </w:rPr>
        <w:t xml:space="preserve">. </w:t>
      </w:r>
      <w:r w:rsidR="008A7F75">
        <w:rPr>
          <w:rFonts w:ascii="Times New Roman" w:eastAsia="Times New Roman" w:hAnsi="Times New Roman" w:cs="Times New Roman"/>
          <w:color w:val="000000"/>
          <w:sz w:val="28"/>
          <w:szCs w:val="28"/>
          <w:lang w:val="en-US"/>
        </w:rPr>
        <w:t>MARTISat-1</w:t>
      </w:r>
      <w:r w:rsidR="009401D6">
        <w:rPr>
          <w:rFonts w:ascii="Times New Roman" w:eastAsia="Times New Roman" w:hAnsi="Times New Roman" w:cs="Times New Roman"/>
          <w:color w:val="000000"/>
          <w:sz w:val="28"/>
          <w:szCs w:val="28"/>
          <w:lang w:val="en-US"/>
        </w:rPr>
        <w:t>.3U</w:t>
      </w:r>
      <w:r w:rsidR="00296337">
        <w:rPr>
          <w:rFonts w:ascii="Times New Roman" w:eastAsia="Times New Roman" w:hAnsi="Times New Roman" w:cs="Times New Roman"/>
          <w:color w:val="000000"/>
          <w:sz w:val="28"/>
          <w:szCs w:val="28"/>
        </w:rPr>
        <w:t xml:space="preserve"> ще има и модул </w:t>
      </w:r>
      <w:r w:rsidR="00242324">
        <w:rPr>
          <w:rFonts w:ascii="Times New Roman" w:eastAsia="Times New Roman" w:hAnsi="Times New Roman" w:cs="Times New Roman"/>
          <w:color w:val="000000"/>
          <w:sz w:val="28"/>
          <w:szCs w:val="28"/>
        </w:rPr>
        <w:t>з</w:t>
      </w:r>
      <w:r w:rsidR="00296337">
        <w:rPr>
          <w:rFonts w:ascii="Times New Roman" w:eastAsia="Times New Roman" w:hAnsi="Times New Roman" w:cs="Times New Roman"/>
          <w:color w:val="000000"/>
          <w:sz w:val="28"/>
          <w:szCs w:val="28"/>
        </w:rPr>
        <w:t xml:space="preserve">а </w:t>
      </w:r>
      <w:r w:rsidR="00296337">
        <w:rPr>
          <w:rFonts w:ascii="Times New Roman" w:eastAsia="Times New Roman" w:hAnsi="Times New Roman" w:cs="Times New Roman"/>
          <w:color w:val="000000"/>
          <w:sz w:val="28"/>
          <w:szCs w:val="28"/>
          <w:lang w:val="en-US"/>
        </w:rPr>
        <w:t xml:space="preserve">SD </w:t>
      </w:r>
      <w:r w:rsidR="00296337">
        <w:rPr>
          <w:rFonts w:ascii="Times New Roman" w:eastAsia="Times New Roman" w:hAnsi="Times New Roman" w:cs="Times New Roman"/>
          <w:color w:val="000000"/>
          <w:sz w:val="28"/>
          <w:szCs w:val="28"/>
        </w:rPr>
        <w:t xml:space="preserve">карта, с цел осигуряването на дълготрайна </w:t>
      </w:r>
      <w:proofErr w:type="spellStart"/>
      <w:r w:rsidR="00296337">
        <w:rPr>
          <w:rFonts w:ascii="Times New Roman" w:eastAsia="Times New Roman" w:hAnsi="Times New Roman" w:cs="Times New Roman"/>
          <w:color w:val="000000"/>
          <w:sz w:val="28"/>
          <w:szCs w:val="28"/>
        </w:rPr>
        <w:t>неволативна</w:t>
      </w:r>
      <w:proofErr w:type="spellEnd"/>
      <w:r w:rsidR="00296337">
        <w:rPr>
          <w:rFonts w:ascii="Times New Roman" w:eastAsia="Times New Roman" w:hAnsi="Times New Roman" w:cs="Times New Roman"/>
          <w:color w:val="000000"/>
          <w:sz w:val="28"/>
          <w:szCs w:val="28"/>
        </w:rPr>
        <w:t xml:space="preserve"> памет</w:t>
      </w:r>
      <w:r w:rsidR="00EA20A1">
        <w:rPr>
          <w:rFonts w:ascii="Times New Roman" w:eastAsia="Times New Roman" w:hAnsi="Times New Roman" w:cs="Times New Roman"/>
          <w:color w:val="000000"/>
          <w:sz w:val="28"/>
          <w:szCs w:val="28"/>
        </w:rPr>
        <w:t xml:space="preserve">, както и пълният набор от сензори нужни за функционирането на сателита на по-късен етап. Тези сензори ще бъдат разпределени през всичките печатни платки и подсистеми в бъдеще, но с цел тестването на компютъра, ние ще ги интегрираме по времето на първите </w:t>
      </w:r>
      <w:r w:rsidR="00050071">
        <w:rPr>
          <w:rFonts w:ascii="Times New Roman" w:eastAsia="Times New Roman" w:hAnsi="Times New Roman" w:cs="Times New Roman"/>
          <w:color w:val="000000"/>
          <w:sz w:val="28"/>
          <w:szCs w:val="28"/>
        </w:rPr>
        <w:t>два</w:t>
      </w:r>
      <w:r w:rsidR="00EA20A1">
        <w:rPr>
          <w:rFonts w:ascii="Times New Roman" w:eastAsia="Times New Roman" w:hAnsi="Times New Roman" w:cs="Times New Roman"/>
          <w:color w:val="000000"/>
          <w:sz w:val="28"/>
          <w:szCs w:val="28"/>
        </w:rPr>
        <w:t xml:space="preserve"> </w:t>
      </w:r>
      <w:r w:rsidR="00EA20A1">
        <w:rPr>
          <w:rFonts w:ascii="Times New Roman" w:eastAsia="Times New Roman" w:hAnsi="Times New Roman" w:cs="Times New Roman"/>
          <w:color w:val="000000"/>
          <w:sz w:val="28"/>
          <w:szCs w:val="28"/>
        </w:rPr>
        <w:lastRenderedPageBreak/>
        <w:t>етапа на работа по сателита, като в бъдеще тези сензори ще бъдат разпределени на предназначените им места в другите системи на сателита.</w:t>
      </w:r>
    </w:p>
    <w:p w14:paraId="4DA6317E" w14:textId="6D54F444" w:rsidR="00D35346" w:rsidRPr="002A0C3C" w:rsidRDefault="002A0C3C">
      <w:pPr>
        <w:ind w:firstLine="358"/>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00D35346" w:rsidRPr="002A0C3C">
        <w:rPr>
          <w:rFonts w:ascii="Times New Roman" w:eastAsia="Times New Roman" w:hAnsi="Times New Roman" w:cs="Times New Roman"/>
          <w:b/>
          <w:bCs/>
          <w:color w:val="000000"/>
          <w:sz w:val="28"/>
          <w:szCs w:val="28"/>
        </w:rPr>
        <w:t>.</w:t>
      </w:r>
      <w:r w:rsidR="00545E76">
        <w:rPr>
          <w:rFonts w:ascii="Times New Roman" w:eastAsia="Times New Roman" w:hAnsi="Times New Roman" w:cs="Times New Roman"/>
          <w:b/>
          <w:bCs/>
          <w:color w:val="000000"/>
          <w:sz w:val="28"/>
          <w:szCs w:val="28"/>
          <w:lang w:val="en-US"/>
        </w:rPr>
        <w:t>1</w:t>
      </w:r>
      <w:r w:rsidR="00D35346" w:rsidRPr="002A0C3C">
        <w:rPr>
          <w:rFonts w:ascii="Times New Roman" w:eastAsia="Times New Roman" w:hAnsi="Times New Roman" w:cs="Times New Roman"/>
          <w:b/>
          <w:bCs/>
          <w:color w:val="000000"/>
          <w:sz w:val="28"/>
          <w:szCs w:val="28"/>
        </w:rPr>
        <w:t xml:space="preserve"> Описание на бусовете и сензорите </w:t>
      </w:r>
    </w:p>
    <w:p w14:paraId="14B47AD9" w14:textId="77777777" w:rsidR="00242324" w:rsidRDefault="00A35BFC" w:rsidP="00D23614">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нашата система ще интегрираме следните шини и сензори. </w:t>
      </w:r>
      <w:r w:rsidR="000003CF">
        <w:rPr>
          <w:rFonts w:ascii="Times New Roman" w:eastAsia="Times New Roman" w:hAnsi="Times New Roman" w:cs="Times New Roman"/>
          <w:color w:val="000000"/>
          <w:sz w:val="28"/>
          <w:szCs w:val="28"/>
        </w:rPr>
        <w:t>Ще разположим температурни сензори, с цел да може да държим сателита на оптимална температура за</w:t>
      </w:r>
      <w:r w:rsidR="00242324">
        <w:rPr>
          <w:rFonts w:ascii="Times New Roman" w:eastAsia="Times New Roman" w:hAnsi="Times New Roman" w:cs="Times New Roman"/>
          <w:color w:val="000000"/>
          <w:sz w:val="28"/>
          <w:szCs w:val="28"/>
          <w:lang w:val="en-US"/>
        </w:rPr>
        <w:t xml:space="preserve"> </w:t>
      </w:r>
      <w:r w:rsidR="00242324">
        <w:rPr>
          <w:rFonts w:ascii="Times New Roman" w:eastAsia="Times New Roman" w:hAnsi="Times New Roman" w:cs="Times New Roman"/>
          <w:color w:val="000000"/>
          <w:sz w:val="28"/>
          <w:szCs w:val="28"/>
        </w:rPr>
        <w:t xml:space="preserve">определената </w:t>
      </w:r>
      <w:r w:rsidR="000003CF">
        <w:rPr>
          <w:rFonts w:ascii="Times New Roman" w:eastAsia="Times New Roman" w:hAnsi="Times New Roman" w:cs="Times New Roman"/>
          <w:color w:val="000000"/>
          <w:sz w:val="28"/>
          <w:szCs w:val="28"/>
        </w:rPr>
        <w:t>мисия. Също така ще имаме нужда от акселерометри, жироскопи и магнитометри, за целта ще ползваме така нареченият 9</w:t>
      </w:r>
      <w:r w:rsidR="00242324">
        <w:rPr>
          <w:rFonts w:ascii="Times New Roman" w:eastAsia="Times New Roman" w:hAnsi="Times New Roman" w:cs="Times New Roman"/>
          <w:color w:val="000000"/>
          <w:sz w:val="28"/>
          <w:szCs w:val="28"/>
        </w:rPr>
        <w:t>-</w:t>
      </w:r>
      <w:r w:rsidR="00296337">
        <w:rPr>
          <w:rFonts w:ascii="Times New Roman" w:eastAsia="Times New Roman" w:hAnsi="Times New Roman" w:cs="Times New Roman"/>
          <w:color w:val="000000"/>
          <w:sz w:val="28"/>
          <w:szCs w:val="28"/>
        </w:rPr>
        <w:t>осев</w:t>
      </w:r>
      <w:r w:rsidR="000003CF">
        <w:rPr>
          <w:rFonts w:ascii="Times New Roman" w:eastAsia="Times New Roman" w:hAnsi="Times New Roman" w:cs="Times New Roman"/>
          <w:color w:val="000000"/>
          <w:sz w:val="28"/>
          <w:szCs w:val="28"/>
        </w:rPr>
        <w:t xml:space="preserve"> жироскоп, който покрива горепосочените 3 сензора. Тези сензори ще ни трябват с цел позиционирането на сателита, засичането на неговото ускорение  и засичането на магнитните пояси на земята, в </w:t>
      </w:r>
      <w:r w:rsidR="00242324">
        <w:rPr>
          <w:rFonts w:ascii="Times New Roman" w:eastAsia="Times New Roman" w:hAnsi="Times New Roman" w:cs="Times New Roman"/>
          <w:color w:val="000000"/>
          <w:sz w:val="28"/>
          <w:szCs w:val="28"/>
        </w:rPr>
        <w:t>3-</w:t>
      </w:r>
      <w:r w:rsidR="000003CF">
        <w:rPr>
          <w:rFonts w:ascii="Times New Roman" w:eastAsia="Times New Roman" w:hAnsi="Times New Roman" w:cs="Times New Roman"/>
          <w:color w:val="000000"/>
          <w:sz w:val="28"/>
          <w:szCs w:val="28"/>
        </w:rPr>
        <w:t xml:space="preserve">измерно пространство. Това ни позволява заедно с </w:t>
      </w:r>
      <w:r w:rsidR="000003CF">
        <w:rPr>
          <w:rFonts w:ascii="Times New Roman" w:eastAsia="Times New Roman" w:hAnsi="Times New Roman" w:cs="Times New Roman"/>
          <w:color w:val="000000"/>
          <w:sz w:val="28"/>
          <w:szCs w:val="28"/>
          <w:lang w:val="en-US"/>
        </w:rPr>
        <w:t xml:space="preserve">GPS </w:t>
      </w:r>
      <w:r w:rsidR="000003CF">
        <w:rPr>
          <w:rFonts w:ascii="Times New Roman" w:eastAsia="Times New Roman" w:hAnsi="Times New Roman" w:cs="Times New Roman"/>
          <w:color w:val="000000"/>
          <w:sz w:val="28"/>
          <w:szCs w:val="28"/>
        </w:rPr>
        <w:t xml:space="preserve">модула да </w:t>
      </w:r>
      <w:r w:rsidR="00296337">
        <w:rPr>
          <w:rFonts w:ascii="Times New Roman" w:eastAsia="Times New Roman" w:hAnsi="Times New Roman" w:cs="Times New Roman"/>
          <w:color w:val="000000"/>
          <w:sz w:val="28"/>
          <w:szCs w:val="28"/>
        </w:rPr>
        <w:t xml:space="preserve">имаме точна информация за позицията на сателита както и посоката и скоростта с която той се движи. Освен тези сензори ще имаме и нужда от сензори за ток и контролери за зареждане и разреждането на батериите. </w:t>
      </w:r>
    </w:p>
    <w:p w14:paraId="30D3DED0" w14:textId="0DE6E9C6" w:rsidR="00C540BF" w:rsidRDefault="00296337" w:rsidP="00985E86">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 да може да комуникираме с тези сензори ще имаме нужда от </w:t>
      </w:r>
      <w:r>
        <w:rPr>
          <w:rFonts w:ascii="Times New Roman" w:eastAsia="Times New Roman" w:hAnsi="Times New Roman" w:cs="Times New Roman"/>
          <w:color w:val="000000"/>
          <w:sz w:val="28"/>
          <w:szCs w:val="28"/>
          <w:lang w:val="en-US"/>
        </w:rPr>
        <w:t xml:space="preserve">I2C </w:t>
      </w:r>
      <w:r>
        <w:rPr>
          <w:rFonts w:ascii="Times New Roman" w:eastAsia="Times New Roman" w:hAnsi="Times New Roman" w:cs="Times New Roman"/>
          <w:color w:val="000000"/>
          <w:sz w:val="28"/>
          <w:szCs w:val="28"/>
        </w:rPr>
        <w:t xml:space="preserve">шина, както и </w:t>
      </w:r>
      <w:r>
        <w:rPr>
          <w:rFonts w:ascii="Times New Roman" w:eastAsia="Times New Roman" w:hAnsi="Times New Roman" w:cs="Times New Roman"/>
          <w:color w:val="000000"/>
          <w:sz w:val="28"/>
          <w:szCs w:val="28"/>
          <w:lang w:val="en-US"/>
        </w:rPr>
        <w:t xml:space="preserve">SPI </w:t>
      </w:r>
      <w:r>
        <w:rPr>
          <w:rFonts w:ascii="Times New Roman" w:eastAsia="Times New Roman" w:hAnsi="Times New Roman" w:cs="Times New Roman"/>
          <w:color w:val="000000"/>
          <w:sz w:val="28"/>
          <w:szCs w:val="28"/>
        </w:rPr>
        <w:t xml:space="preserve">шина за да комуникираме с модула за </w:t>
      </w:r>
      <w:r>
        <w:rPr>
          <w:rFonts w:ascii="Times New Roman" w:eastAsia="Times New Roman" w:hAnsi="Times New Roman" w:cs="Times New Roman"/>
          <w:color w:val="000000"/>
          <w:sz w:val="28"/>
          <w:szCs w:val="28"/>
          <w:lang w:val="en-US"/>
        </w:rPr>
        <w:t xml:space="preserve">SD </w:t>
      </w:r>
      <w:r>
        <w:rPr>
          <w:rFonts w:ascii="Times New Roman" w:eastAsia="Times New Roman" w:hAnsi="Times New Roman" w:cs="Times New Roman"/>
          <w:color w:val="000000"/>
          <w:sz w:val="28"/>
          <w:szCs w:val="28"/>
        </w:rPr>
        <w:t>картата, и комуникационният модул.</w:t>
      </w:r>
      <w:r w:rsidR="00C540BF">
        <w:rPr>
          <w:rFonts w:ascii="Times New Roman" w:eastAsia="Times New Roman" w:hAnsi="Times New Roman" w:cs="Times New Roman"/>
          <w:color w:val="000000"/>
          <w:sz w:val="28"/>
          <w:szCs w:val="28"/>
        </w:rPr>
        <w:t xml:space="preserve"> Освен тези </w:t>
      </w:r>
      <w:r w:rsidR="0092314F">
        <w:rPr>
          <w:rFonts w:ascii="Times New Roman" w:eastAsia="Times New Roman" w:hAnsi="Times New Roman" w:cs="Times New Roman"/>
          <w:color w:val="000000"/>
          <w:sz w:val="28"/>
          <w:szCs w:val="28"/>
        </w:rPr>
        <w:t>две шини</w:t>
      </w:r>
      <w:r w:rsidR="00C540BF">
        <w:rPr>
          <w:rFonts w:ascii="Times New Roman" w:eastAsia="Times New Roman" w:hAnsi="Times New Roman" w:cs="Times New Roman"/>
          <w:color w:val="000000"/>
          <w:sz w:val="28"/>
          <w:szCs w:val="28"/>
        </w:rPr>
        <w:t xml:space="preserve"> ще имплементираме и </w:t>
      </w:r>
      <w:r w:rsidR="00C540BF">
        <w:rPr>
          <w:rFonts w:ascii="Times New Roman" w:eastAsia="Times New Roman" w:hAnsi="Times New Roman" w:cs="Times New Roman"/>
          <w:color w:val="000000"/>
          <w:sz w:val="28"/>
          <w:szCs w:val="28"/>
          <w:lang w:val="en-US"/>
        </w:rPr>
        <w:t>UART</w:t>
      </w:r>
      <w:r w:rsidR="00C540BF">
        <w:rPr>
          <w:rFonts w:ascii="Times New Roman" w:eastAsia="Times New Roman" w:hAnsi="Times New Roman" w:cs="Times New Roman"/>
          <w:color w:val="000000"/>
          <w:sz w:val="28"/>
          <w:szCs w:val="28"/>
        </w:rPr>
        <w:t xml:space="preserve"> и </w:t>
      </w:r>
      <w:r w:rsidR="00C540BF">
        <w:rPr>
          <w:rFonts w:ascii="Times New Roman" w:eastAsia="Times New Roman" w:hAnsi="Times New Roman" w:cs="Times New Roman"/>
          <w:color w:val="000000"/>
          <w:sz w:val="28"/>
          <w:szCs w:val="28"/>
          <w:lang w:val="en-US"/>
        </w:rPr>
        <w:t xml:space="preserve">CAN </w:t>
      </w:r>
      <w:r w:rsidR="00C540BF">
        <w:rPr>
          <w:rFonts w:ascii="Times New Roman" w:eastAsia="Times New Roman" w:hAnsi="Times New Roman" w:cs="Times New Roman"/>
          <w:color w:val="000000"/>
          <w:sz w:val="28"/>
          <w:szCs w:val="28"/>
        </w:rPr>
        <w:t>комуникация за бъдещото развитие на проекта</w:t>
      </w:r>
      <w:r w:rsidR="0092314F">
        <w:rPr>
          <w:rFonts w:ascii="Times New Roman" w:eastAsia="Times New Roman" w:hAnsi="Times New Roman" w:cs="Times New Roman"/>
          <w:color w:val="000000"/>
          <w:sz w:val="28"/>
          <w:szCs w:val="28"/>
        </w:rPr>
        <w:t xml:space="preserve"> и улеснени в интегрирането на различни полезни товари и научна апаратура</w:t>
      </w:r>
      <w:r w:rsidR="00C540BF">
        <w:rPr>
          <w:rFonts w:ascii="Times New Roman" w:eastAsia="Times New Roman" w:hAnsi="Times New Roman" w:cs="Times New Roman"/>
          <w:color w:val="000000"/>
          <w:sz w:val="28"/>
          <w:szCs w:val="28"/>
          <w:lang w:val="en-US"/>
        </w:rPr>
        <w:t>.</w:t>
      </w:r>
      <w:r w:rsidR="00C540BF">
        <w:rPr>
          <w:rFonts w:ascii="Times New Roman" w:eastAsia="Times New Roman" w:hAnsi="Times New Roman" w:cs="Times New Roman"/>
          <w:color w:val="000000"/>
          <w:sz w:val="28"/>
          <w:szCs w:val="28"/>
        </w:rPr>
        <w:t xml:space="preserve"> </w:t>
      </w:r>
    </w:p>
    <w:p w14:paraId="6A6AE64E" w14:textId="7E2596BA" w:rsidR="007405CA" w:rsidRDefault="002A0C3C" w:rsidP="007405CA">
      <w:pPr>
        <w:ind w:firstLine="358"/>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0028017B" w:rsidRPr="002A0C3C">
        <w:rPr>
          <w:rFonts w:ascii="Times New Roman" w:eastAsia="Times New Roman" w:hAnsi="Times New Roman" w:cs="Times New Roman"/>
          <w:b/>
          <w:bCs/>
          <w:color w:val="000000"/>
          <w:sz w:val="28"/>
          <w:szCs w:val="28"/>
        </w:rPr>
        <w:t>.</w:t>
      </w:r>
      <w:r w:rsidR="00E47E08">
        <w:rPr>
          <w:rFonts w:ascii="Times New Roman" w:eastAsia="Times New Roman" w:hAnsi="Times New Roman" w:cs="Times New Roman"/>
          <w:b/>
          <w:bCs/>
          <w:color w:val="000000"/>
          <w:sz w:val="28"/>
          <w:szCs w:val="28"/>
          <w:lang w:val="en-US"/>
        </w:rPr>
        <w:t>2</w:t>
      </w:r>
      <w:r w:rsidR="0028017B" w:rsidRPr="002A0C3C">
        <w:rPr>
          <w:rFonts w:ascii="Times New Roman" w:eastAsia="Times New Roman" w:hAnsi="Times New Roman" w:cs="Times New Roman"/>
          <w:b/>
          <w:bCs/>
          <w:color w:val="000000"/>
          <w:sz w:val="28"/>
          <w:szCs w:val="28"/>
        </w:rPr>
        <w:t xml:space="preserve"> Описание на съставните елементи</w:t>
      </w:r>
    </w:p>
    <w:p w14:paraId="39BAE66B" w14:textId="75E0567D" w:rsidR="00242324" w:rsidRDefault="00D95B22" w:rsidP="007405CA">
      <w:pPr>
        <w:ind w:firstLine="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нашият случай ще комбинираме микрокомпютъра </w:t>
      </w:r>
      <w:proofErr w:type="spellStart"/>
      <w:r>
        <w:rPr>
          <w:rFonts w:ascii="Times New Roman" w:eastAsia="Times New Roman" w:hAnsi="Times New Roman" w:cs="Times New Roman"/>
          <w:color w:val="000000"/>
          <w:sz w:val="28"/>
          <w:szCs w:val="28"/>
          <w:lang w:val="en-US"/>
        </w:rPr>
        <w:t>Rasperry</w:t>
      </w:r>
      <w:proofErr w:type="spellEnd"/>
      <w:r w:rsidR="0005376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 xml:space="preserve">PI-4 </w:t>
      </w:r>
      <w:r>
        <w:rPr>
          <w:rFonts w:ascii="Times New Roman" w:eastAsia="Times New Roman" w:hAnsi="Times New Roman" w:cs="Times New Roman"/>
          <w:color w:val="000000"/>
          <w:sz w:val="28"/>
          <w:szCs w:val="28"/>
        </w:rPr>
        <w:t xml:space="preserve">и две работни платки </w:t>
      </w:r>
      <w:proofErr w:type="spellStart"/>
      <w:r>
        <w:rPr>
          <w:rFonts w:ascii="Times New Roman" w:eastAsia="Times New Roman" w:hAnsi="Times New Roman" w:cs="Times New Roman"/>
          <w:color w:val="000000"/>
          <w:sz w:val="28"/>
          <w:szCs w:val="28"/>
          <w:lang w:val="en-US"/>
        </w:rPr>
        <w:t>Cmod</w:t>
      </w:r>
      <w:proofErr w:type="spellEnd"/>
      <w:r>
        <w:rPr>
          <w:rFonts w:ascii="Times New Roman" w:eastAsia="Times New Roman" w:hAnsi="Times New Roman" w:cs="Times New Roman"/>
          <w:color w:val="000000"/>
          <w:sz w:val="28"/>
          <w:szCs w:val="28"/>
          <w:lang w:val="en-US"/>
        </w:rPr>
        <w:t xml:space="preserve"> A7</w:t>
      </w:r>
      <w:r>
        <w:rPr>
          <w:rFonts w:ascii="Times New Roman" w:eastAsia="Times New Roman" w:hAnsi="Times New Roman" w:cs="Times New Roman"/>
          <w:color w:val="000000"/>
          <w:sz w:val="28"/>
          <w:szCs w:val="28"/>
        </w:rPr>
        <w:t xml:space="preserve"> използващи</w:t>
      </w:r>
      <w:r w:rsidRPr="00D57A96">
        <w:rPr>
          <w:rFonts w:ascii="Times New Roman" w:eastAsia="Times New Roman" w:hAnsi="Times New Roman" w:cs="Times New Roman"/>
          <w:color w:val="000000" w:themeColor="text1"/>
          <w:sz w:val="28"/>
          <w:szCs w:val="28"/>
        </w:rPr>
        <w:t xml:space="preserve"> </w:t>
      </w:r>
      <w:r w:rsidRPr="00D57A96">
        <w:rPr>
          <w:rFonts w:ascii="Times New Roman" w:hAnsi="Times New Roman" w:cs="Times New Roman"/>
          <w:color w:val="000000" w:themeColor="text1"/>
          <w:sz w:val="28"/>
          <w:szCs w:val="28"/>
          <w:shd w:val="clear" w:color="auto" w:fill="FFFFFF"/>
        </w:rPr>
        <w:t> </w:t>
      </w:r>
      <w:proofErr w:type="spellStart"/>
      <w:r w:rsidRPr="00D57A96">
        <w:rPr>
          <w:rFonts w:ascii="Times New Roman" w:hAnsi="Times New Roman" w:cs="Times New Roman"/>
          <w:color w:val="000000" w:themeColor="text1"/>
          <w:sz w:val="28"/>
          <w:szCs w:val="28"/>
          <w:shd w:val="clear" w:color="auto" w:fill="FFFFFF"/>
        </w:rPr>
        <w:t>Xilinx</w:t>
      </w:r>
      <w:proofErr w:type="spellEnd"/>
      <w:r w:rsidRPr="00D57A96">
        <w:rPr>
          <w:rFonts w:ascii="Times New Roman" w:hAnsi="Times New Roman" w:cs="Times New Roman"/>
          <w:color w:val="000000" w:themeColor="text1"/>
          <w:sz w:val="28"/>
          <w:szCs w:val="28"/>
          <w:shd w:val="clear" w:color="auto" w:fill="FFFFFF"/>
        </w:rPr>
        <w:t xml:space="preserve"> </w:t>
      </w:r>
      <w:proofErr w:type="spellStart"/>
      <w:r w:rsidRPr="00D57A96">
        <w:rPr>
          <w:rFonts w:ascii="Times New Roman" w:hAnsi="Times New Roman" w:cs="Times New Roman"/>
          <w:color w:val="000000" w:themeColor="text1"/>
          <w:sz w:val="28"/>
          <w:szCs w:val="28"/>
          <w:shd w:val="clear" w:color="auto" w:fill="FFFFFF"/>
        </w:rPr>
        <w:t>Artix</w:t>
      </w:r>
      <w:proofErr w:type="spellEnd"/>
      <w:r w:rsidRPr="00D57A96">
        <w:rPr>
          <w:rFonts w:ascii="Times New Roman" w:hAnsi="Times New Roman" w:cs="Times New Roman"/>
          <w:color w:val="000000" w:themeColor="text1"/>
          <w:sz w:val="28"/>
          <w:szCs w:val="28"/>
          <w:shd w:val="clear" w:color="auto" w:fill="FFFFFF"/>
        </w:rPr>
        <w:t xml:space="preserve"> 7 </w:t>
      </w:r>
      <w:r>
        <w:rPr>
          <w:rFonts w:ascii="Times New Roman" w:eastAsia="Times New Roman" w:hAnsi="Times New Roman" w:cs="Times New Roman"/>
          <w:color w:val="000000"/>
          <w:sz w:val="28"/>
          <w:szCs w:val="28"/>
        </w:rPr>
        <w:t>програмируеми</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логически матрици. Избора на </w:t>
      </w:r>
      <w:r>
        <w:rPr>
          <w:rFonts w:ascii="Times New Roman" w:eastAsia="Times New Roman" w:hAnsi="Times New Roman" w:cs="Times New Roman"/>
          <w:color w:val="000000"/>
          <w:sz w:val="28"/>
          <w:szCs w:val="28"/>
          <w:lang w:val="en-US"/>
        </w:rPr>
        <w:t xml:space="preserve">RaspberryPi-4 </w:t>
      </w:r>
      <w:r>
        <w:rPr>
          <w:rFonts w:ascii="Times New Roman" w:eastAsia="Times New Roman" w:hAnsi="Times New Roman" w:cs="Times New Roman"/>
          <w:color w:val="000000"/>
          <w:sz w:val="28"/>
          <w:szCs w:val="28"/>
        </w:rPr>
        <w:t>е комбинация от удобство и възможност. Той разполага</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с </w:t>
      </w:r>
      <w:proofErr w:type="spellStart"/>
      <w:r w:rsidRPr="00DC4084">
        <w:rPr>
          <w:rFonts w:ascii="Times New Roman" w:hAnsi="Times New Roman" w:cs="Times New Roman"/>
          <w:color w:val="000000" w:themeColor="text1"/>
          <w:sz w:val="28"/>
          <w:szCs w:val="28"/>
          <w:shd w:val="clear" w:color="auto" w:fill="FFFFFF"/>
        </w:rPr>
        <w:t>Broadcom</w:t>
      </w:r>
      <w:proofErr w:type="spellEnd"/>
      <w:r w:rsidRPr="00DC4084">
        <w:rPr>
          <w:rFonts w:ascii="Times New Roman" w:hAnsi="Times New Roman" w:cs="Times New Roman"/>
          <w:color w:val="000000" w:themeColor="text1"/>
          <w:sz w:val="28"/>
          <w:szCs w:val="28"/>
          <w:shd w:val="clear" w:color="auto" w:fill="FFFFFF"/>
        </w:rPr>
        <w:t xml:space="preserve"> BCM2711,</w:t>
      </w:r>
      <w:r>
        <w:rPr>
          <w:rFonts w:ascii="Times New Roman" w:hAnsi="Times New Roman" w:cs="Times New Roman"/>
          <w:color w:val="000000" w:themeColor="text1"/>
          <w:sz w:val="28"/>
          <w:szCs w:val="28"/>
          <w:shd w:val="clear" w:color="auto" w:fill="FFFFFF"/>
        </w:rPr>
        <w:t xml:space="preserve"> четири ядрен</w:t>
      </w:r>
      <w:r w:rsidRPr="00DC4084">
        <w:rPr>
          <w:rFonts w:ascii="Times New Roman" w:hAnsi="Times New Roman" w:cs="Times New Roman"/>
          <w:color w:val="000000" w:themeColor="text1"/>
          <w:sz w:val="28"/>
          <w:szCs w:val="28"/>
          <w:shd w:val="clear" w:color="auto" w:fill="FFFFFF"/>
        </w:rPr>
        <w:t xml:space="preserve"> Cortex-A72 (ARM v8</w:t>
      </w:r>
      <w:r>
        <w:rPr>
          <w:rFonts w:ascii="Times New Roman" w:hAnsi="Times New Roman" w:cs="Times New Roman"/>
          <w:color w:val="000000" w:themeColor="text1"/>
          <w:sz w:val="28"/>
          <w:szCs w:val="28"/>
          <w:shd w:val="clear" w:color="auto" w:fill="FFFFFF"/>
          <w:lang w:val="en-US"/>
        </w:rPr>
        <w:t xml:space="preserve"> </w:t>
      </w:r>
      <w:r>
        <w:rPr>
          <w:rFonts w:ascii="Times New Roman" w:hAnsi="Times New Roman" w:cs="Times New Roman"/>
          <w:color w:val="000000" w:themeColor="text1"/>
          <w:sz w:val="28"/>
          <w:szCs w:val="28"/>
          <w:shd w:val="clear" w:color="auto" w:fill="FFFFFF"/>
        </w:rPr>
        <w:t>базиран</w:t>
      </w:r>
      <w:r w:rsidRPr="00DC4084">
        <w:rPr>
          <w:rFonts w:ascii="Times New Roman" w:hAnsi="Times New Roman" w:cs="Times New Roman"/>
          <w:color w:val="000000" w:themeColor="text1"/>
          <w:sz w:val="28"/>
          <w:szCs w:val="28"/>
          <w:shd w:val="clear" w:color="auto" w:fill="FFFFFF"/>
        </w:rPr>
        <w:t xml:space="preserve">) </w:t>
      </w:r>
      <w:proofErr w:type="spellStart"/>
      <w:r w:rsidRPr="00DC4084">
        <w:rPr>
          <w:rFonts w:ascii="Times New Roman" w:hAnsi="Times New Roman" w:cs="Times New Roman"/>
          <w:color w:val="000000" w:themeColor="text1"/>
          <w:sz w:val="28"/>
          <w:szCs w:val="28"/>
          <w:shd w:val="clear" w:color="auto" w:fill="FFFFFF"/>
        </w:rPr>
        <w:t>SoC</w:t>
      </w:r>
      <w:proofErr w:type="spellEnd"/>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(system on a chip)</w:t>
      </w:r>
      <w:r>
        <w:rPr>
          <w:rFonts w:ascii="Times New Roman" w:hAnsi="Times New Roman" w:cs="Times New Roman"/>
          <w:color w:val="000000" w:themeColor="text1"/>
          <w:sz w:val="28"/>
          <w:szCs w:val="28"/>
          <w:shd w:val="clear" w:color="auto" w:fill="FFFFFF"/>
        </w:rPr>
        <w:t>.</w:t>
      </w:r>
      <w:r w:rsidRPr="00DC4084">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Работещ на 1.8</w:t>
      </w:r>
      <w:proofErr w:type="spellStart"/>
      <w:r>
        <w:rPr>
          <w:rFonts w:ascii="Times New Roman" w:eastAsia="Times New Roman" w:hAnsi="Times New Roman" w:cs="Times New Roman"/>
          <w:color w:val="000000"/>
          <w:sz w:val="28"/>
          <w:szCs w:val="28"/>
          <w:lang w:val="en-US"/>
        </w:rPr>
        <w:t>Ghz</w:t>
      </w:r>
      <w:proofErr w:type="spellEnd"/>
      <w:r>
        <w:rPr>
          <w:rFonts w:ascii="Times New Roman" w:eastAsia="Times New Roman" w:hAnsi="Times New Roman" w:cs="Times New Roman"/>
          <w:color w:val="000000"/>
          <w:sz w:val="28"/>
          <w:szCs w:val="28"/>
        </w:rPr>
        <w:t>, и разполагащ с 2</w:t>
      </w:r>
      <w:r>
        <w:rPr>
          <w:rFonts w:ascii="Times New Roman" w:eastAsia="Times New Roman" w:hAnsi="Times New Roman" w:cs="Times New Roman"/>
          <w:color w:val="000000"/>
          <w:sz w:val="28"/>
          <w:szCs w:val="28"/>
          <w:lang w:val="en-US"/>
        </w:rPr>
        <w:t>GB,</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4GB</w:t>
      </w:r>
      <w:r>
        <w:rPr>
          <w:rFonts w:ascii="Times New Roman" w:eastAsia="Times New Roman" w:hAnsi="Times New Roman" w:cs="Times New Roman"/>
          <w:color w:val="000000"/>
          <w:sz w:val="28"/>
          <w:szCs w:val="28"/>
        </w:rPr>
        <w:t xml:space="preserve"> или 8</w:t>
      </w:r>
      <w:r>
        <w:rPr>
          <w:rFonts w:ascii="Times New Roman" w:eastAsia="Times New Roman" w:hAnsi="Times New Roman" w:cs="Times New Roman"/>
          <w:color w:val="000000"/>
          <w:sz w:val="28"/>
          <w:szCs w:val="28"/>
          <w:lang w:val="en-US"/>
        </w:rPr>
        <w:t xml:space="preserve">GB </w:t>
      </w:r>
      <w:r w:rsidRPr="00AC0900">
        <w:rPr>
          <w:rFonts w:ascii="Times New Roman" w:hAnsi="Times New Roman" w:cs="Times New Roman"/>
          <w:color w:val="222222"/>
          <w:sz w:val="28"/>
          <w:szCs w:val="28"/>
          <w:shd w:val="clear" w:color="auto" w:fill="FFFFFF"/>
        </w:rPr>
        <w:t>LPDDR4-3200 SDRAM</w:t>
      </w:r>
      <w:r>
        <w:rPr>
          <w:rFonts w:ascii="Roboto" w:hAnsi="Roboto"/>
          <w:color w:val="222222"/>
          <w:sz w:val="27"/>
          <w:szCs w:val="27"/>
          <w:shd w:val="clear" w:color="auto" w:fill="FFFFFF"/>
        </w:rPr>
        <w:t> </w:t>
      </w:r>
      <w:r>
        <w:rPr>
          <w:rFonts w:ascii="Times New Roman" w:eastAsia="Times New Roman" w:hAnsi="Times New Roman" w:cs="Times New Roman"/>
          <w:color w:val="000000"/>
          <w:sz w:val="28"/>
          <w:szCs w:val="28"/>
        </w:rPr>
        <w:t>. В нашият случай ще използваме версията с 4</w:t>
      </w:r>
      <w:r>
        <w:rPr>
          <w:rFonts w:ascii="Times New Roman" w:eastAsia="Times New Roman" w:hAnsi="Times New Roman" w:cs="Times New Roman"/>
          <w:color w:val="000000"/>
          <w:sz w:val="28"/>
          <w:szCs w:val="28"/>
          <w:lang w:val="en-US"/>
        </w:rPr>
        <w:t>GB</w:t>
      </w:r>
      <w:r>
        <w:rPr>
          <w:rFonts w:ascii="Times New Roman" w:eastAsia="Times New Roman" w:hAnsi="Times New Roman" w:cs="Times New Roman"/>
          <w:color w:val="000000"/>
          <w:sz w:val="28"/>
          <w:szCs w:val="28"/>
        </w:rPr>
        <w:t xml:space="preserve">, тъй като повече </w:t>
      </w:r>
      <w:r>
        <w:rPr>
          <w:rFonts w:ascii="Times New Roman" w:eastAsia="Times New Roman" w:hAnsi="Times New Roman" w:cs="Times New Roman"/>
          <w:color w:val="000000"/>
          <w:sz w:val="28"/>
          <w:szCs w:val="28"/>
          <w:lang w:val="en-US"/>
        </w:rPr>
        <w:t>RAM</w:t>
      </w:r>
      <w:r>
        <w:rPr>
          <w:rFonts w:ascii="Times New Roman" w:eastAsia="Times New Roman" w:hAnsi="Times New Roman" w:cs="Times New Roman"/>
          <w:color w:val="000000"/>
          <w:sz w:val="28"/>
          <w:szCs w:val="28"/>
        </w:rPr>
        <w:t xml:space="preserve"> на този етап не е нужна, като естествено при нужда смяната е възможна. Същото така </w:t>
      </w:r>
      <w:r>
        <w:rPr>
          <w:rFonts w:ascii="Times New Roman" w:eastAsia="Times New Roman" w:hAnsi="Times New Roman" w:cs="Times New Roman"/>
          <w:color w:val="000000"/>
          <w:sz w:val="28"/>
          <w:szCs w:val="28"/>
          <w:lang w:val="en-US"/>
        </w:rPr>
        <w:t>SoC-</w:t>
      </w:r>
      <w:r>
        <w:rPr>
          <w:rFonts w:ascii="Times New Roman" w:eastAsia="Times New Roman" w:hAnsi="Times New Roman" w:cs="Times New Roman"/>
          <w:color w:val="000000"/>
          <w:sz w:val="28"/>
          <w:szCs w:val="28"/>
        </w:rPr>
        <w:t xml:space="preserve">то разполага с слот за </w:t>
      </w:r>
      <w:r>
        <w:rPr>
          <w:rFonts w:ascii="Times New Roman" w:eastAsia="Times New Roman" w:hAnsi="Times New Roman" w:cs="Times New Roman"/>
          <w:color w:val="000000"/>
          <w:sz w:val="28"/>
          <w:szCs w:val="28"/>
          <w:lang w:val="en-US"/>
        </w:rPr>
        <w:t xml:space="preserve">micro SD </w:t>
      </w:r>
      <w:r>
        <w:rPr>
          <w:rFonts w:ascii="Times New Roman" w:eastAsia="Times New Roman" w:hAnsi="Times New Roman" w:cs="Times New Roman"/>
          <w:color w:val="000000"/>
          <w:sz w:val="28"/>
          <w:szCs w:val="28"/>
        </w:rPr>
        <w:t xml:space="preserve">карта, което комбинирано с външния модул за </w:t>
      </w:r>
      <w:r>
        <w:rPr>
          <w:rFonts w:ascii="Times New Roman" w:eastAsia="Times New Roman" w:hAnsi="Times New Roman" w:cs="Times New Roman"/>
          <w:color w:val="000000"/>
          <w:sz w:val="28"/>
          <w:szCs w:val="28"/>
          <w:lang w:val="en-US"/>
        </w:rPr>
        <w:t xml:space="preserve">SD </w:t>
      </w:r>
      <w:r>
        <w:rPr>
          <w:rFonts w:ascii="Times New Roman" w:eastAsia="Times New Roman" w:hAnsi="Times New Roman" w:cs="Times New Roman"/>
          <w:color w:val="000000"/>
          <w:sz w:val="28"/>
          <w:szCs w:val="28"/>
        </w:rPr>
        <w:t>карта води да подсигуряване срещу повреда на данните, с правилната имплементация на софтуера.</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Освен това платката предлага и 40 пина за вход</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 xml:space="preserve">изход през които може да се интегрират всички нужни шини за комуникация с останалите модули. Както и предлага </w:t>
      </w:r>
      <w:r>
        <w:rPr>
          <w:rFonts w:ascii="Times New Roman" w:eastAsia="Times New Roman" w:hAnsi="Times New Roman" w:cs="Times New Roman"/>
          <w:color w:val="000000"/>
          <w:sz w:val="28"/>
          <w:szCs w:val="28"/>
          <w:lang w:val="en-US"/>
        </w:rPr>
        <w:t xml:space="preserve">Bluetooth, Gigabit Ethernet, USB 3.0 </w:t>
      </w:r>
      <w:r>
        <w:rPr>
          <w:rFonts w:ascii="Times New Roman" w:eastAsia="Times New Roman" w:hAnsi="Times New Roman" w:cs="Times New Roman"/>
          <w:color w:val="000000"/>
          <w:sz w:val="28"/>
          <w:szCs w:val="28"/>
        </w:rPr>
        <w:t xml:space="preserve">и </w:t>
      </w:r>
      <w:r>
        <w:rPr>
          <w:rFonts w:ascii="Times New Roman" w:eastAsia="Times New Roman" w:hAnsi="Times New Roman" w:cs="Times New Roman"/>
          <w:color w:val="000000"/>
          <w:sz w:val="28"/>
          <w:szCs w:val="28"/>
          <w:lang w:val="en-US"/>
        </w:rPr>
        <w:t xml:space="preserve">USB 2.0, </w:t>
      </w:r>
      <w:r>
        <w:rPr>
          <w:rFonts w:ascii="Times New Roman" w:eastAsia="Times New Roman" w:hAnsi="Times New Roman" w:cs="Times New Roman"/>
          <w:color w:val="000000"/>
          <w:sz w:val="28"/>
          <w:szCs w:val="28"/>
        </w:rPr>
        <w:t xml:space="preserve">които макар и неизползвани в сегашният етап на разработка са достъпни при нужда в бъдеще. </w:t>
      </w:r>
    </w:p>
    <w:p w14:paraId="488BEA25" w14:textId="77777777" w:rsidR="00E65E0B" w:rsidRDefault="00E65E0B" w:rsidP="00862416">
      <w:pPr>
        <w:shd w:val="clear" w:color="auto" w:fill="FFFFFF"/>
        <w:spacing w:before="100" w:beforeAutospacing="1" w:after="100" w:afterAutospacing="1" w:line="240" w:lineRule="auto"/>
        <w:ind w:firstLine="358"/>
        <w:jc w:val="both"/>
        <w:rPr>
          <w:rFonts w:ascii="Times New Roman" w:eastAsia="Times New Roman" w:hAnsi="Times New Roman" w:cs="Times New Roman"/>
          <w:color w:val="000000"/>
          <w:sz w:val="28"/>
          <w:szCs w:val="28"/>
        </w:rPr>
      </w:pPr>
    </w:p>
    <w:p w14:paraId="113359E2" w14:textId="55B62A91" w:rsidR="00242324" w:rsidRDefault="00D95B22" w:rsidP="00862416">
      <w:pPr>
        <w:shd w:val="clear" w:color="auto" w:fill="FFFFFF"/>
        <w:spacing w:before="100" w:beforeAutospacing="1" w:after="100" w:afterAutospacing="1" w:line="240" w:lineRule="auto"/>
        <w:ind w:firstLine="358"/>
        <w:jc w:val="both"/>
        <w:rPr>
          <w:rFonts w:ascii="Times New Roman" w:eastAsia="Times New Roman" w:hAnsi="Times New Roman" w:cs="Times New Roman"/>
          <w:color w:val="000000" w:themeColor="text1"/>
          <w:sz w:val="28"/>
          <w:szCs w:val="28"/>
          <w:lang w:val="en-US"/>
        </w:rPr>
      </w:pPr>
      <w:proofErr w:type="spellStart"/>
      <w:r>
        <w:rPr>
          <w:rFonts w:ascii="Times New Roman" w:eastAsia="Times New Roman" w:hAnsi="Times New Roman" w:cs="Times New Roman"/>
          <w:color w:val="000000"/>
          <w:sz w:val="28"/>
          <w:szCs w:val="28"/>
          <w:lang w:val="en-US"/>
        </w:rPr>
        <w:lastRenderedPageBreak/>
        <w:t>Cmod</w:t>
      </w:r>
      <w:proofErr w:type="spellEnd"/>
      <w:r>
        <w:rPr>
          <w:rFonts w:ascii="Times New Roman" w:eastAsia="Times New Roman" w:hAnsi="Times New Roman" w:cs="Times New Roman"/>
          <w:color w:val="000000"/>
          <w:sz w:val="28"/>
          <w:szCs w:val="28"/>
          <w:lang w:val="en-US"/>
        </w:rPr>
        <w:t xml:space="preserve"> A7 </w:t>
      </w:r>
      <w:r>
        <w:rPr>
          <w:rFonts w:ascii="Times New Roman" w:eastAsia="Times New Roman" w:hAnsi="Times New Roman" w:cs="Times New Roman"/>
          <w:color w:val="000000"/>
          <w:sz w:val="28"/>
          <w:szCs w:val="28"/>
        </w:rPr>
        <w:t>платката, интегрираща</w:t>
      </w:r>
      <w:r w:rsidRPr="008C3115">
        <w:rPr>
          <w:rFonts w:ascii="Times New Roman" w:hAnsi="Times New Roman" w:cs="Times New Roman"/>
          <w:color w:val="000000" w:themeColor="text1"/>
          <w:sz w:val="28"/>
          <w:szCs w:val="28"/>
          <w:shd w:val="clear" w:color="auto" w:fill="FFFFFF"/>
        </w:rPr>
        <w:t xml:space="preserve"> </w:t>
      </w:r>
      <w:proofErr w:type="spellStart"/>
      <w:r w:rsidRPr="00D57A96">
        <w:rPr>
          <w:rFonts w:ascii="Times New Roman" w:hAnsi="Times New Roman" w:cs="Times New Roman"/>
          <w:color w:val="000000" w:themeColor="text1"/>
          <w:sz w:val="28"/>
          <w:szCs w:val="28"/>
          <w:shd w:val="clear" w:color="auto" w:fill="FFFFFF"/>
        </w:rPr>
        <w:t>Xilinx</w:t>
      </w:r>
      <w:proofErr w:type="spellEnd"/>
      <w:r w:rsidRPr="00D57A96">
        <w:rPr>
          <w:rFonts w:ascii="Times New Roman" w:hAnsi="Times New Roman" w:cs="Times New Roman"/>
          <w:color w:val="000000" w:themeColor="text1"/>
          <w:sz w:val="28"/>
          <w:szCs w:val="28"/>
          <w:shd w:val="clear" w:color="auto" w:fill="FFFFFF"/>
        </w:rPr>
        <w:t xml:space="preserve"> </w:t>
      </w:r>
      <w:proofErr w:type="spellStart"/>
      <w:r w:rsidRPr="00D57A96">
        <w:rPr>
          <w:rFonts w:ascii="Times New Roman" w:hAnsi="Times New Roman" w:cs="Times New Roman"/>
          <w:color w:val="000000" w:themeColor="text1"/>
          <w:sz w:val="28"/>
          <w:szCs w:val="28"/>
          <w:shd w:val="clear" w:color="auto" w:fill="FFFFFF"/>
        </w:rPr>
        <w:t>Artix</w:t>
      </w:r>
      <w:proofErr w:type="spellEnd"/>
      <w:r w:rsidRPr="00D57A96">
        <w:rPr>
          <w:rFonts w:ascii="Times New Roman" w:hAnsi="Times New Roman" w:cs="Times New Roman"/>
          <w:color w:val="000000" w:themeColor="text1"/>
          <w:sz w:val="28"/>
          <w:szCs w:val="28"/>
          <w:shd w:val="clear" w:color="auto" w:fill="FFFFFF"/>
        </w:rPr>
        <w:t xml:space="preserve"> 7</w:t>
      </w:r>
      <w:r>
        <w:rPr>
          <w:rFonts w:ascii="Times New Roman" w:eastAsia="Times New Roman" w:hAnsi="Times New Roman" w:cs="Times New Roman"/>
          <w:color w:val="000000"/>
          <w:sz w:val="28"/>
          <w:szCs w:val="28"/>
        </w:rPr>
        <w:t xml:space="preserve"> програмируема логическа матрица, разполага с </w:t>
      </w:r>
      <w:proofErr w:type="spellStart"/>
      <w:r>
        <w:rPr>
          <w:rFonts w:ascii="Times New Roman" w:eastAsia="Times New Roman" w:hAnsi="Times New Roman" w:cs="Times New Roman"/>
          <w:color w:val="000000"/>
          <w:sz w:val="28"/>
          <w:szCs w:val="28"/>
        </w:rPr>
        <w:t>конфигурируем</w:t>
      </w:r>
      <w:proofErr w:type="spellEnd"/>
      <w:r>
        <w:rPr>
          <w:rFonts w:ascii="Times New Roman" w:eastAsia="Times New Roman" w:hAnsi="Times New Roman" w:cs="Times New Roman"/>
          <w:color w:val="000000"/>
          <w:sz w:val="28"/>
          <w:szCs w:val="28"/>
        </w:rPr>
        <w:t xml:space="preserve"> вътрешен </w:t>
      </w:r>
      <w:proofErr w:type="spellStart"/>
      <w:r>
        <w:rPr>
          <w:rFonts w:ascii="Times New Roman" w:eastAsia="Times New Roman" w:hAnsi="Times New Roman" w:cs="Times New Roman"/>
          <w:color w:val="000000"/>
          <w:sz w:val="28"/>
          <w:szCs w:val="28"/>
        </w:rPr>
        <w:t>осцилатор</w:t>
      </w:r>
      <w:proofErr w:type="spellEnd"/>
      <w:r>
        <w:rPr>
          <w:rFonts w:ascii="Times New Roman" w:eastAsia="Times New Roman" w:hAnsi="Times New Roman" w:cs="Times New Roman"/>
          <w:color w:val="000000"/>
          <w:sz w:val="28"/>
          <w:szCs w:val="28"/>
        </w:rPr>
        <w:t>. Модела разполага с 512</w:t>
      </w:r>
      <w:r>
        <w:rPr>
          <w:rFonts w:ascii="Times New Roman" w:eastAsia="Times New Roman" w:hAnsi="Times New Roman" w:cs="Times New Roman"/>
          <w:color w:val="000000"/>
          <w:sz w:val="28"/>
          <w:szCs w:val="28"/>
          <w:lang w:val="en-US"/>
        </w:rPr>
        <w:t xml:space="preserve">KB SRAM </w:t>
      </w:r>
      <w:r>
        <w:rPr>
          <w:rFonts w:ascii="Times New Roman" w:eastAsia="Times New Roman" w:hAnsi="Times New Roman" w:cs="Times New Roman"/>
          <w:color w:val="000000"/>
          <w:sz w:val="28"/>
          <w:szCs w:val="28"/>
        </w:rPr>
        <w:t>8 битов бус с време за достъп от 8 нано секунди, както и 4</w:t>
      </w:r>
      <w:r>
        <w:rPr>
          <w:rFonts w:ascii="Times New Roman" w:eastAsia="Times New Roman" w:hAnsi="Times New Roman" w:cs="Times New Roman"/>
          <w:color w:val="000000"/>
          <w:sz w:val="28"/>
          <w:szCs w:val="28"/>
          <w:lang w:val="en-US"/>
        </w:rPr>
        <w:t>MB quad-</w:t>
      </w:r>
      <w:proofErr w:type="spellStart"/>
      <w:r>
        <w:rPr>
          <w:rFonts w:ascii="Times New Roman" w:eastAsia="Times New Roman" w:hAnsi="Times New Roman" w:cs="Times New Roman"/>
          <w:color w:val="000000"/>
          <w:sz w:val="28"/>
          <w:szCs w:val="28"/>
          <w:lang w:val="en-US"/>
        </w:rPr>
        <w:t>spi</w:t>
      </w:r>
      <w:proofErr w:type="spellEnd"/>
      <w:r>
        <w:rPr>
          <w:rFonts w:ascii="Times New Roman" w:eastAsia="Times New Roman" w:hAnsi="Times New Roman" w:cs="Times New Roman"/>
          <w:color w:val="000000"/>
          <w:sz w:val="28"/>
          <w:szCs w:val="28"/>
          <w:lang w:val="en-US"/>
        </w:rPr>
        <w:t xml:space="preserve"> flash</w:t>
      </w:r>
      <w:r>
        <w:rPr>
          <w:rFonts w:ascii="Times New Roman" w:eastAsia="Times New Roman" w:hAnsi="Times New Roman" w:cs="Times New Roman"/>
          <w:color w:val="000000"/>
          <w:sz w:val="28"/>
          <w:szCs w:val="28"/>
        </w:rPr>
        <w:t xml:space="preserve"> памет. Системата идва и с два начина за програмиране единия е </w:t>
      </w:r>
      <w:r>
        <w:rPr>
          <w:rFonts w:ascii="Times New Roman" w:eastAsia="Times New Roman" w:hAnsi="Times New Roman" w:cs="Times New Roman"/>
          <w:color w:val="000000"/>
          <w:sz w:val="28"/>
          <w:szCs w:val="28"/>
          <w:lang w:val="en-US"/>
        </w:rPr>
        <w:t xml:space="preserve">JTAG </w:t>
      </w:r>
      <w:r>
        <w:rPr>
          <w:rFonts w:ascii="Times New Roman" w:eastAsia="Times New Roman" w:hAnsi="Times New Roman" w:cs="Times New Roman"/>
          <w:color w:val="000000"/>
          <w:sz w:val="28"/>
          <w:szCs w:val="28"/>
        </w:rPr>
        <w:t xml:space="preserve">конектор, а другият е </w:t>
      </w:r>
      <w:r>
        <w:rPr>
          <w:rFonts w:ascii="Times New Roman" w:eastAsia="Times New Roman" w:hAnsi="Times New Roman" w:cs="Times New Roman"/>
          <w:color w:val="000000"/>
          <w:sz w:val="28"/>
          <w:szCs w:val="28"/>
          <w:lang w:val="en-US"/>
        </w:rPr>
        <w:t xml:space="preserve">USB-UART </w:t>
      </w:r>
      <w:r>
        <w:rPr>
          <w:rFonts w:ascii="Times New Roman" w:eastAsia="Times New Roman" w:hAnsi="Times New Roman" w:cs="Times New Roman"/>
          <w:color w:val="000000"/>
          <w:sz w:val="28"/>
          <w:szCs w:val="28"/>
        </w:rPr>
        <w:t>мост. Както и 44 дигитални входно</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изходни пина и 2 аналогови с напрежение от 0 до 3.3</w:t>
      </w:r>
      <w:r>
        <w:rPr>
          <w:rFonts w:ascii="Times New Roman" w:eastAsia="Times New Roman" w:hAnsi="Times New Roman" w:cs="Times New Roman"/>
          <w:color w:val="000000"/>
          <w:sz w:val="28"/>
          <w:szCs w:val="28"/>
          <w:lang w:val="en-US"/>
        </w:rPr>
        <w:t>V</w:t>
      </w:r>
      <w:r>
        <w:rPr>
          <w:rFonts w:ascii="Times New Roman" w:eastAsia="Times New Roman" w:hAnsi="Times New Roman" w:cs="Times New Roman"/>
          <w:color w:val="000000"/>
          <w:sz w:val="28"/>
          <w:szCs w:val="28"/>
        </w:rPr>
        <w:t>, пин за захранване на 5</w:t>
      </w:r>
      <w:r>
        <w:rPr>
          <w:rFonts w:ascii="Times New Roman" w:eastAsia="Times New Roman" w:hAnsi="Times New Roman" w:cs="Times New Roman"/>
          <w:color w:val="000000"/>
          <w:sz w:val="28"/>
          <w:szCs w:val="28"/>
          <w:lang w:val="en-US"/>
        </w:rPr>
        <w:t xml:space="preserve">V </w:t>
      </w:r>
      <w:r>
        <w:rPr>
          <w:rFonts w:ascii="Times New Roman" w:eastAsia="Times New Roman" w:hAnsi="Times New Roman" w:cs="Times New Roman"/>
          <w:color w:val="000000"/>
          <w:sz w:val="28"/>
          <w:szCs w:val="28"/>
        </w:rPr>
        <w:t xml:space="preserve">и земя. Сензорите които използваме за измерване на температурата са </w:t>
      </w:r>
      <w:r>
        <w:rPr>
          <w:rFonts w:ascii="Times New Roman" w:eastAsia="Times New Roman" w:hAnsi="Times New Roman" w:cs="Times New Roman"/>
          <w:color w:val="000000"/>
          <w:sz w:val="28"/>
          <w:szCs w:val="28"/>
          <w:lang w:val="en-US"/>
        </w:rPr>
        <w:t xml:space="preserve">SEN0527 </w:t>
      </w:r>
      <w:r>
        <w:rPr>
          <w:rFonts w:ascii="Times New Roman" w:eastAsia="Times New Roman" w:hAnsi="Times New Roman" w:cs="Times New Roman"/>
          <w:color w:val="000000"/>
          <w:sz w:val="28"/>
          <w:szCs w:val="28"/>
        </w:rPr>
        <w:t xml:space="preserve">произведени от </w:t>
      </w:r>
      <w:r>
        <w:rPr>
          <w:rFonts w:ascii="Times New Roman" w:eastAsia="Times New Roman" w:hAnsi="Times New Roman" w:cs="Times New Roman"/>
          <w:color w:val="000000"/>
          <w:sz w:val="28"/>
          <w:szCs w:val="28"/>
          <w:lang w:val="en-US"/>
        </w:rPr>
        <w:t xml:space="preserve">DFROBOT </w:t>
      </w:r>
      <w:r>
        <w:rPr>
          <w:rFonts w:ascii="Times New Roman" w:eastAsia="Times New Roman" w:hAnsi="Times New Roman" w:cs="Times New Roman"/>
          <w:color w:val="000000"/>
          <w:sz w:val="28"/>
          <w:szCs w:val="28"/>
        </w:rPr>
        <w:t xml:space="preserve">този модул е базиран </w:t>
      </w:r>
      <w:r w:rsidRPr="00994209">
        <w:rPr>
          <w:rFonts w:ascii="Times New Roman" w:eastAsia="Times New Roman" w:hAnsi="Times New Roman" w:cs="Times New Roman"/>
          <w:color w:val="000000" w:themeColor="text1"/>
          <w:sz w:val="28"/>
          <w:szCs w:val="28"/>
        </w:rPr>
        <w:t xml:space="preserve">на </w:t>
      </w:r>
      <w:r w:rsidRPr="00994209">
        <w:rPr>
          <w:rFonts w:ascii="Times New Roman" w:eastAsia="Times New Roman" w:hAnsi="Times New Roman" w:cs="Times New Roman"/>
          <w:color w:val="000000" w:themeColor="text1"/>
          <w:sz w:val="28"/>
          <w:szCs w:val="28"/>
          <w:lang w:val="en-US"/>
        </w:rPr>
        <w:t>AHT20</w:t>
      </w:r>
      <w:r w:rsidRPr="00994209">
        <w:rPr>
          <w:rFonts w:ascii="Times New Roman" w:eastAsia="Times New Roman" w:hAnsi="Times New Roman" w:cs="Times New Roman"/>
          <w:color w:val="000000" w:themeColor="text1"/>
          <w:sz w:val="28"/>
          <w:szCs w:val="28"/>
        </w:rPr>
        <w:t xml:space="preserve"> температурен сензор. Работният му диапазон е </w:t>
      </w:r>
      <w:r w:rsidRPr="00994209">
        <w:rPr>
          <w:rFonts w:ascii="Times New Roman" w:hAnsi="Times New Roman" w:cs="Times New Roman"/>
          <w:color w:val="000000" w:themeColor="text1"/>
          <w:spacing w:val="-4"/>
          <w:sz w:val="28"/>
          <w:szCs w:val="28"/>
        </w:rPr>
        <w:t xml:space="preserve"> от </w:t>
      </w:r>
      <w:r w:rsidRPr="00994209">
        <w:rPr>
          <w:rFonts w:ascii="Times New Roman" w:hAnsi="Times New Roman" w:cs="Times New Roman"/>
          <w:color w:val="000000" w:themeColor="text1"/>
          <w:spacing w:val="-4"/>
          <w:sz w:val="28"/>
          <w:szCs w:val="28"/>
          <w:lang w:val="en-US"/>
        </w:rPr>
        <w:t xml:space="preserve">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 което съвпада идеално с работният диапазон на повечето сателит</w:t>
      </w:r>
      <w:r w:rsidR="00242324">
        <w:rPr>
          <w:rFonts w:ascii="Times New Roman" w:hAnsi="Times New Roman" w:cs="Times New Roman"/>
          <w:color w:val="000000" w:themeColor="text1"/>
          <w:sz w:val="28"/>
          <w:szCs w:val="28"/>
        </w:rPr>
        <w:t>ни бордови компютри</w:t>
      </w:r>
      <w:r w:rsidRPr="00994209">
        <w:rPr>
          <w:rFonts w:ascii="Times New Roman" w:hAnsi="Times New Roman" w:cs="Times New Roman"/>
          <w:color w:val="000000" w:themeColor="text1"/>
          <w:sz w:val="28"/>
          <w:szCs w:val="28"/>
        </w:rPr>
        <w:t xml:space="preserve">. Точността на измерване на температурата е  </w:t>
      </w:r>
      <w:r w:rsidRPr="00994209">
        <w:rPr>
          <w:rFonts w:ascii="Times New Roman" w:eastAsia="Times New Roman" w:hAnsi="Times New Roman" w:cs="Times New Roman"/>
          <w:color w:val="000000" w:themeColor="text1"/>
          <w:sz w:val="28"/>
          <w:szCs w:val="28"/>
        </w:rPr>
        <w:t>±0.3%, което е достатъчно за нашите цели. Сензора се захранва с напрежение от 2</w:t>
      </w:r>
      <w:r w:rsidRPr="00994209">
        <w:rPr>
          <w:rFonts w:ascii="Times New Roman" w:eastAsia="Times New Roman" w:hAnsi="Times New Roman" w:cs="Times New Roman"/>
          <w:color w:val="000000" w:themeColor="text1"/>
          <w:sz w:val="28"/>
          <w:szCs w:val="28"/>
          <w:lang w:val="en-US"/>
        </w:rPr>
        <w:t xml:space="preserve">V </w:t>
      </w:r>
      <w:r w:rsidRPr="00994209">
        <w:rPr>
          <w:rFonts w:ascii="Times New Roman" w:eastAsia="Times New Roman" w:hAnsi="Times New Roman" w:cs="Times New Roman"/>
          <w:color w:val="000000" w:themeColor="text1"/>
          <w:sz w:val="28"/>
          <w:szCs w:val="28"/>
        </w:rPr>
        <w:t>до 5</w:t>
      </w:r>
      <w:r w:rsidRPr="00994209">
        <w:rPr>
          <w:rFonts w:ascii="Times New Roman" w:eastAsia="Times New Roman" w:hAnsi="Times New Roman" w:cs="Times New Roman"/>
          <w:color w:val="000000" w:themeColor="text1"/>
          <w:sz w:val="28"/>
          <w:szCs w:val="28"/>
          <w:lang w:val="en-US"/>
        </w:rPr>
        <w:t>V,</w:t>
      </w:r>
      <w:r w:rsidRPr="00994209">
        <w:rPr>
          <w:rFonts w:ascii="Times New Roman" w:eastAsia="Times New Roman" w:hAnsi="Times New Roman" w:cs="Times New Roman"/>
          <w:color w:val="000000" w:themeColor="text1"/>
          <w:sz w:val="28"/>
          <w:szCs w:val="28"/>
        </w:rPr>
        <w:t xml:space="preserve"> използва </w:t>
      </w:r>
      <w:r w:rsidRPr="00994209">
        <w:rPr>
          <w:rFonts w:ascii="Times New Roman" w:eastAsia="Times New Roman" w:hAnsi="Times New Roman" w:cs="Times New Roman"/>
          <w:color w:val="000000" w:themeColor="text1"/>
          <w:sz w:val="28"/>
          <w:szCs w:val="28"/>
          <w:lang w:val="en-US"/>
        </w:rPr>
        <w:t xml:space="preserve">I2C </w:t>
      </w:r>
      <w:r w:rsidRPr="00994209">
        <w:rPr>
          <w:rFonts w:ascii="Times New Roman" w:eastAsia="Times New Roman" w:hAnsi="Times New Roman" w:cs="Times New Roman"/>
          <w:color w:val="000000" w:themeColor="text1"/>
          <w:sz w:val="28"/>
          <w:szCs w:val="28"/>
        </w:rPr>
        <w:t>интерфейс</w:t>
      </w:r>
      <w:r w:rsidRPr="00994209">
        <w:rPr>
          <w:rFonts w:ascii="Times New Roman" w:eastAsia="Times New Roman" w:hAnsi="Times New Roman" w:cs="Times New Roman"/>
          <w:color w:val="000000" w:themeColor="text1"/>
          <w:sz w:val="28"/>
          <w:szCs w:val="28"/>
          <w:lang w:val="en-US"/>
        </w:rPr>
        <w:t xml:space="preserve"> </w:t>
      </w:r>
      <w:r w:rsidRPr="00994209">
        <w:rPr>
          <w:rFonts w:ascii="Times New Roman" w:eastAsia="Times New Roman" w:hAnsi="Times New Roman" w:cs="Times New Roman"/>
          <w:color w:val="000000" w:themeColor="text1"/>
          <w:sz w:val="28"/>
          <w:szCs w:val="28"/>
        </w:rPr>
        <w:t>и тежи 6.44</w:t>
      </w:r>
      <w:r w:rsidR="00242324">
        <w:rPr>
          <w:rFonts w:ascii="Times New Roman" w:eastAsia="Times New Roman" w:hAnsi="Times New Roman" w:cs="Times New Roman"/>
          <w:color w:val="000000" w:themeColor="text1"/>
          <w:sz w:val="28"/>
          <w:szCs w:val="28"/>
        </w:rPr>
        <w:t xml:space="preserve"> </w:t>
      </w:r>
      <w:r w:rsidR="00242324">
        <w:rPr>
          <w:rFonts w:ascii="Times New Roman" w:eastAsia="Times New Roman" w:hAnsi="Times New Roman" w:cs="Times New Roman"/>
          <w:color w:val="000000" w:themeColor="text1"/>
          <w:sz w:val="28"/>
          <w:szCs w:val="28"/>
          <w:lang w:val="en-US"/>
        </w:rPr>
        <w:t>gr</w:t>
      </w:r>
      <w:r w:rsidRPr="00994209">
        <w:rPr>
          <w:rFonts w:ascii="Times New Roman" w:eastAsia="Times New Roman" w:hAnsi="Times New Roman" w:cs="Times New Roman"/>
          <w:color w:val="000000" w:themeColor="text1"/>
          <w:sz w:val="28"/>
          <w:szCs w:val="28"/>
        </w:rPr>
        <w:t xml:space="preserve">. </w:t>
      </w:r>
    </w:p>
    <w:p w14:paraId="0F1B31FB" w14:textId="0E03B0B0" w:rsidR="002A0C3C" w:rsidRDefault="00D95B22" w:rsidP="0024232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4"/>
          <w:sz w:val="28"/>
          <w:szCs w:val="28"/>
        </w:rPr>
      </w:pPr>
      <w:r w:rsidRPr="00994209">
        <w:rPr>
          <w:rFonts w:ascii="Times New Roman" w:eastAsia="Times New Roman" w:hAnsi="Times New Roman" w:cs="Times New Roman"/>
          <w:color w:val="000000" w:themeColor="text1"/>
          <w:sz w:val="28"/>
          <w:szCs w:val="28"/>
        </w:rPr>
        <w:t xml:space="preserve">Следващият сензор който ще разгледаме е </w:t>
      </w:r>
      <w:r w:rsidRPr="00994209">
        <w:rPr>
          <w:rFonts w:ascii="Times New Roman" w:eastAsia="Times New Roman" w:hAnsi="Times New Roman" w:cs="Times New Roman"/>
          <w:color w:val="000000" w:themeColor="text1"/>
          <w:sz w:val="28"/>
          <w:szCs w:val="28"/>
          <w:lang w:val="en-US"/>
        </w:rPr>
        <w:t xml:space="preserve">LSM9DS1, </w:t>
      </w:r>
      <w:r w:rsidRPr="00994209">
        <w:rPr>
          <w:rFonts w:ascii="Times New Roman" w:eastAsia="Times New Roman" w:hAnsi="Times New Roman" w:cs="Times New Roman"/>
          <w:color w:val="000000" w:themeColor="text1"/>
          <w:sz w:val="28"/>
          <w:szCs w:val="28"/>
        </w:rPr>
        <w:t xml:space="preserve">по специфично работната платка на </w:t>
      </w:r>
      <w:r w:rsidRPr="00994209">
        <w:rPr>
          <w:rFonts w:ascii="Times New Roman" w:eastAsia="Times New Roman" w:hAnsi="Times New Roman" w:cs="Times New Roman"/>
          <w:color w:val="000000" w:themeColor="text1"/>
          <w:sz w:val="28"/>
          <w:szCs w:val="28"/>
          <w:lang w:val="en-US"/>
        </w:rPr>
        <w:t xml:space="preserve">Adafruit. </w:t>
      </w:r>
      <w:r w:rsidRPr="00994209">
        <w:rPr>
          <w:rFonts w:ascii="Times New Roman" w:eastAsia="Times New Roman" w:hAnsi="Times New Roman" w:cs="Times New Roman"/>
          <w:color w:val="000000" w:themeColor="text1"/>
          <w:sz w:val="28"/>
          <w:szCs w:val="28"/>
        </w:rPr>
        <w:t xml:space="preserve">Сензора представлява комбинация от 3 осев линеен акселерометър, 3 осев жироскоп, и 3 осев </w:t>
      </w:r>
      <w:proofErr w:type="spellStart"/>
      <w:r w:rsidRPr="00994209">
        <w:rPr>
          <w:rFonts w:ascii="Times New Roman" w:eastAsia="Times New Roman" w:hAnsi="Times New Roman" w:cs="Times New Roman"/>
          <w:color w:val="000000" w:themeColor="text1"/>
          <w:sz w:val="28"/>
          <w:szCs w:val="28"/>
        </w:rPr>
        <w:t>гаусов</w:t>
      </w:r>
      <w:proofErr w:type="spellEnd"/>
      <w:r w:rsidRPr="00994209">
        <w:rPr>
          <w:rFonts w:ascii="Times New Roman" w:eastAsia="Times New Roman" w:hAnsi="Times New Roman" w:cs="Times New Roman"/>
          <w:color w:val="000000" w:themeColor="text1"/>
          <w:sz w:val="28"/>
          <w:szCs w:val="28"/>
        </w:rPr>
        <w:t xml:space="preserve"> магнитометър. Модула се захранват с напре</w:t>
      </w:r>
      <w:r w:rsidR="00D86B5B">
        <w:rPr>
          <w:rFonts w:ascii="Times New Roman" w:eastAsia="Times New Roman" w:hAnsi="Times New Roman" w:cs="Times New Roman"/>
          <w:color w:val="000000" w:themeColor="text1"/>
          <w:sz w:val="28"/>
          <w:szCs w:val="28"/>
        </w:rPr>
        <w:t>ж</w:t>
      </w:r>
      <w:r w:rsidRPr="00994209">
        <w:rPr>
          <w:rFonts w:ascii="Times New Roman" w:eastAsia="Times New Roman" w:hAnsi="Times New Roman" w:cs="Times New Roman"/>
          <w:color w:val="000000" w:themeColor="text1"/>
          <w:sz w:val="28"/>
          <w:szCs w:val="28"/>
        </w:rPr>
        <w:t>ен</w:t>
      </w:r>
      <w:r w:rsidR="00D86B5B">
        <w:rPr>
          <w:rFonts w:ascii="Times New Roman" w:eastAsia="Times New Roman" w:hAnsi="Times New Roman" w:cs="Times New Roman"/>
          <w:color w:val="000000" w:themeColor="text1"/>
          <w:sz w:val="28"/>
          <w:szCs w:val="28"/>
        </w:rPr>
        <w:t>ие</w:t>
      </w:r>
      <w:r w:rsidRPr="00994209">
        <w:rPr>
          <w:rFonts w:ascii="Times New Roman" w:eastAsia="Times New Roman" w:hAnsi="Times New Roman" w:cs="Times New Roman"/>
          <w:color w:val="000000" w:themeColor="text1"/>
          <w:sz w:val="28"/>
          <w:szCs w:val="28"/>
        </w:rPr>
        <w:t xml:space="preserve"> от 2</w:t>
      </w:r>
      <w:r w:rsidRPr="00994209">
        <w:rPr>
          <w:rFonts w:ascii="Times New Roman" w:eastAsia="Times New Roman" w:hAnsi="Times New Roman" w:cs="Times New Roman"/>
          <w:color w:val="000000" w:themeColor="text1"/>
          <w:sz w:val="28"/>
          <w:szCs w:val="28"/>
          <w:lang w:val="en-US"/>
        </w:rPr>
        <w:t xml:space="preserve">V </w:t>
      </w:r>
      <w:r w:rsidRPr="00994209">
        <w:rPr>
          <w:rFonts w:ascii="Times New Roman" w:eastAsia="Times New Roman" w:hAnsi="Times New Roman" w:cs="Times New Roman"/>
          <w:color w:val="000000" w:themeColor="text1"/>
          <w:sz w:val="28"/>
          <w:szCs w:val="28"/>
        </w:rPr>
        <w:t>до 3.3</w:t>
      </w:r>
      <w:r w:rsidRPr="00994209">
        <w:rPr>
          <w:rFonts w:ascii="Times New Roman" w:eastAsia="Times New Roman" w:hAnsi="Times New Roman" w:cs="Times New Roman"/>
          <w:color w:val="000000" w:themeColor="text1"/>
          <w:sz w:val="28"/>
          <w:szCs w:val="28"/>
          <w:lang w:val="en-US"/>
        </w:rPr>
        <w:t xml:space="preserve">V </w:t>
      </w:r>
      <w:r w:rsidRPr="00994209">
        <w:rPr>
          <w:rFonts w:ascii="Times New Roman" w:eastAsia="Times New Roman" w:hAnsi="Times New Roman" w:cs="Times New Roman"/>
          <w:color w:val="000000" w:themeColor="text1"/>
          <w:sz w:val="28"/>
          <w:szCs w:val="28"/>
        </w:rPr>
        <w:t xml:space="preserve">и разполага както с </w:t>
      </w:r>
      <w:r w:rsidRPr="00994209">
        <w:rPr>
          <w:rFonts w:ascii="Times New Roman" w:eastAsia="Times New Roman" w:hAnsi="Times New Roman" w:cs="Times New Roman"/>
          <w:color w:val="000000" w:themeColor="text1"/>
          <w:sz w:val="28"/>
          <w:szCs w:val="28"/>
          <w:lang w:val="en-US"/>
        </w:rPr>
        <w:t>I2C</w:t>
      </w:r>
      <w:r w:rsidRPr="00994209">
        <w:rPr>
          <w:rFonts w:ascii="Times New Roman" w:eastAsia="Times New Roman" w:hAnsi="Times New Roman" w:cs="Times New Roman"/>
          <w:color w:val="000000" w:themeColor="text1"/>
          <w:sz w:val="28"/>
          <w:szCs w:val="28"/>
        </w:rPr>
        <w:t xml:space="preserve"> така и с </w:t>
      </w:r>
      <w:r w:rsidRPr="00994209">
        <w:rPr>
          <w:rFonts w:ascii="Times New Roman" w:eastAsia="Times New Roman" w:hAnsi="Times New Roman" w:cs="Times New Roman"/>
          <w:color w:val="000000" w:themeColor="text1"/>
          <w:sz w:val="28"/>
          <w:szCs w:val="28"/>
          <w:lang w:val="en-US"/>
        </w:rPr>
        <w:t xml:space="preserve">SPI </w:t>
      </w:r>
      <w:r w:rsidRPr="00994209">
        <w:rPr>
          <w:rFonts w:ascii="Times New Roman" w:eastAsia="Times New Roman" w:hAnsi="Times New Roman" w:cs="Times New Roman"/>
          <w:color w:val="000000" w:themeColor="text1"/>
          <w:sz w:val="28"/>
          <w:szCs w:val="28"/>
        </w:rPr>
        <w:t>комуникационен интерфейс.</w:t>
      </w:r>
      <w:r w:rsidRPr="00994209">
        <w:rPr>
          <w:rFonts w:ascii="Times New Roman" w:eastAsia="Times New Roman" w:hAnsi="Times New Roman" w:cs="Times New Roman"/>
          <w:color w:val="000000" w:themeColor="text1"/>
          <w:sz w:val="28"/>
          <w:szCs w:val="28"/>
          <w:lang w:val="en-US"/>
        </w:rPr>
        <w:t xml:space="preserve"> </w:t>
      </w:r>
      <w:r w:rsidRPr="00994209">
        <w:rPr>
          <w:rFonts w:ascii="Times New Roman" w:eastAsia="Times New Roman" w:hAnsi="Times New Roman" w:cs="Times New Roman"/>
          <w:color w:val="000000" w:themeColor="text1"/>
          <w:sz w:val="28"/>
          <w:szCs w:val="28"/>
        </w:rPr>
        <w:t xml:space="preserve">Модула разполага с интегриран температурен сензор и температурен работен диапазон от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 Също така разполага и с интелигентен винаги включен режим с ниска консумация на ток от 1.9</w:t>
      </w:r>
      <w:r w:rsidRPr="00994209">
        <w:rPr>
          <w:rFonts w:ascii="Times New Roman" w:hAnsi="Times New Roman" w:cs="Times New Roman"/>
          <w:color w:val="000000" w:themeColor="text1"/>
          <w:sz w:val="28"/>
          <w:szCs w:val="28"/>
          <w:lang w:val="en-US"/>
        </w:rPr>
        <w:t xml:space="preserve"> mA, </w:t>
      </w:r>
      <w:r w:rsidRPr="00994209">
        <w:rPr>
          <w:rFonts w:ascii="Times New Roman" w:hAnsi="Times New Roman" w:cs="Times New Roman"/>
          <w:color w:val="000000" w:themeColor="text1"/>
          <w:sz w:val="28"/>
          <w:szCs w:val="28"/>
        </w:rPr>
        <w:t xml:space="preserve">както и програмируеми прекъсвания. Следващият сензор е </w:t>
      </w:r>
      <w:r w:rsidRPr="00994209">
        <w:rPr>
          <w:rFonts w:ascii="Times New Roman" w:hAnsi="Times New Roman" w:cs="Times New Roman"/>
          <w:color w:val="000000" w:themeColor="text1"/>
          <w:sz w:val="28"/>
          <w:szCs w:val="28"/>
          <w:lang w:val="en-US"/>
        </w:rPr>
        <w:t xml:space="preserve">INA219 </w:t>
      </w:r>
      <w:r w:rsidRPr="00994209">
        <w:rPr>
          <w:rFonts w:ascii="Times New Roman" w:hAnsi="Times New Roman" w:cs="Times New Roman"/>
          <w:color w:val="000000" w:themeColor="text1"/>
          <w:sz w:val="28"/>
          <w:szCs w:val="28"/>
        </w:rPr>
        <w:t>сензор за ток. Сензора е с работен температурен диапазон от -40°C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 Сензора е с точност от </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1</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и диапазон на входно напрежение от 0</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до 26</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като максималният ток 3.2</w:t>
      </w:r>
      <w:r>
        <w:rPr>
          <w:rFonts w:ascii="Times New Roman" w:eastAsia="Times New Roman" w:hAnsi="Times New Roman" w:cs="Times New Roman"/>
          <w:color w:val="000000" w:themeColor="text1"/>
          <w:sz w:val="28"/>
          <w:szCs w:val="28"/>
          <w:lang w:val="en-US"/>
        </w:rPr>
        <w:t xml:space="preserve">A. </w:t>
      </w:r>
      <w:r>
        <w:rPr>
          <w:rFonts w:ascii="Times New Roman" w:eastAsia="Times New Roman" w:hAnsi="Times New Roman" w:cs="Times New Roman"/>
          <w:color w:val="000000" w:themeColor="text1"/>
          <w:sz w:val="28"/>
          <w:szCs w:val="28"/>
        </w:rPr>
        <w:t>Логиката се захранва с от 3</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до 5</w:t>
      </w:r>
      <w:r>
        <w:rPr>
          <w:rFonts w:ascii="Times New Roman" w:eastAsia="Times New Roman" w:hAnsi="Times New Roman" w:cs="Times New Roman"/>
          <w:color w:val="000000" w:themeColor="text1"/>
          <w:sz w:val="28"/>
          <w:szCs w:val="28"/>
          <w:lang w:val="en-US"/>
        </w:rPr>
        <w:t xml:space="preserve">V. </w:t>
      </w:r>
      <w:r>
        <w:rPr>
          <w:rFonts w:ascii="Times New Roman" w:eastAsia="Times New Roman" w:hAnsi="Times New Roman" w:cs="Times New Roman"/>
          <w:color w:val="000000" w:themeColor="text1"/>
          <w:sz w:val="28"/>
          <w:szCs w:val="28"/>
        </w:rPr>
        <w:t xml:space="preserve">Самият сензор разполага с </w:t>
      </w:r>
      <w:r>
        <w:rPr>
          <w:rFonts w:ascii="Times New Roman" w:eastAsia="Times New Roman" w:hAnsi="Times New Roman" w:cs="Times New Roman"/>
          <w:color w:val="000000" w:themeColor="text1"/>
          <w:sz w:val="28"/>
          <w:szCs w:val="28"/>
          <w:lang w:val="en-US"/>
        </w:rPr>
        <w:t xml:space="preserve">I2C </w:t>
      </w:r>
      <w:r>
        <w:rPr>
          <w:rFonts w:ascii="Times New Roman" w:eastAsia="Times New Roman" w:hAnsi="Times New Roman" w:cs="Times New Roman"/>
          <w:color w:val="000000" w:themeColor="text1"/>
          <w:sz w:val="28"/>
          <w:szCs w:val="28"/>
        </w:rPr>
        <w:t xml:space="preserve">интерфейс. Следващият модул е </w:t>
      </w:r>
      <w:r>
        <w:rPr>
          <w:rFonts w:ascii="Times New Roman" w:eastAsia="Times New Roman" w:hAnsi="Times New Roman" w:cs="Times New Roman"/>
          <w:color w:val="000000" w:themeColor="text1"/>
          <w:sz w:val="28"/>
          <w:szCs w:val="28"/>
          <w:lang w:val="en-US"/>
        </w:rPr>
        <w:t xml:space="preserve">Y-GPS6MV2 </w:t>
      </w:r>
      <w:r>
        <w:rPr>
          <w:rFonts w:ascii="Times New Roman" w:eastAsia="Times New Roman" w:hAnsi="Times New Roman" w:cs="Times New Roman"/>
          <w:color w:val="000000" w:themeColor="text1"/>
          <w:sz w:val="28"/>
          <w:szCs w:val="28"/>
        </w:rPr>
        <w:t xml:space="preserve"> това е нашият </w:t>
      </w:r>
      <w:r>
        <w:rPr>
          <w:rFonts w:ascii="Times New Roman" w:eastAsia="Times New Roman" w:hAnsi="Times New Roman" w:cs="Times New Roman"/>
          <w:color w:val="000000" w:themeColor="text1"/>
          <w:sz w:val="28"/>
          <w:szCs w:val="28"/>
          <w:lang w:val="en-US"/>
        </w:rPr>
        <w:t xml:space="preserve">GPS </w:t>
      </w:r>
      <w:r>
        <w:rPr>
          <w:rFonts w:ascii="Times New Roman" w:eastAsia="Times New Roman" w:hAnsi="Times New Roman" w:cs="Times New Roman"/>
          <w:color w:val="000000" w:themeColor="text1"/>
          <w:sz w:val="28"/>
          <w:szCs w:val="28"/>
        </w:rPr>
        <w:t>модул</w:t>
      </w:r>
      <w:r>
        <w:rPr>
          <w:rFonts w:ascii="Times New Roman" w:eastAsia="Times New Roman" w:hAnsi="Times New Roman" w:cs="Times New Roman"/>
          <w:color w:val="000000" w:themeColor="text1"/>
          <w:sz w:val="28"/>
          <w:szCs w:val="28"/>
          <w:lang w:val="en-US"/>
        </w:rPr>
        <w:t xml:space="preserve">, </w:t>
      </w:r>
      <w:r>
        <w:rPr>
          <w:rFonts w:ascii="Times New Roman" w:eastAsia="Times New Roman" w:hAnsi="Times New Roman" w:cs="Times New Roman"/>
          <w:color w:val="000000" w:themeColor="text1"/>
          <w:sz w:val="28"/>
          <w:szCs w:val="28"/>
        </w:rPr>
        <w:t xml:space="preserve">неговият работен температурен </w:t>
      </w:r>
      <w:r w:rsidRPr="00994209">
        <w:rPr>
          <w:rFonts w:ascii="Times New Roman" w:hAnsi="Times New Roman" w:cs="Times New Roman"/>
          <w:color w:val="000000" w:themeColor="text1"/>
          <w:sz w:val="28"/>
          <w:szCs w:val="28"/>
        </w:rPr>
        <w:t>диапазон</w:t>
      </w:r>
      <w:r>
        <w:rPr>
          <w:rFonts w:ascii="Times New Roman" w:hAnsi="Times New Roman" w:cs="Times New Roman"/>
          <w:color w:val="000000" w:themeColor="text1"/>
          <w:sz w:val="28"/>
          <w:szCs w:val="28"/>
        </w:rPr>
        <w:t xml:space="preserve"> е</w:t>
      </w:r>
      <w:r w:rsidRPr="00994209">
        <w:rPr>
          <w:rFonts w:ascii="Times New Roman" w:hAnsi="Times New Roman" w:cs="Times New Roman"/>
          <w:color w:val="000000" w:themeColor="text1"/>
          <w:sz w:val="28"/>
          <w:szCs w:val="28"/>
        </w:rPr>
        <w:t xml:space="preserve"> от -40°C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Захранва се с напрежение от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до 6</w:t>
      </w:r>
      <w:r>
        <w:rPr>
          <w:rFonts w:ascii="Times New Roman" w:hAnsi="Times New Roman" w:cs="Times New Roman"/>
          <w:color w:val="000000" w:themeColor="text1"/>
          <w:sz w:val="28"/>
          <w:szCs w:val="28"/>
          <w:lang w:val="en-US"/>
        </w:rPr>
        <w:t>V</w:t>
      </w:r>
      <w:r>
        <w:rPr>
          <w:rFonts w:ascii="Times New Roman" w:hAnsi="Times New Roman" w:cs="Times New Roman"/>
          <w:color w:val="000000" w:themeColor="text1"/>
          <w:sz w:val="28"/>
          <w:szCs w:val="28"/>
        </w:rPr>
        <w:t xml:space="preserve">. Модула използва </w:t>
      </w:r>
      <w:r>
        <w:rPr>
          <w:rFonts w:ascii="Times New Roman" w:hAnsi="Times New Roman" w:cs="Times New Roman"/>
          <w:color w:val="000000" w:themeColor="text1"/>
          <w:sz w:val="28"/>
          <w:szCs w:val="28"/>
          <w:lang w:val="en-US"/>
        </w:rPr>
        <w:t xml:space="preserve">UART </w:t>
      </w:r>
      <w:r>
        <w:rPr>
          <w:rFonts w:ascii="Times New Roman" w:hAnsi="Times New Roman" w:cs="Times New Roman"/>
          <w:color w:val="000000" w:themeColor="text1"/>
          <w:sz w:val="28"/>
          <w:szCs w:val="28"/>
        </w:rPr>
        <w:t>комуникационен протокол, но нивото на логиката е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което означава че ще имаме нужда от така нареченият конвертор на напрежение на логика. Модула разполага с режим на ниска консумация на ток, има точност на позициониране от 2.5 метра. Следващият модул който ще разгледаме е модула за настояще време </w:t>
      </w:r>
      <w:r>
        <w:rPr>
          <w:rFonts w:ascii="Times New Roman" w:hAnsi="Times New Roman" w:cs="Times New Roman"/>
          <w:color w:val="000000" w:themeColor="text1"/>
          <w:sz w:val="28"/>
          <w:szCs w:val="28"/>
          <w:lang w:val="en-US"/>
        </w:rPr>
        <w:t>DS1307</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Работният му температурен диапазон е от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 xml:space="preserve">. Модула разполага с собствена литиева батерия, позволяваща неговата работа дори и при нарушено външно захранване. Модула използва </w:t>
      </w:r>
      <w:r>
        <w:rPr>
          <w:rFonts w:ascii="Times New Roman" w:hAnsi="Times New Roman" w:cs="Times New Roman"/>
          <w:color w:val="000000" w:themeColor="text1"/>
          <w:sz w:val="28"/>
          <w:szCs w:val="28"/>
          <w:lang w:val="en-US"/>
        </w:rPr>
        <w:t xml:space="preserve">I2C </w:t>
      </w:r>
      <w:r>
        <w:rPr>
          <w:rFonts w:ascii="Times New Roman" w:hAnsi="Times New Roman" w:cs="Times New Roman"/>
          <w:color w:val="000000" w:themeColor="text1"/>
          <w:sz w:val="28"/>
          <w:szCs w:val="28"/>
        </w:rPr>
        <w:t>комуникационен интерфейс. Захранва се с 5</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и разполага с режим на ниска консумация на ток. Следващият модул е </w:t>
      </w:r>
      <w:proofErr w:type="spellStart"/>
      <w:r>
        <w:rPr>
          <w:rFonts w:ascii="Times New Roman" w:hAnsi="Times New Roman" w:cs="Times New Roman"/>
          <w:color w:val="000000" w:themeColor="text1"/>
          <w:sz w:val="28"/>
          <w:szCs w:val="28"/>
          <w:lang w:val="en-US"/>
        </w:rPr>
        <w:t>waveshare</w:t>
      </w:r>
      <w:proofErr w:type="spellEnd"/>
      <w:r>
        <w:rPr>
          <w:rFonts w:ascii="Times New Roman" w:hAnsi="Times New Roman" w:cs="Times New Roman"/>
          <w:color w:val="000000" w:themeColor="text1"/>
          <w:sz w:val="28"/>
          <w:szCs w:val="28"/>
          <w:lang w:val="en-US"/>
        </w:rPr>
        <w:t xml:space="preserve"> solar power manager. </w:t>
      </w:r>
      <w:r>
        <w:rPr>
          <w:rFonts w:ascii="Times New Roman" w:hAnsi="Times New Roman" w:cs="Times New Roman"/>
          <w:color w:val="000000" w:themeColor="text1"/>
          <w:sz w:val="28"/>
          <w:szCs w:val="28"/>
        </w:rPr>
        <w:t xml:space="preserve">Този модул позволява зареждането на литиево йонни батерии </w:t>
      </w:r>
      <w:r>
        <w:rPr>
          <w:rFonts w:ascii="Times New Roman" w:hAnsi="Times New Roman" w:cs="Times New Roman"/>
          <w:color w:val="000000" w:themeColor="text1"/>
          <w:sz w:val="28"/>
          <w:szCs w:val="28"/>
          <w:lang w:val="en-US"/>
        </w:rPr>
        <w:t>(3.7V)</w:t>
      </w:r>
      <w:r>
        <w:rPr>
          <w:rFonts w:ascii="Times New Roman" w:hAnsi="Times New Roman" w:cs="Times New Roman"/>
          <w:color w:val="000000" w:themeColor="text1"/>
          <w:sz w:val="28"/>
          <w:szCs w:val="28"/>
        </w:rPr>
        <w:t xml:space="preserve"> от соларни панели. Входното му </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напрежение е</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от 6</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до 24</w:t>
      </w:r>
      <w:r>
        <w:rPr>
          <w:rFonts w:ascii="Times New Roman" w:hAnsi="Times New Roman" w:cs="Times New Roman"/>
          <w:color w:val="000000" w:themeColor="text1"/>
          <w:sz w:val="28"/>
          <w:szCs w:val="28"/>
          <w:lang w:val="en-US"/>
        </w:rPr>
        <w:t>V</w:t>
      </w:r>
      <w:r>
        <w:rPr>
          <w:rFonts w:ascii="Times New Roman" w:hAnsi="Times New Roman" w:cs="Times New Roman"/>
          <w:color w:val="000000" w:themeColor="text1"/>
          <w:sz w:val="28"/>
          <w:szCs w:val="28"/>
        </w:rPr>
        <w:t>. Подържа изход на 5</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и на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през регулатор</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Напрежението на зареждане е 4.2</w:t>
      </w:r>
      <w:r>
        <w:rPr>
          <w:rFonts w:ascii="Times New Roman" w:hAnsi="Times New Roman" w:cs="Times New Roman"/>
          <w:color w:val="000000" w:themeColor="text1"/>
          <w:sz w:val="28"/>
          <w:szCs w:val="28"/>
          <w:lang w:val="en-US"/>
        </w:rPr>
        <w:t>V</w:t>
      </w:r>
      <w:r>
        <w:rPr>
          <w:rFonts w:ascii="Times New Roman" w:hAnsi="Times New Roman" w:cs="Times New Roman"/>
          <w:color w:val="000000" w:themeColor="text1"/>
          <w:sz w:val="28"/>
          <w:szCs w:val="28"/>
        </w:rPr>
        <w:t xml:space="preserve"> </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1</w:t>
      </w:r>
      <w:r w:rsidRPr="00994209">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и има защита от презареждане и от разреждане. Оперативния температурен диапазон на този модул е </w:t>
      </w:r>
      <w:r w:rsidRPr="00994209">
        <w:rPr>
          <w:rFonts w:ascii="Times New Roman" w:hAnsi="Times New Roman" w:cs="Times New Roman"/>
          <w:color w:val="000000" w:themeColor="text1"/>
          <w:sz w:val="28"/>
          <w:szCs w:val="28"/>
        </w:rPr>
        <w:t>-40°C до +8</w:t>
      </w:r>
      <w:r w:rsidRPr="00994209">
        <w:rPr>
          <w:rFonts w:ascii="Times New Roman" w:hAnsi="Times New Roman" w:cs="Times New Roman"/>
          <w:color w:val="000000" w:themeColor="text1"/>
          <w:sz w:val="28"/>
          <w:szCs w:val="28"/>
          <w:lang w:val="en-US"/>
        </w:rPr>
        <w:t>5</w:t>
      </w:r>
      <w:r w:rsidRPr="00994209">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Последният модул който ще разгледаме е </w:t>
      </w:r>
      <w:r>
        <w:rPr>
          <w:rFonts w:ascii="Times New Roman" w:hAnsi="Times New Roman" w:cs="Times New Roman"/>
          <w:color w:val="000000" w:themeColor="text1"/>
          <w:sz w:val="28"/>
          <w:szCs w:val="28"/>
          <w:lang w:val="en-US"/>
        </w:rPr>
        <w:t>RFM952</w:t>
      </w:r>
      <w:r w:rsidRPr="009D72FA">
        <w:rPr>
          <w:rFonts w:ascii="Times New Roman" w:hAnsi="Times New Roman" w:cs="Times New Roman"/>
          <w:color w:val="000000" w:themeColor="text1"/>
          <w:sz w:val="28"/>
          <w:szCs w:val="28"/>
        </w:rPr>
        <w:t xml:space="preserve"> </w:t>
      </w:r>
      <w:proofErr w:type="spellStart"/>
      <w:r w:rsidRPr="009D72FA">
        <w:rPr>
          <w:rFonts w:ascii="Times New Roman" w:hAnsi="Times New Roman" w:cs="Times New Roman"/>
          <w:color w:val="000000" w:themeColor="text1"/>
          <w:sz w:val="28"/>
          <w:szCs w:val="28"/>
        </w:rPr>
        <w:t>lora</w:t>
      </w:r>
      <w:proofErr w:type="spellEnd"/>
      <w:r w:rsidRPr="009D72FA">
        <w:rPr>
          <w:rFonts w:ascii="Times New Roman" w:hAnsi="Times New Roman" w:cs="Times New Roman"/>
          <w:color w:val="000000" w:themeColor="text1"/>
          <w:sz w:val="28"/>
          <w:szCs w:val="28"/>
        </w:rPr>
        <w:t xml:space="preserve"> </w:t>
      </w:r>
      <w:proofErr w:type="spellStart"/>
      <w:r w:rsidRPr="009D72FA">
        <w:rPr>
          <w:rFonts w:ascii="Times New Roman" w:hAnsi="Times New Roman" w:cs="Times New Roman"/>
          <w:color w:val="000000" w:themeColor="text1"/>
          <w:sz w:val="28"/>
          <w:szCs w:val="28"/>
        </w:rPr>
        <w:t>radio</w:t>
      </w:r>
      <w:proofErr w:type="spellEnd"/>
      <w:r w:rsidRPr="009D72FA">
        <w:rPr>
          <w:rFonts w:ascii="Times New Roman" w:hAnsi="Times New Roman" w:cs="Times New Roman"/>
          <w:color w:val="000000" w:themeColor="text1"/>
          <w:sz w:val="28"/>
          <w:szCs w:val="28"/>
        </w:rPr>
        <w:t xml:space="preserve"> </w:t>
      </w:r>
      <w:proofErr w:type="spellStart"/>
      <w:r w:rsidRPr="009D72FA">
        <w:rPr>
          <w:rFonts w:ascii="Times New Roman" w:hAnsi="Times New Roman" w:cs="Times New Roman"/>
          <w:color w:val="000000" w:themeColor="text1"/>
          <w:sz w:val="28"/>
          <w:szCs w:val="28"/>
        </w:rPr>
        <w:t>transceive</w:t>
      </w:r>
      <w:proofErr w:type="spellEnd"/>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платка произведена от </w:t>
      </w:r>
      <w:r w:rsidR="00242324">
        <w:rPr>
          <w:rFonts w:ascii="Times New Roman" w:hAnsi="Times New Roman" w:cs="Times New Roman"/>
          <w:color w:val="000000" w:themeColor="text1"/>
          <w:sz w:val="28"/>
          <w:szCs w:val="28"/>
          <w:lang w:val="en-US"/>
        </w:rPr>
        <w:t>A</w:t>
      </w:r>
      <w:r>
        <w:rPr>
          <w:rFonts w:ascii="Times New Roman" w:hAnsi="Times New Roman" w:cs="Times New Roman"/>
          <w:color w:val="000000" w:themeColor="text1"/>
          <w:sz w:val="28"/>
          <w:szCs w:val="28"/>
          <w:lang w:val="en-US"/>
        </w:rPr>
        <w:t xml:space="preserve">dafruit. </w:t>
      </w:r>
      <w:r>
        <w:rPr>
          <w:rFonts w:ascii="Times New Roman" w:hAnsi="Times New Roman" w:cs="Times New Roman"/>
          <w:color w:val="000000" w:themeColor="text1"/>
          <w:sz w:val="28"/>
          <w:szCs w:val="28"/>
        </w:rPr>
        <w:t>Модула се захранва с от 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до 5</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и разполага с интегриран логически </w:t>
      </w:r>
      <w:proofErr w:type="spellStart"/>
      <w:r>
        <w:rPr>
          <w:rFonts w:ascii="Times New Roman" w:hAnsi="Times New Roman" w:cs="Times New Roman"/>
          <w:color w:val="000000" w:themeColor="text1"/>
          <w:sz w:val="28"/>
          <w:szCs w:val="28"/>
        </w:rPr>
        <w:t>шифтър</w:t>
      </w:r>
      <w:proofErr w:type="spellEnd"/>
      <w:r>
        <w:rPr>
          <w:rFonts w:ascii="Times New Roman" w:hAnsi="Times New Roman" w:cs="Times New Roman"/>
          <w:color w:val="000000" w:themeColor="text1"/>
          <w:sz w:val="28"/>
          <w:szCs w:val="28"/>
        </w:rPr>
        <w:t>, което позволява на модула да работи на 3.3</w:t>
      </w:r>
      <w:r>
        <w:rPr>
          <w:rFonts w:ascii="Times New Roman" w:hAnsi="Times New Roman" w:cs="Times New Roman"/>
          <w:color w:val="000000" w:themeColor="text1"/>
          <w:sz w:val="28"/>
          <w:szCs w:val="28"/>
          <w:lang w:val="en-US"/>
        </w:rPr>
        <w:t xml:space="preserve">V </w:t>
      </w:r>
      <w:r>
        <w:rPr>
          <w:rFonts w:ascii="Times New Roman" w:hAnsi="Times New Roman" w:cs="Times New Roman"/>
          <w:color w:val="000000" w:themeColor="text1"/>
          <w:sz w:val="28"/>
          <w:szCs w:val="28"/>
        </w:rPr>
        <w:t xml:space="preserve">или </w:t>
      </w:r>
      <w:r w:rsidRPr="00E35F8B">
        <w:rPr>
          <w:rFonts w:ascii="Times New Roman" w:hAnsi="Times New Roman" w:cs="Times New Roman"/>
          <w:color w:val="000000" w:themeColor="text1"/>
          <w:sz w:val="28"/>
          <w:szCs w:val="28"/>
        </w:rPr>
        <w:t>5</w:t>
      </w:r>
      <w:r w:rsidRPr="00E35F8B">
        <w:rPr>
          <w:rFonts w:ascii="Times New Roman" w:hAnsi="Times New Roman" w:cs="Times New Roman"/>
          <w:color w:val="000000" w:themeColor="text1"/>
          <w:sz w:val="28"/>
          <w:szCs w:val="28"/>
          <w:lang w:val="en-US"/>
        </w:rPr>
        <w:t xml:space="preserve">V </w:t>
      </w:r>
      <w:r w:rsidRPr="00E35F8B">
        <w:rPr>
          <w:rFonts w:ascii="Times New Roman" w:hAnsi="Times New Roman" w:cs="Times New Roman"/>
          <w:color w:val="000000" w:themeColor="text1"/>
          <w:sz w:val="28"/>
          <w:szCs w:val="28"/>
        </w:rPr>
        <w:t xml:space="preserve">логика. Модула използва </w:t>
      </w:r>
      <w:r w:rsidRPr="00E35F8B">
        <w:rPr>
          <w:rFonts w:ascii="Times New Roman" w:hAnsi="Times New Roman" w:cs="Times New Roman"/>
          <w:color w:val="000000" w:themeColor="text1"/>
          <w:sz w:val="28"/>
          <w:szCs w:val="28"/>
          <w:lang w:val="en-US"/>
        </w:rPr>
        <w:t xml:space="preserve">SPI </w:t>
      </w:r>
      <w:r w:rsidRPr="00E35F8B">
        <w:rPr>
          <w:rFonts w:ascii="Times New Roman" w:hAnsi="Times New Roman" w:cs="Times New Roman"/>
          <w:color w:val="000000" w:themeColor="text1"/>
          <w:sz w:val="28"/>
          <w:szCs w:val="28"/>
        </w:rPr>
        <w:lastRenderedPageBreak/>
        <w:t xml:space="preserve">комуникационен протокол. Модула подържа от </w:t>
      </w:r>
      <w:r w:rsidRPr="00E35F8B">
        <w:rPr>
          <w:rFonts w:ascii="Times New Roman" w:eastAsia="Times New Roman" w:hAnsi="Times New Roman" w:cs="Times New Roman"/>
          <w:color w:val="000000"/>
          <w:spacing w:val="4"/>
          <w:sz w:val="28"/>
          <w:szCs w:val="28"/>
        </w:rPr>
        <w:t xml:space="preserve">+5 до +20 </w:t>
      </w:r>
      <w:proofErr w:type="spellStart"/>
      <w:r w:rsidRPr="00E35F8B">
        <w:rPr>
          <w:rFonts w:ascii="Times New Roman" w:eastAsia="Times New Roman" w:hAnsi="Times New Roman" w:cs="Times New Roman"/>
          <w:color w:val="000000"/>
          <w:spacing w:val="4"/>
          <w:sz w:val="28"/>
          <w:szCs w:val="28"/>
        </w:rPr>
        <w:t>dBm</w:t>
      </w:r>
      <w:proofErr w:type="spellEnd"/>
      <w:r w:rsidRPr="00E35F8B">
        <w:rPr>
          <w:rFonts w:ascii="Times New Roman" w:eastAsia="Times New Roman" w:hAnsi="Times New Roman" w:cs="Times New Roman"/>
          <w:color w:val="000000"/>
          <w:spacing w:val="4"/>
          <w:sz w:val="28"/>
          <w:szCs w:val="28"/>
        </w:rPr>
        <w:t xml:space="preserve"> и до 100 </w:t>
      </w:r>
      <w:proofErr w:type="spellStart"/>
      <w:r w:rsidRPr="00E35F8B">
        <w:rPr>
          <w:rFonts w:ascii="Times New Roman" w:eastAsia="Times New Roman" w:hAnsi="Times New Roman" w:cs="Times New Roman"/>
          <w:color w:val="000000"/>
          <w:spacing w:val="4"/>
          <w:sz w:val="28"/>
          <w:szCs w:val="28"/>
        </w:rPr>
        <w:t>mW</w:t>
      </w:r>
      <w:proofErr w:type="spellEnd"/>
      <w:r w:rsidRPr="00E35F8B">
        <w:rPr>
          <w:rFonts w:ascii="Times New Roman" w:eastAsia="Times New Roman" w:hAnsi="Times New Roman" w:cs="Times New Roman"/>
          <w:color w:val="000000"/>
          <w:spacing w:val="4"/>
          <w:sz w:val="28"/>
          <w:szCs w:val="28"/>
        </w:rPr>
        <w:t xml:space="preserve"> </w:t>
      </w:r>
      <w:r>
        <w:rPr>
          <w:rFonts w:ascii="Times New Roman" w:eastAsia="Times New Roman" w:hAnsi="Times New Roman" w:cs="Times New Roman"/>
          <w:color w:val="000000"/>
          <w:spacing w:val="4"/>
          <w:sz w:val="28"/>
          <w:szCs w:val="28"/>
        </w:rPr>
        <w:t>м</w:t>
      </w:r>
      <w:r w:rsidRPr="00E35F8B">
        <w:rPr>
          <w:rFonts w:ascii="Times New Roman" w:eastAsia="Times New Roman" w:hAnsi="Times New Roman" w:cs="Times New Roman"/>
          <w:color w:val="000000"/>
          <w:spacing w:val="4"/>
          <w:sz w:val="28"/>
          <w:szCs w:val="28"/>
        </w:rPr>
        <w:t>ощност на комуникацията, тя се контролира чрез софтуера. Модула има 100</w:t>
      </w:r>
      <w:r w:rsidR="00EC6196">
        <w:rPr>
          <w:rFonts w:ascii="Times New Roman" w:eastAsia="Times New Roman" w:hAnsi="Times New Roman" w:cs="Times New Roman"/>
          <w:color w:val="000000"/>
          <w:spacing w:val="4"/>
          <w:sz w:val="28"/>
          <w:szCs w:val="28"/>
        </w:rPr>
        <w:t xml:space="preserve"> </w:t>
      </w:r>
      <w:r w:rsidRPr="00E35F8B">
        <w:rPr>
          <w:rFonts w:ascii="Times New Roman" w:eastAsia="Times New Roman" w:hAnsi="Times New Roman" w:cs="Times New Roman"/>
          <w:color w:val="000000"/>
          <w:spacing w:val="4"/>
          <w:sz w:val="28"/>
          <w:szCs w:val="28"/>
          <w:lang w:val="en-US"/>
        </w:rPr>
        <w:t xml:space="preserve">mA </w:t>
      </w:r>
      <w:r w:rsidRPr="00E35F8B">
        <w:rPr>
          <w:rFonts w:ascii="Times New Roman" w:eastAsia="Times New Roman" w:hAnsi="Times New Roman" w:cs="Times New Roman"/>
          <w:color w:val="000000"/>
          <w:spacing w:val="4"/>
          <w:sz w:val="28"/>
          <w:szCs w:val="28"/>
        </w:rPr>
        <w:t xml:space="preserve">пик  при изходна комуникация на </w:t>
      </w:r>
      <w:r w:rsidRPr="00E35F8B">
        <w:rPr>
          <w:rFonts w:ascii="Times New Roman" w:eastAsia="Times New Roman" w:hAnsi="Times New Roman" w:cs="Times New Roman"/>
          <w:color w:val="000000"/>
          <w:spacing w:val="4"/>
          <w:sz w:val="28"/>
          <w:szCs w:val="28"/>
          <w:lang w:val="en-US"/>
        </w:rPr>
        <w:t xml:space="preserve">+20dBm </w:t>
      </w:r>
      <w:r w:rsidRPr="00E35F8B">
        <w:rPr>
          <w:rFonts w:ascii="Times New Roman" w:eastAsia="Times New Roman" w:hAnsi="Times New Roman" w:cs="Times New Roman"/>
          <w:color w:val="000000"/>
          <w:spacing w:val="4"/>
          <w:sz w:val="28"/>
          <w:szCs w:val="28"/>
        </w:rPr>
        <w:t>и около 30</w:t>
      </w:r>
      <w:r w:rsidRPr="00E35F8B">
        <w:rPr>
          <w:rFonts w:ascii="Times New Roman" w:eastAsia="Times New Roman" w:hAnsi="Times New Roman" w:cs="Times New Roman"/>
          <w:color w:val="000000"/>
          <w:spacing w:val="4"/>
          <w:sz w:val="28"/>
          <w:szCs w:val="28"/>
          <w:lang w:val="en-US"/>
        </w:rPr>
        <w:t xml:space="preserve">mA </w:t>
      </w:r>
      <w:r w:rsidRPr="00E35F8B">
        <w:rPr>
          <w:rFonts w:ascii="Times New Roman" w:eastAsia="Times New Roman" w:hAnsi="Times New Roman" w:cs="Times New Roman"/>
          <w:color w:val="000000"/>
          <w:spacing w:val="4"/>
          <w:sz w:val="28"/>
          <w:szCs w:val="28"/>
        </w:rPr>
        <w:t>при активно слушане за комуникаци</w:t>
      </w:r>
      <w:r>
        <w:rPr>
          <w:rFonts w:ascii="Times New Roman" w:eastAsia="Times New Roman" w:hAnsi="Times New Roman" w:cs="Times New Roman"/>
          <w:color w:val="000000"/>
          <w:spacing w:val="4"/>
          <w:sz w:val="28"/>
          <w:szCs w:val="28"/>
        </w:rPr>
        <w:t>я.</w:t>
      </w:r>
    </w:p>
    <w:p w14:paraId="64734CD7" w14:textId="36A5BB9C" w:rsidR="00D95B22" w:rsidRPr="007308C1" w:rsidRDefault="002A0C3C" w:rsidP="002A0C3C">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w:t>
      </w:r>
    </w:p>
    <w:p w14:paraId="480D770A" w14:textId="6B566DC0" w:rsidR="00C6031F" w:rsidRPr="002A0C3C" w:rsidRDefault="00DC4084" w:rsidP="00D35346">
      <w:pPr>
        <w:ind w:firstLine="358"/>
        <w:jc w:val="both"/>
        <w:rPr>
          <w:rFonts w:ascii="Times New Roman" w:hAnsi="Times New Roman" w:cs="Times New Roman"/>
          <w:color w:val="000000" w:themeColor="text1"/>
          <w:sz w:val="24"/>
          <w:szCs w:val="24"/>
          <w:shd w:val="clear" w:color="auto" w:fill="FFFFFF"/>
        </w:rPr>
      </w:pPr>
      <w:r w:rsidRPr="002A0C3C">
        <w:rPr>
          <w:rFonts w:ascii="Times New Roman" w:eastAsia="Times New Roman" w:hAnsi="Times New Roman" w:cs="Times New Roman"/>
          <w:color w:val="000000"/>
          <w:sz w:val="24"/>
          <w:szCs w:val="24"/>
          <w:lang w:val="en-US"/>
        </w:rPr>
        <w:t xml:space="preserve">SoC </w:t>
      </w:r>
      <w:r w:rsidRPr="002A0C3C">
        <w:rPr>
          <w:rFonts w:ascii="Times New Roman" w:eastAsia="Times New Roman" w:hAnsi="Times New Roman" w:cs="Times New Roman"/>
          <w:color w:val="000000"/>
          <w:sz w:val="24"/>
          <w:szCs w:val="24"/>
        </w:rPr>
        <w:t>представлява</w:t>
      </w:r>
      <w:r w:rsidRPr="002A0C3C">
        <w:rPr>
          <w:rFonts w:ascii="Arial" w:hAnsi="Arial" w:cs="Arial"/>
          <w:color w:val="202122"/>
          <w:sz w:val="24"/>
          <w:szCs w:val="24"/>
          <w:shd w:val="clear" w:color="auto" w:fill="FFFFFF"/>
        </w:rPr>
        <w:t> </w:t>
      </w:r>
      <w:hyperlink r:id="rId15" w:tooltip="Интегрална схема" w:history="1">
        <w:r w:rsidRPr="002A0C3C">
          <w:rPr>
            <w:rStyle w:val="Hyperlink"/>
            <w:rFonts w:ascii="Times New Roman" w:hAnsi="Times New Roman" w:cs="Times New Roman"/>
            <w:color w:val="000000" w:themeColor="text1"/>
            <w:sz w:val="24"/>
            <w:szCs w:val="24"/>
            <w:u w:val="none"/>
            <w:shd w:val="clear" w:color="auto" w:fill="FFFFFF"/>
          </w:rPr>
          <w:t>интегрална схема</w:t>
        </w:r>
      </w:hyperlink>
      <w:r w:rsidRPr="002A0C3C">
        <w:rPr>
          <w:rFonts w:ascii="Times New Roman" w:hAnsi="Times New Roman" w:cs="Times New Roman"/>
          <w:color w:val="000000" w:themeColor="text1"/>
          <w:sz w:val="24"/>
          <w:szCs w:val="24"/>
          <w:shd w:val="clear" w:color="auto" w:fill="FFFFFF"/>
        </w:rPr>
        <w:t> включваща в себе си всичките основни компоненти на един компютър – </w:t>
      </w:r>
      <w:hyperlink r:id="rId16" w:tooltip="Процесор" w:history="1">
        <w:r w:rsidRPr="002A0C3C">
          <w:rPr>
            <w:rStyle w:val="Hyperlink"/>
            <w:rFonts w:ascii="Times New Roman" w:hAnsi="Times New Roman" w:cs="Times New Roman"/>
            <w:color w:val="000000" w:themeColor="text1"/>
            <w:sz w:val="24"/>
            <w:szCs w:val="24"/>
            <w:u w:val="none"/>
            <w:shd w:val="clear" w:color="auto" w:fill="FFFFFF"/>
          </w:rPr>
          <w:t>процесор</w:t>
        </w:r>
      </w:hyperlink>
      <w:r w:rsidRPr="002A0C3C">
        <w:rPr>
          <w:rFonts w:ascii="Times New Roman" w:hAnsi="Times New Roman" w:cs="Times New Roman"/>
          <w:color w:val="000000" w:themeColor="text1"/>
          <w:sz w:val="24"/>
          <w:szCs w:val="24"/>
          <w:shd w:val="clear" w:color="auto" w:fill="FFFFFF"/>
        </w:rPr>
        <w:t>, </w:t>
      </w:r>
      <w:hyperlink r:id="rId17" w:history="1">
        <w:r w:rsidRPr="002A0C3C">
          <w:rPr>
            <w:rStyle w:val="Hyperlink"/>
            <w:rFonts w:ascii="Times New Roman" w:hAnsi="Times New Roman" w:cs="Times New Roman"/>
            <w:color w:val="000000" w:themeColor="text1"/>
            <w:sz w:val="24"/>
            <w:szCs w:val="24"/>
            <w:u w:val="none"/>
            <w:shd w:val="clear" w:color="auto" w:fill="FFFFFF"/>
          </w:rPr>
          <w:t>оперативна памет</w:t>
        </w:r>
      </w:hyperlink>
      <w:r w:rsidRPr="002A0C3C">
        <w:rPr>
          <w:rFonts w:ascii="Times New Roman" w:hAnsi="Times New Roman" w:cs="Times New Roman"/>
          <w:color w:val="000000" w:themeColor="text1"/>
          <w:sz w:val="24"/>
          <w:szCs w:val="24"/>
          <w:shd w:val="clear" w:color="auto" w:fill="FFFFFF"/>
        </w:rPr>
        <w:t>, контролери за различни външни интерфейси</w:t>
      </w:r>
      <w:r w:rsidR="00C6031F" w:rsidRPr="002A0C3C">
        <w:rPr>
          <w:rFonts w:ascii="Times New Roman" w:hAnsi="Times New Roman" w:cs="Times New Roman"/>
          <w:color w:val="000000" w:themeColor="text1"/>
          <w:sz w:val="24"/>
          <w:szCs w:val="24"/>
          <w:shd w:val="clear" w:color="auto" w:fill="FFFFFF"/>
        </w:rPr>
        <w:t>.</w:t>
      </w:r>
      <w:r w:rsidR="00C6031F" w:rsidRPr="002A0C3C">
        <w:rPr>
          <w:rFonts w:ascii="Times New Roman" w:hAnsi="Times New Roman" w:cs="Times New Roman"/>
          <w:color w:val="000000" w:themeColor="text1"/>
          <w:sz w:val="24"/>
          <w:szCs w:val="24"/>
          <w:shd w:val="clear" w:color="auto" w:fill="FFFFFF"/>
          <w:lang w:val="en-US"/>
        </w:rPr>
        <w:t xml:space="preserve"> </w:t>
      </w:r>
      <w:r w:rsidR="008249B0" w:rsidRPr="002A0C3C">
        <w:rPr>
          <w:rFonts w:ascii="Times New Roman" w:hAnsi="Times New Roman" w:cs="Times New Roman"/>
          <w:color w:val="000000" w:themeColor="text1"/>
          <w:sz w:val="24"/>
          <w:szCs w:val="24"/>
          <w:shd w:val="clear" w:color="auto" w:fill="FFFFFF"/>
          <w:lang w:val="en-US"/>
        </w:rPr>
        <w:t>***</w:t>
      </w:r>
    </w:p>
    <w:p w14:paraId="3A296E7D" w14:textId="77777777" w:rsidR="00D35346" w:rsidRPr="002A0C3C" w:rsidRDefault="00D35346">
      <w:pPr>
        <w:ind w:firstLine="358"/>
        <w:jc w:val="both"/>
        <w:rPr>
          <w:rFonts w:ascii="Times New Roman" w:eastAsia="Times New Roman" w:hAnsi="Times New Roman" w:cs="Times New Roman"/>
          <w:color w:val="000000"/>
          <w:sz w:val="24"/>
          <w:szCs w:val="24"/>
        </w:rPr>
      </w:pPr>
    </w:p>
    <w:p w14:paraId="544B9162" w14:textId="3DFCB682" w:rsidR="00D15DEA" w:rsidRDefault="00B9155E">
      <w:pPr>
        <w:ind w:firstLine="358"/>
        <w:jc w:val="both"/>
        <w:rPr>
          <w:rFonts w:ascii="Times New Roman" w:eastAsia="Times New Roman" w:hAnsi="Times New Roman" w:cs="Times New Roman"/>
          <w:color w:val="000000"/>
          <w:sz w:val="28"/>
          <w:szCs w:val="28"/>
          <w:lang w:val="en-US"/>
        </w:rPr>
      </w:pPr>
      <w:r w:rsidRPr="00E47E08">
        <w:rPr>
          <w:rFonts w:ascii="Times New Roman" w:eastAsia="Times New Roman" w:hAnsi="Times New Roman" w:cs="Times New Roman"/>
          <w:b/>
          <w:bCs/>
          <w:color w:val="000000"/>
          <w:sz w:val="28"/>
          <w:szCs w:val="28"/>
        </w:rPr>
        <w:t>4</w:t>
      </w:r>
      <w:r w:rsidR="0028017B" w:rsidRPr="00E47E08">
        <w:rPr>
          <w:rFonts w:ascii="Times New Roman" w:eastAsia="Times New Roman" w:hAnsi="Times New Roman" w:cs="Times New Roman"/>
          <w:b/>
          <w:bCs/>
          <w:color w:val="000000"/>
          <w:sz w:val="28"/>
          <w:szCs w:val="28"/>
        </w:rPr>
        <w:t>.</w:t>
      </w:r>
      <w:r w:rsidR="00E47E08" w:rsidRPr="00E47E08">
        <w:rPr>
          <w:rFonts w:ascii="Times New Roman" w:eastAsia="Times New Roman" w:hAnsi="Times New Roman" w:cs="Times New Roman"/>
          <w:b/>
          <w:bCs/>
          <w:color w:val="000000"/>
          <w:sz w:val="28"/>
          <w:szCs w:val="28"/>
          <w:lang w:val="en-US"/>
        </w:rPr>
        <w:t>3</w:t>
      </w:r>
      <w:r w:rsidR="0028017B">
        <w:rPr>
          <w:rFonts w:ascii="Times New Roman" w:eastAsia="Times New Roman" w:hAnsi="Times New Roman" w:cs="Times New Roman"/>
          <w:color w:val="000000"/>
          <w:sz w:val="28"/>
          <w:szCs w:val="28"/>
        </w:rPr>
        <w:t xml:space="preserve"> </w:t>
      </w:r>
      <w:r w:rsidR="0028017B" w:rsidRPr="00125269">
        <w:rPr>
          <w:rFonts w:ascii="Times New Roman" w:eastAsia="Times New Roman" w:hAnsi="Times New Roman" w:cs="Times New Roman"/>
          <w:b/>
          <w:bCs/>
          <w:color w:val="000000"/>
          <w:sz w:val="28"/>
          <w:szCs w:val="28"/>
        </w:rPr>
        <w:t>Апаратна реализация и изпитание на</w:t>
      </w:r>
      <w:r w:rsidR="00862416">
        <w:rPr>
          <w:rFonts w:ascii="Times New Roman" w:eastAsia="Times New Roman" w:hAnsi="Times New Roman" w:cs="Times New Roman"/>
          <w:b/>
          <w:bCs/>
          <w:color w:val="000000"/>
          <w:sz w:val="28"/>
          <w:szCs w:val="28"/>
        </w:rPr>
        <w:t xml:space="preserve"> „</w:t>
      </w:r>
      <w:proofErr w:type="spellStart"/>
      <w:r w:rsidR="0028017B" w:rsidRPr="00125269">
        <w:rPr>
          <w:rFonts w:ascii="Times New Roman" w:eastAsia="Times New Roman" w:hAnsi="Times New Roman" w:cs="Times New Roman"/>
          <w:b/>
          <w:bCs/>
          <w:color w:val="000000"/>
          <w:sz w:val="28"/>
          <w:szCs w:val="28"/>
        </w:rPr>
        <w:t>флатсат</w:t>
      </w:r>
      <w:proofErr w:type="spellEnd"/>
      <w:r w:rsidR="00862416">
        <w:rPr>
          <w:rFonts w:ascii="Times New Roman" w:eastAsia="Times New Roman" w:hAnsi="Times New Roman" w:cs="Times New Roman"/>
          <w:b/>
          <w:bCs/>
          <w:color w:val="000000"/>
          <w:sz w:val="28"/>
          <w:szCs w:val="28"/>
        </w:rPr>
        <w:t>“</w:t>
      </w:r>
      <w:r w:rsidR="0028017B">
        <w:rPr>
          <w:rFonts w:ascii="Times New Roman" w:eastAsia="Times New Roman" w:hAnsi="Times New Roman" w:cs="Times New Roman"/>
          <w:color w:val="000000"/>
          <w:sz w:val="28"/>
          <w:szCs w:val="28"/>
        </w:rPr>
        <w:t xml:space="preserve"> </w:t>
      </w:r>
    </w:p>
    <w:p w14:paraId="02192011" w14:textId="0FCE955F" w:rsidR="00C81F23" w:rsidRPr="00C81F23" w:rsidRDefault="00C81F23">
      <w:pPr>
        <w:ind w:firstLine="358"/>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p>
    <w:p w14:paraId="72153C95" w14:textId="4B5D4E88" w:rsidR="00D15DEA" w:rsidRDefault="00B9155E">
      <w:pPr>
        <w:ind w:firstLine="358"/>
        <w:jc w:val="both"/>
        <w:rPr>
          <w:rFonts w:ascii="Times New Roman" w:eastAsia="Times New Roman" w:hAnsi="Times New Roman" w:cs="Times New Roman"/>
          <w:b/>
          <w:bCs/>
          <w:color w:val="000000"/>
          <w:sz w:val="28"/>
          <w:szCs w:val="28"/>
          <w:lang w:val="en-US"/>
        </w:rPr>
      </w:pPr>
      <w:r w:rsidRPr="00E47E08">
        <w:rPr>
          <w:rFonts w:ascii="Times New Roman" w:eastAsia="Times New Roman" w:hAnsi="Times New Roman" w:cs="Times New Roman"/>
          <w:b/>
          <w:bCs/>
          <w:color w:val="000000"/>
          <w:sz w:val="28"/>
          <w:szCs w:val="28"/>
        </w:rPr>
        <w:t>4</w:t>
      </w:r>
      <w:r w:rsidR="0028017B" w:rsidRPr="00E47E08">
        <w:rPr>
          <w:rFonts w:ascii="Times New Roman" w:eastAsia="Times New Roman" w:hAnsi="Times New Roman" w:cs="Times New Roman"/>
          <w:b/>
          <w:bCs/>
          <w:color w:val="000000"/>
          <w:sz w:val="28"/>
          <w:szCs w:val="28"/>
        </w:rPr>
        <w:t>.</w:t>
      </w:r>
      <w:r w:rsidR="00E47E08" w:rsidRPr="00E47E08">
        <w:rPr>
          <w:rFonts w:ascii="Times New Roman" w:eastAsia="Times New Roman" w:hAnsi="Times New Roman" w:cs="Times New Roman"/>
          <w:b/>
          <w:bCs/>
          <w:color w:val="000000"/>
          <w:sz w:val="28"/>
          <w:szCs w:val="28"/>
          <w:lang w:val="en-US"/>
        </w:rPr>
        <w:t>4</w:t>
      </w:r>
      <w:r w:rsidR="0028017B">
        <w:rPr>
          <w:rFonts w:ascii="Times New Roman" w:eastAsia="Times New Roman" w:hAnsi="Times New Roman" w:cs="Times New Roman"/>
          <w:color w:val="000000"/>
          <w:sz w:val="28"/>
          <w:szCs w:val="28"/>
        </w:rPr>
        <w:t xml:space="preserve"> </w:t>
      </w:r>
      <w:r w:rsidR="0028017B" w:rsidRPr="00125269">
        <w:rPr>
          <w:rFonts w:ascii="Times New Roman" w:eastAsia="Times New Roman" w:hAnsi="Times New Roman" w:cs="Times New Roman"/>
          <w:b/>
          <w:bCs/>
          <w:color w:val="000000"/>
          <w:sz w:val="28"/>
          <w:szCs w:val="28"/>
        </w:rPr>
        <w:t>Интеграция на сензорите и сателитните системи</w:t>
      </w:r>
    </w:p>
    <w:p w14:paraId="0B842D44" w14:textId="4582BB76" w:rsidR="00C81F23" w:rsidRPr="00C81F23" w:rsidRDefault="00C81F23">
      <w:pPr>
        <w:ind w:firstLine="358"/>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
          <w:bCs/>
          <w:color w:val="000000"/>
          <w:sz w:val="28"/>
          <w:szCs w:val="28"/>
          <w:lang w:val="en-US"/>
        </w:rPr>
        <w:t>…</w:t>
      </w:r>
    </w:p>
    <w:p w14:paraId="33C2141E" w14:textId="3CD3874C" w:rsidR="00D15DEA" w:rsidRDefault="00B9155E">
      <w:pPr>
        <w:ind w:firstLine="358"/>
        <w:jc w:val="both"/>
        <w:rPr>
          <w:rFonts w:ascii="Times New Roman" w:eastAsia="Times New Roman" w:hAnsi="Times New Roman" w:cs="Times New Roman"/>
          <w:b/>
          <w:bCs/>
          <w:color w:val="000000"/>
          <w:sz w:val="28"/>
          <w:szCs w:val="28"/>
          <w:lang w:val="en-US"/>
        </w:rPr>
      </w:pPr>
      <w:r w:rsidRPr="00E47E08">
        <w:rPr>
          <w:rFonts w:ascii="Times New Roman" w:eastAsia="Times New Roman" w:hAnsi="Times New Roman" w:cs="Times New Roman"/>
          <w:b/>
          <w:bCs/>
          <w:color w:val="000000"/>
          <w:sz w:val="28"/>
          <w:szCs w:val="28"/>
        </w:rPr>
        <w:t>4</w:t>
      </w:r>
      <w:r w:rsidR="0028017B" w:rsidRPr="00E47E08">
        <w:rPr>
          <w:rFonts w:ascii="Times New Roman" w:eastAsia="Times New Roman" w:hAnsi="Times New Roman" w:cs="Times New Roman"/>
          <w:b/>
          <w:bCs/>
          <w:color w:val="000000"/>
          <w:sz w:val="28"/>
          <w:szCs w:val="28"/>
        </w:rPr>
        <w:t>.</w:t>
      </w:r>
      <w:r w:rsidR="00545E76" w:rsidRPr="00E47E08">
        <w:rPr>
          <w:rFonts w:ascii="Times New Roman" w:eastAsia="Times New Roman" w:hAnsi="Times New Roman" w:cs="Times New Roman"/>
          <w:b/>
          <w:bCs/>
          <w:color w:val="000000"/>
          <w:sz w:val="28"/>
          <w:szCs w:val="28"/>
          <w:lang w:val="en-US"/>
        </w:rPr>
        <w:t>6</w:t>
      </w:r>
      <w:r w:rsidR="0028017B">
        <w:rPr>
          <w:rFonts w:ascii="Times New Roman" w:eastAsia="Times New Roman" w:hAnsi="Times New Roman" w:cs="Times New Roman"/>
          <w:color w:val="000000"/>
          <w:sz w:val="28"/>
          <w:szCs w:val="28"/>
        </w:rPr>
        <w:t xml:space="preserve"> </w:t>
      </w:r>
      <w:r w:rsidR="0028017B" w:rsidRPr="00125269">
        <w:rPr>
          <w:rFonts w:ascii="Times New Roman" w:eastAsia="Times New Roman" w:hAnsi="Times New Roman" w:cs="Times New Roman"/>
          <w:b/>
          <w:bCs/>
          <w:color w:val="000000"/>
          <w:sz w:val="28"/>
          <w:szCs w:val="28"/>
        </w:rPr>
        <w:t>План за бъдещо усъвършенстване</w:t>
      </w:r>
    </w:p>
    <w:p w14:paraId="18266352" w14:textId="54FFED95" w:rsidR="00C81F23" w:rsidRPr="00C81F23" w:rsidRDefault="00C81F23">
      <w:pPr>
        <w:ind w:firstLine="358"/>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
          <w:bCs/>
          <w:color w:val="000000"/>
          <w:sz w:val="28"/>
          <w:szCs w:val="28"/>
          <w:lang w:val="en-US"/>
        </w:rPr>
        <w:t>…</w:t>
      </w:r>
    </w:p>
    <w:p w14:paraId="2CF67E5D" w14:textId="77777777" w:rsidR="00462A67" w:rsidRDefault="00462A67">
      <w:pPr>
        <w:ind w:firstLine="358"/>
        <w:jc w:val="both"/>
        <w:rPr>
          <w:rFonts w:ascii="Times New Roman" w:eastAsia="Times New Roman" w:hAnsi="Times New Roman" w:cs="Times New Roman"/>
          <w:color w:val="000000"/>
          <w:sz w:val="28"/>
          <w:szCs w:val="28"/>
        </w:rPr>
      </w:pPr>
    </w:p>
    <w:p w14:paraId="378AA3A2" w14:textId="6D2E7149" w:rsidR="00D15DEA" w:rsidRPr="00B9155E" w:rsidRDefault="00B9155E" w:rsidP="00D86B5B">
      <w:pPr>
        <w:ind w:hanging="2"/>
        <w:jc w:val="center"/>
        <w:rPr>
          <w:rFonts w:ascii="Times New Roman" w:eastAsia="Times New Roman" w:hAnsi="Times New Roman" w:cs="Times New Roman"/>
          <w:b/>
          <w:bCs/>
          <w:color w:val="000000"/>
          <w:sz w:val="32"/>
          <w:szCs w:val="32"/>
        </w:rPr>
      </w:pPr>
      <w:r w:rsidRPr="00B9155E">
        <w:rPr>
          <w:rFonts w:ascii="Times New Roman" w:eastAsia="Times New Roman" w:hAnsi="Times New Roman" w:cs="Times New Roman"/>
          <w:b/>
          <w:bCs/>
          <w:color w:val="000000"/>
          <w:sz w:val="32"/>
          <w:szCs w:val="32"/>
        </w:rPr>
        <w:t>5</w:t>
      </w:r>
      <w:r w:rsidR="0028017B" w:rsidRPr="00B9155E">
        <w:rPr>
          <w:rFonts w:ascii="Times New Roman" w:eastAsia="Times New Roman" w:hAnsi="Times New Roman" w:cs="Times New Roman"/>
          <w:b/>
          <w:bCs/>
          <w:color w:val="000000"/>
          <w:sz w:val="32"/>
          <w:szCs w:val="32"/>
        </w:rPr>
        <w:t>. Системата за захранване</w:t>
      </w:r>
    </w:p>
    <w:p w14:paraId="603EA163" w14:textId="77777777" w:rsidR="004114E1" w:rsidRDefault="0028017B" w:rsidP="004114E1">
      <w:pPr>
        <w:ind w:firstLine="428"/>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w:t>
      </w:r>
    </w:p>
    <w:p w14:paraId="0AB23437" w14:textId="2FA83B18" w:rsidR="00D15DEA" w:rsidRPr="004114E1" w:rsidRDefault="004114E1" w:rsidP="004114E1">
      <w:pPr>
        <w:ind w:firstLine="428"/>
        <w:jc w:val="both"/>
        <w:rPr>
          <w:rFonts w:ascii="Times New Roman" w:eastAsia="Times New Roman" w:hAnsi="Times New Roman" w:cs="Times New Roman"/>
          <w:color w:val="000000"/>
          <w:sz w:val="28"/>
          <w:szCs w:val="28"/>
        </w:rPr>
      </w:pPr>
      <w:r w:rsidRPr="004114E1">
        <w:rPr>
          <w:rFonts w:ascii="Times New Roman" w:eastAsia="Times New Roman" w:hAnsi="Times New Roman" w:cs="Times New Roman"/>
          <w:b/>
          <w:bCs/>
          <w:color w:val="000000"/>
          <w:sz w:val="28"/>
          <w:szCs w:val="28"/>
          <w:lang w:val="en-US"/>
        </w:rPr>
        <w:t>5.1</w:t>
      </w:r>
      <w:r w:rsidR="00B9155E" w:rsidRPr="004114E1">
        <w:rPr>
          <w:rFonts w:ascii="Times New Roman" w:eastAsia="Times New Roman" w:hAnsi="Times New Roman" w:cs="Times New Roman"/>
          <w:color w:val="000000"/>
          <w:sz w:val="28"/>
          <w:szCs w:val="28"/>
        </w:rPr>
        <w:t xml:space="preserve"> </w:t>
      </w:r>
      <w:r w:rsidR="0028017B" w:rsidRPr="004114E1">
        <w:rPr>
          <w:rFonts w:ascii="Times New Roman" w:eastAsia="Times New Roman" w:hAnsi="Times New Roman" w:cs="Times New Roman"/>
          <w:b/>
          <w:bCs/>
          <w:color w:val="000000"/>
          <w:sz w:val="28"/>
          <w:szCs w:val="28"/>
        </w:rPr>
        <w:t>Архитектура</w:t>
      </w:r>
      <w:r w:rsidR="003F0739">
        <w:rPr>
          <w:rFonts w:ascii="Times New Roman" w:eastAsia="Times New Roman" w:hAnsi="Times New Roman" w:cs="Times New Roman"/>
          <w:b/>
          <w:bCs/>
          <w:color w:val="000000"/>
          <w:sz w:val="28"/>
          <w:szCs w:val="28"/>
        </w:rPr>
        <w:t xml:space="preserve"> и изисквания</w:t>
      </w:r>
      <w:r w:rsidR="0028017B" w:rsidRPr="004114E1">
        <w:rPr>
          <w:rFonts w:ascii="Times New Roman" w:eastAsia="Times New Roman" w:hAnsi="Times New Roman" w:cs="Times New Roman"/>
          <w:b/>
          <w:bCs/>
          <w:color w:val="000000"/>
          <w:sz w:val="28"/>
          <w:szCs w:val="28"/>
        </w:rPr>
        <w:t xml:space="preserve"> на системата за захранване </w:t>
      </w:r>
    </w:p>
    <w:p w14:paraId="7FB8BA85" w14:textId="00C81CE5" w:rsidR="004114E1" w:rsidRPr="004114E1" w:rsidRDefault="004114E1" w:rsidP="004114E1">
      <w:pPr>
        <w:ind w:firstLine="360"/>
        <w:jc w:val="both"/>
        <w:rPr>
          <w:rFonts w:ascii="Times New Roman" w:hAnsi="Times New Roman" w:cs="Times New Roman"/>
          <w:sz w:val="28"/>
          <w:szCs w:val="28"/>
        </w:rPr>
      </w:pPr>
      <w:r w:rsidRPr="004114E1">
        <w:rPr>
          <w:rFonts w:ascii="Times New Roman" w:hAnsi="Times New Roman" w:cs="Times New Roman"/>
          <w:sz w:val="28"/>
          <w:szCs w:val="28"/>
        </w:rPr>
        <w:t xml:space="preserve">Системата за захранване се разделя на 3 части, подсистема за генериране на ток, подсистема за съхранение, и подсистема за мониторинг и контрол. Генерирането на ток в космоса става с помощта на соларни панели, като размера, конфигурацията и броя на панелите зависи от размера на сателита и консумацията на другите му системи. Най-често панелите са разположени на система от крила, които се разтварят при изстрелването на сателита от ракетата носител. След това системата за позициониране може да насочва  сателита с помощта на сензорите за светлина, така че панелите да бъдат насочени към слънцето. Втората подсистема е тази за съхранение на енергията. Всеки сателит разполага с батерии, които захранват сателита, когато слънчевите панели не генерират достатъчно ток. Батериите са или литиево йонни, или литиево полимерни. Литиево йонните батерии по-тежки и по-малко гъвкави спрямо литиево  полимерните батерии, но са с по-висока енергийна плътност и по-дълъг живот. И двата вида батерии имат нужда от сензорни системи предпазващи от прегряване, защита от презареждане </w:t>
      </w:r>
      <w:r w:rsidRPr="004114E1">
        <w:rPr>
          <w:rFonts w:ascii="Times New Roman" w:hAnsi="Times New Roman" w:cs="Times New Roman"/>
          <w:sz w:val="28"/>
          <w:szCs w:val="28"/>
        </w:rPr>
        <w:lastRenderedPageBreak/>
        <w:t xml:space="preserve">и защита от прекомерно разреждане. При по-големите сателити (3U и нагоре) е обичайно да се използват литиево йонни поради повечето място, и по-високият лимит на теглото. В по-малките сателити е точно обратното поради липсата на място и капацитет за по-тежки батерии, литиево полимерните са по-честия избор. </w:t>
      </w:r>
    </w:p>
    <w:p w14:paraId="2B273818" w14:textId="77777777" w:rsidR="004114E1" w:rsidRDefault="004114E1" w:rsidP="004114E1">
      <w:pPr>
        <w:pStyle w:val="ListParagraph"/>
        <w:ind w:left="360" w:firstLine="360"/>
        <w:rPr>
          <w:rFonts w:ascii="Times New Roman" w:hAnsi="Times New Roman" w:cs="Times New Roman"/>
          <w:sz w:val="28"/>
          <w:szCs w:val="28"/>
          <w:lang w:val="en-US"/>
        </w:rPr>
      </w:pPr>
      <w:r w:rsidRPr="004114E1">
        <w:rPr>
          <w:rFonts w:ascii="Times New Roman" w:hAnsi="Times New Roman" w:cs="Times New Roman"/>
          <w:sz w:val="28"/>
          <w:szCs w:val="28"/>
        </w:rPr>
        <w:t>Таблица за батериите</w:t>
      </w:r>
    </w:p>
    <w:p w14:paraId="6CD88F6D" w14:textId="6B580791" w:rsidR="004114E1" w:rsidRPr="004114E1" w:rsidRDefault="004114E1" w:rsidP="004114E1">
      <w:pPr>
        <w:pStyle w:val="ListParagraph"/>
        <w:ind w:left="360" w:firstLine="360"/>
        <w:rPr>
          <w:rFonts w:ascii="Times New Roman" w:hAnsi="Times New Roman" w:cs="Times New Roman"/>
          <w:sz w:val="28"/>
          <w:szCs w:val="28"/>
        </w:rPr>
      </w:pPr>
      <w:r w:rsidRPr="004114E1">
        <w:rPr>
          <w:rFonts w:ascii="Times New Roman" w:hAnsi="Times New Roman" w:cs="Times New Roman"/>
          <w:sz w:val="28"/>
          <w:szCs w:val="28"/>
        </w:rPr>
        <w:t xml:space="preserve"> …</w:t>
      </w:r>
    </w:p>
    <w:p w14:paraId="4B034667" w14:textId="0E25EA7A" w:rsidR="004114E1" w:rsidRPr="00731840" w:rsidRDefault="004114E1" w:rsidP="00731840">
      <w:pPr>
        <w:jc w:val="both"/>
        <w:rPr>
          <w:rFonts w:ascii="Times New Roman" w:hAnsi="Times New Roman" w:cs="Times New Roman"/>
          <w:sz w:val="28"/>
          <w:szCs w:val="28"/>
        </w:rPr>
      </w:pPr>
      <w:r w:rsidRPr="00731840">
        <w:rPr>
          <w:rFonts w:ascii="Times New Roman" w:hAnsi="Times New Roman" w:cs="Times New Roman"/>
          <w:sz w:val="28"/>
          <w:szCs w:val="28"/>
        </w:rPr>
        <w:t xml:space="preserve">Последната подсистема на захранващият модул е тази за мониторинг и  контрол. Тя включва всичките сензори и контролери нужни на системата за да функционира безопасно. Системата трябва да предпазва батериите от  прегряване, презареждане, прекомерно разреждане и в случай, че системата се състои от няколко клетки трябва да следи състоянието на всяко от клетките по отделно. </w:t>
      </w:r>
      <w:r w:rsidR="001B15D2">
        <w:rPr>
          <w:rFonts w:ascii="Times New Roman" w:hAnsi="Times New Roman" w:cs="Times New Roman"/>
          <w:sz w:val="28"/>
          <w:szCs w:val="28"/>
        </w:rPr>
        <w:t>Т</w:t>
      </w:r>
      <w:r w:rsidRPr="00731840">
        <w:rPr>
          <w:rFonts w:ascii="Times New Roman" w:hAnsi="Times New Roman" w:cs="Times New Roman"/>
          <w:sz w:val="28"/>
          <w:szCs w:val="28"/>
        </w:rPr>
        <w:t>ази система включва сензори за ток на всяка от захранващите шини, както и контролер който да ограничава тока на определени шини с цел предпазване на батериите. В тази подсистема се включват и контролера, който зарежда батериите от слънчевите панели, и регулаторите на напрежение, които задават нивата на различните захранващи  шини. Най-често  се  използват 3.3V, 5V и 12V шини, тъй като повечето модули използват едно от тези нива, но в редки случаи се срещат и захранващи шини работещи на други напрежения.</w:t>
      </w:r>
    </w:p>
    <w:p w14:paraId="7189C5F1" w14:textId="31DE50D8" w:rsidR="00D15DEA" w:rsidRPr="004114E1" w:rsidRDefault="00D15DEA" w:rsidP="009A635F">
      <w:pPr>
        <w:ind w:firstLine="428"/>
        <w:jc w:val="both"/>
        <w:rPr>
          <w:rFonts w:ascii="Times New Roman" w:eastAsia="Times New Roman" w:hAnsi="Times New Roman" w:cs="Times New Roman"/>
          <w:color w:val="000000"/>
          <w:sz w:val="28"/>
          <w:szCs w:val="28"/>
          <w:lang w:val="en-US"/>
        </w:rPr>
      </w:pPr>
    </w:p>
    <w:p w14:paraId="4D7BB5F2" w14:textId="628C3839" w:rsidR="00D15DEA" w:rsidRPr="004114E1" w:rsidRDefault="004114E1" w:rsidP="004114E1">
      <w:pPr>
        <w:pBdr>
          <w:top w:val="nil"/>
          <w:left w:val="nil"/>
          <w:bottom w:val="nil"/>
          <w:right w:val="nil"/>
          <w:between w:val="nil"/>
        </w:pBdr>
        <w:spacing w:after="0"/>
        <w:ind w:left="68" w:firstLine="292"/>
        <w:jc w:val="both"/>
        <w:rPr>
          <w:rFonts w:ascii="Times New Roman" w:eastAsia="Times New Roman" w:hAnsi="Times New Roman" w:cs="Times New Roman"/>
          <w:b/>
          <w:bCs/>
          <w:color w:val="000000"/>
          <w:sz w:val="28"/>
          <w:szCs w:val="28"/>
        </w:rPr>
      </w:pPr>
      <w:r w:rsidRPr="004114E1">
        <w:rPr>
          <w:rFonts w:ascii="Times New Roman" w:eastAsia="Times New Roman" w:hAnsi="Times New Roman" w:cs="Times New Roman"/>
          <w:b/>
          <w:bCs/>
          <w:color w:val="000000"/>
          <w:sz w:val="28"/>
          <w:szCs w:val="28"/>
          <w:lang w:val="en-US"/>
        </w:rPr>
        <w:t>5.</w:t>
      </w:r>
      <w:r>
        <w:rPr>
          <w:rFonts w:ascii="Times New Roman" w:eastAsia="Times New Roman" w:hAnsi="Times New Roman" w:cs="Times New Roman"/>
          <w:b/>
          <w:bCs/>
          <w:color w:val="000000"/>
          <w:sz w:val="28"/>
          <w:szCs w:val="28"/>
          <w:lang w:val="en-US"/>
        </w:rPr>
        <w:t>2</w:t>
      </w:r>
      <w:r w:rsidR="00B9155E" w:rsidRPr="004114E1">
        <w:rPr>
          <w:rFonts w:ascii="Times New Roman" w:eastAsia="Times New Roman" w:hAnsi="Times New Roman" w:cs="Times New Roman"/>
          <w:color w:val="000000"/>
          <w:sz w:val="28"/>
          <w:szCs w:val="28"/>
        </w:rPr>
        <w:t xml:space="preserve"> </w:t>
      </w:r>
      <w:r w:rsidR="0028017B" w:rsidRPr="004114E1">
        <w:rPr>
          <w:rFonts w:ascii="Times New Roman" w:eastAsia="Times New Roman" w:hAnsi="Times New Roman" w:cs="Times New Roman"/>
          <w:b/>
          <w:bCs/>
          <w:color w:val="000000"/>
          <w:sz w:val="28"/>
          <w:szCs w:val="28"/>
        </w:rPr>
        <w:t>Избор на слънчеви батерии</w:t>
      </w:r>
    </w:p>
    <w:p w14:paraId="5AF23EF4" w14:textId="189662A8" w:rsidR="00B9155E" w:rsidRPr="00B9155E" w:rsidRDefault="00B9155E" w:rsidP="00B9155E">
      <w:pPr>
        <w:pStyle w:val="ListParagraph"/>
        <w:pBdr>
          <w:top w:val="nil"/>
          <w:left w:val="nil"/>
          <w:bottom w:val="nil"/>
          <w:right w:val="nil"/>
          <w:between w:val="nil"/>
        </w:pBdr>
        <w:spacing w:after="0"/>
        <w:ind w:left="4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1DFFE772" w14:textId="1EDD19BC" w:rsidR="00D15DEA" w:rsidRPr="00B9155E" w:rsidRDefault="004114E1" w:rsidP="004114E1">
      <w:pPr>
        <w:pBdr>
          <w:top w:val="nil"/>
          <w:left w:val="nil"/>
          <w:bottom w:val="nil"/>
          <w:right w:val="nil"/>
          <w:between w:val="nil"/>
        </w:pBdr>
        <w:spacing w:after="0"/>
        <w:ind w:firstLine="360"/>
        <w:jc w:val="both"/>
        <w:rPr>
          <w:rFonts w:ascii="Times New Roman" w:eastAsia="Times New Roman" w:hAnsi="Times New Roman" w:cs="Times New Roman"/>
          <w:b/>
          <w:bCs/>
          <w:color w:val="000000"/>
          <w:sz w:val="28"/>
          <w:szCs w:val="28"/>
        </w:rPr>
      </w:pPr>
      <w:r w:rsidRPr="004114E1">
        <w:rPr>
          <w:rFonts w:ascii="Times New Roman" w:eastAsia="Times New Roman" w:hAnsi="Times New Roman" w:cs="Times New Roman"/>
          <w:b/>
          <w:bCs/>
          <w:color w:val="000000"/>
          <w:sz w:val="28"/>
          <w:szCs w:val="28"/>
          <w:lang w:val="en-US"/>
        </w:rPr>
        <w:t>5.</w:t>
      </w:r>
      <w:r>
        <w:rPr>
          <w:rFonts w:ascii="Times New Roman" w:eastAsia="Times New Roman" w:hAnsi="Times New Roman" w:cs="Times New Roman"/>
          <w:b/>
          <w:bCs/>
          <w:color w:val="000000"/>
          <w:sz w:val="28"/>
          <w:szCs w:val="28"/>
          <w:lang w:val="en-US"/>
        </w:rPr>
        <w:t>3</w:t>
      </w:r>
      <w:r w:rsidR="00B9155E">
        <w:rPr>
          <w:rFonts w:ascii="Times New Roman" w:eastAsia="Times New Roman" w:hAnsi="Times New Roman" w:cs="Times New Roman"/>
          <w:color w:val="000000"/>
          <w:sz w:val="28"/>
          <w:szCs w:val="28"/>
        </w:rPr>
        <w:t xml:space="preserve"> </w:t>
      </w:r>
      <w:r w:rsidR="0028017B" w:rsidRPr="00B9155E">
        <w:rPr>
          <w:rFonts w:ascii="Times New Roman" w:eastAsia="Times New Roman" w:hAnsi="Times New Roman" w:cs="Times New Roman"/>
          <w:b/>
          <w:bCs/>
          <w:color w:val="000000"/>
          <w:sz w:val="28"/>
          <w:szCs w:val="28"/>
        </w:rPr>
        <w:t>Избор на батерии</w:t>
      </w:r>
    </w:p>
    <w:p w14:paraId="1C20B35E" w14:textId="22980253" w:rsidR="004114E1" w:rsidRDefault="004114E1" w:rsidP="004114E1">
      <w:pPr>
        <w:pBdr>
          <w:top w:val="nil"/>
          <w:left w:val="nil"/>
          <w:bottom w:val="nil"/>
          <w:right w:val="nil"/>
          <w:between w:val="nil"/>
        </w:pBdr>
        <w:spacing w:after="0"/>
        <w:ind w:firstLine="360"/>
        <w:jc w:val="both"/>
        <w:rPr>
          <w:rFonts w:ascii="Times New Roman" w:eastAsia="Times New Roman" w:hAnsi="Times New Roman" w:cs="Times New Roman"/>
          <w:color w:val="000000" w:themeColor="text1"/>
          <w:kern w:val="36"/>
          <w:sz w:val="28"/>
          <w:szCs w:val="28"/>
          <w:lang w:val="en-US"/>
        </w:rPr>
      </w:pPr>
      <w:r w:rsidRPr="004114E1">
        <w:rPr>
          <w:rFonts w:ascii="Times New Roman" w:eastAsia="Times New Roman" w:hAnsi="Times New Roman" w:cs="Times New Roman"/>
          <w:color w:val="000000"/>
          <w:sz w:val="28"/>
          <w:szCs w:val="28"/>
        </w:rPr>
        <w:t>За прототип</w:t>
      </w:r>
      <w:r w:rsidR="00731840">
        <w:rPr>
          <w:rFonts w:ascii="Times New Roman" w:eastAsia="Times New Roman" w:hAnsi="Times New Roman" w:cs="Times New Roman"/>
          <w:color w:val="000000"/>
          <w:sz w:val="28"/>
          <w:szCs w:val="28"/>
        </w:rPr>
        <w:t>а</w:t>
      </w:r>
      <w:r w:rsidRPr="004114E1">
        <w:rPr>
          <w:rFonts w:ascii="Times New Roman" w:eastAsia="Times New Roman" w:hAnsi="Times New Roman" w:cs="Times New Roman"/>
          <w:color w:val="000000"/>
          <w:sz w:val="28"/>
          <w:szCs w:val="28"/>
        </w:rPr>
        <w:t xml:space="preserve"> ще използваме литиево</w:t>
      </w:r>
      <w:r w:rsidR="00731840">
        <w:rPr>
          <w:rFonts w:ascii="Times New Roman" w:eastAsia="Times New Roman" w:hAnsi="Times New Roman" w:cs="Times New Roman"/>
          <w:color w:val="000000"/>
          <w:sz w:val="28"/>
          <w:szCs w:val="28"/>
        </w:rPr>
        <w:t>-</w:t>
      </w:r>
      <w:r w:rsidRPr="004114E1">
        <w:rPr>
          <w:rFonts w:ascii="Times New Roman" w:eastAsia="Times New Roman" w:hAnsi="Times New Roman" w:cs="Times New Roman"/>
          <w:color w:val="000000"/>
          <w:sz w:val="28"/>
          <w:szCs w:val="28"/>
        </w:rPr>
        <w:t xml:space="preserve">йонни батерии, тъй като плана е сателита да бъде в формат 3U. В нашият случай издръжливостта и капацитета на батериите е по-важен от теглото и размера, но оставяме възможност този модул да бъде подобрен, или заменен напълно в бъдеще, в зависимост от изискванията на другите системи на сателита. Батериите които сме избрали са </w:t>
      </w:r>
      <w:r w:rsidRPr="004114E1">
        <w:rPr>
          <w:rFonts w:ascii="Times New Roman" w:eastAsia="Times New Roman" w:hAnsi="Times New Roman" w:cs="Times New Roman"/>
          <w:color w:val="000000" w:themeColor="text1"/>
          <w:kern w:val="36"/>
          <w:sz w:val="28"/>
          <w:szCs w:val="28"/>
        </w:rPr>
        <w:t>INR 21700-50E, произведени от EVE Energy. Те са с капацитет от 5000mAh (4950mAh минимален капацитет по спецификации) и работно напрежение от 3.7V. Батериите са с максимален заряд от 4.2V и минимален разряд от 2.5V, максималният ток на разреждане е 15A и идват без вградени предпазни мерки. Самите батерии са с височина от 70.15mm и диаметър от 21.15mm, и тежат приблизително 69г.</w:t>
      </w:r>
    </w:p>
    <w:p w14:paraId="23B48BEF" w14:textId="1451AB2E" w:rsidR="004114E1" w:rsidRPr="00731840" w:rsidRDefault="004114E1" w:rsidP="004114E1">
      <w:pPr>
        <w:pBdr>
          <w:top w:val="nil"/>
          <w:left w:val="nil"/>
          <w:bottom w:val="nil"/>
          <w:right w:val="nil"/>
          <w:between w:val="nil"/>
        </w:pBdr>
        <w:spacing w:after="0"/>
        <w:ind w:firstLine="360"/>
        <w:jc w:val="both"/>
        <w:rPr>
          <w:rFonts w:ascii="Times New Roman" w:eastAsia="Times New Roman" w:hAnsi="Times New Roman" w:cs="Times New Roman"/>
          <w:color w:val="000000" w:themeColor="text1"/>
          <w:kern w:val="36"/>
          <w:sz w:val="28"/>
          <w:szCs w:val="28"/>
        </w:rPr>
      </w:pPr>
      <w:r w:rsidRPr="004114E1">
        <w:rPr>
          <w:rFonts w:ascii="Times New Roman" w:eastAsia="Times New Roman" w:hAnsi="Times New Roman" w:cs="Times New Roman"/>
          <w:color w:val="000000" w:themeColor="text1"/>
          <w:kern w:val="36"/>
          <w:sz w:val="28"/>
          <w:szCs w:val="28"/>
        </w:rPr>
        <w:t xml:space="preserve"> </w:t>
      </w:r>
    </w:p>
    <w:p w14:paraId="008E4AFC" w14:textId="1B8C7791" w:rsidR="0077793C" w:rsidRDefault="0077793C" w:rsidP="0077793C">
      <w:pPr>
        <w:pBdr>
          <w:top w:val="nil"/>
          <w:left w:val="nil"/>
          <w:bottom w:val="nil"/>
          <w:right w:val="nil"/>
          <w:between w:val="nil"/>
        </w:pBdr>
        <w:spacing w:after="0"/>
        <w:jc w:val="both"/>
        <w:rPr>
          <w:rFonts w:ascii="Times New Roman" w:eastAsia="Times New Roman" w:hAnsi="Times New Roman" w:cs="Times New Roman"/>
          <w:color w:val="000000" w:themeColor="text1"/>
          <w:kern w:val="36"/>
          <w:sz w:val="28"/>
          <w:szCs w:val="28"/>
        </w:rPr>
      </w:pPr>
      <w:r>
        <w:rPr>
          <w:rFonts w:ascii="Times New Roman" w:eastAsia="Times New Roman" w:hAnsi="Times New Roman" w:cs="Times New Roman"/>
          <w:color w:val="000000" w:themeColor="text1"/>
          <w:kern w:val="36"/>
          <w:sz w:val="28"/>
          <w:szCs w:val="28"/>
        </w:rPr>
        <w:t xml:space="preserve">Батериите идват със UL сертификат за категория вторични батерии, за захранване в преносими систем. Този сертификат покрива няколко от батериите на EVE, включително и нашият модел и е едно от изискванията на NASA за захранващи </w:t>
      </w:r>
      <w:r w:rsidR="001B15D2">
        <w:rPr>
          <w:rFonts w:ascii="Times New Roman" w:eastAsia="Times New Roman" w:hAnsi="Times New Roman" w:cs="Times New Roman"/>
          <w:color w:val="000000" w:themeColor="text1"/>
          <w:kern w:val="36"/>
          <w:sz w:val="28"/>
          <w:szCs w:val="28"/>
        </w:rPr>
        <w:t>акумулатори</w:t>
      </w:r>
      <w:r>
        <w:rPr>
          <w:rFonts w:ascii="Times New Roman" w:eastAsia="Times New Roman" w:hAnsi="Times New Roman" w:cs="Times New Roman"/>
          <w:color w:val="000000" w:themeColor="text1"/>
          <w:kern w:val="36"/>
          <w:sz w:val="28"/>
          <w:szCs w:val="28"/>
        </w:rPr>
        <w:t xml:space="preserve"> използвани в космоса.</w:t>
      </w:r>
    </w:p>
    <w:p w14:paraId="69B187B8" w14:textId="4CA37675" w:rsidR="004114E1" w:rsidRPr="0077793C" w:rsidRDefault="004114E1" w:rsidP="004114E1">
      <w:pPr>
        <w:pBdr>
          <w:top w:val="nil"/>
          <w:left w:val="nil"/>
          <w:bottom w:val="nil"/>
          <w:right w:val="nil"/>
          <w:between w:val="nil"/>
        </w:pBdr>
        <w:spacing w:after="0"/>
        <w:jc w:val="both"/>
        <w:rPr>
          <w:rFonts w:ascii="Times New Roman" w:eastAsia="Times New Roman" w:hAnsi="Times New Roman" w:cs="Times New Roman"/>
          <w:color w:val="000000" w:themeColor="text1"/>
          <w:kern w:val="36"/>
          <w:sz w:val="28"/>
          <w:szCs w:val="28"/>
        </w:rPr>
      </w:pPr>
      <w:r w:rsidRPr="004114E1">
        <w:rPr>
          <w:rFonts w:ascii="Times New Roman" w:eastAsia="Times New Roman" w:hAnsi="Times New Roman" w:cs="Times New Roman"/>
          <w:color w:val="000000" w:themeColor="text1"/>
          <w:kern w:val="36"/>
          <w:sz w:val="28"/>
          <w:szCs w:val="28"/>
        </w:rPr>
        <w:lastRenderedPageBreak/>
        <w:t>З</w:t>
      </w:r>
      <w:r w:rsidR="0077793C">
        <w:rPr>
          <w:rFonts w:ascii="Times New Roman" w:eastAsia="Times New Roman" w:hAnsi="Times New Roman" w:cs="Times New Roman"/>
          <w:color w:val="000000" w:themeColor="text1"/>
          <w:kern w:val="36"/>
          <w:sz w:val="28"/>
          <w:szCs w:val="28"/>
        </w:rPr>
        <w:t>а</w:t>
      </w:r>
      <w:r w:rsidRPr="004114E1">
        <w:rPr>
          <w:rFonts w:ascii="Times New Roman" w:eastAsia="Times New Roman" w:hAnsi="Times New Roman" w:cs="Times New Roman"/>
          <w:color w:val="000000" w:themeColor="text1"/>
          <w:kern w:val="36"/>
          <w:sz w:val="28"/>
          <w:szCs w:val="28"/>
        </w:rPr>
        <w:t xml:space="preserve"> целите на нашият проект ще имаме нужда от 4 клетки вързани успоредно, което ще покачи капацитета на финалната батерия от 5000mAh на 20000mAh, с финално напрежение от 3.7V. Това ще ни позволи да използваме </w:t>
      </w:r>
      <w:proofErr w:type="spellStart"/>
      <w:r w:rsidRPr="004114E1">
        <w:rPr>
          <w:rFonts w:ascii="Times New Roman" w:eastAsia="Times New Roman" w:hAnsi="Times New Roman" w:cs="Times New Roman"/>
          <w:color w:val="000000" w:themeColor="text1"/>
          <w:kern w:val="36"/>
          <w:sz w:val="28"/>
          <w:szCs w:val="28"/>
        </w:rPr>
        <w:t>of</w:t>
      </w:r>
      <w:proofErr w:type="spellEnd"/>
      <w:r w:rsidRPr="004114E1">
        <w:rPr>
          <w:rFonts w:ascii="Times New Roman" w:eastAsia="Times New Roman" w:hAnsi="Times New Roman" w:cs="Times New Roman"/>
          <w:color w:val="000000" w:themeColor="text1"/>
          <w:kern w:val="36"/>
          <w:sz w:val="28"/>
          <w:szCs w:val="28"/>
        </w:rPr>
        <w:t xml:space="preserve"> </w:t>
      </w:r>
      <w:proofErr w:type="spellStart"/>
      <w:r w:rsidRPr="004114E1">
        <w:rPr>
          <w:rFonts w:ascii="Times New Roman" w:eastAsia="Times New Roman" w:hAnsi="Times New Roman" w:cs="Times New Roman"/>
          <w:color w:val="000000" w:themeColor="text1"/>
          <w:kern w:val="36"/>
          <w:sz w:val="28"/>
          <w:szCs w:val="28"/>
        </w:rPr>
        <w:t>the</w:t>
      </w:r>
      <w:proofErr w:type="spellEnd"/>
      <w:r w:rsidRPr="004114E1">
        <w:rPr>
          <w:rFonts w:ascii="Times New Roman" w:eastAsia="Times New Roman" w:hAnsi="Times New Roman" w:cs="Times New Roman"/>
          <w:color w:val="000000" w:themeColor="text1"/>
          <w:kern w:val="36"/>
          <w:sz w:val="28"/>
          <w:szCs w:val="28"/>
        </w:rPr>
        <w:t xml:space="preserve"> </w:t>
      </w:r>
      <w:proofErr w:type="spellStart"/>
      <w:r w:rsidRPr="004114E1">
        <w:rPr>
          <w:rFonts w:ascii="Times New Roman" w:eastAsia="Times New Roman" w:hAnsi="Times New Roman" w:cs="Times New Roman"/>
          <w:color w:val="000000" w:themeColor="text1"/>
          <w:kern w:val="36"/>
          <w:sz w:val="28"/>
          <w:szCs w:val="28"/>
        </w:rPr>
        <w:t>shelf</w:t>
      </w:r>
      <w:proofErr w:type="spellEnd"/>
      <w:r w:rsidRPr="004114E1">
        <w:rPr>
          <w:rFonts w:ascii="Times New Roman" w:eastAsia="Times New Roman" w:hAnsi="Times New Roman" w:cs="Times New Roman"/>
          <w:color w:val="000000" w:themeColor="text1"/>
          <w:kern w:val="36"/>
          <w:sz w:val="28"/>
          <w:szCs w:val="28"/>
        </w:rPr>
        <w:t xml:space="preserve"> зарядни устройства, и ще осигури достатъчно капацитет да захранваме </w:t>
      </w:r>
      <w:r w:rsidR="0077793C">
        <w:rPr>
          <w:rFonts w:ascii="Times New Roman" w:eastAsia="Times New Roman" w:hAnsi="Times New Roman" w:cs="Times New Roman"/>
          <w:color w:val="000000" w:themeColor="text1"/>
          <w:kern w:val="36"/>
          <w:sz w:val="28"/>
          <w:szCs w:val="28"/>
        </w:rPr>
        <w:t xml:space="preserve">всички системи при голяма разнообразие от мисии и различни енергийни бюджети. При наличие на енергоемък полезен товар или специфични изисквания към захранващия модул през </w:t>
      </w:r>
      <w:r w:rsidR="009B5943">
        <w:rPr>
          <w:rFonts w:ascii="Times New Roman" w:eastAsia="Times New Roman" w:hAnsi="Times New Roman" w:cs="Times New Roman"/>
          <w:color w:val="000000" w:themeColor="text1"/>
          <w:kern w:val="36"/>
          <w:sz w:val="28"/>
          <w:szCs w:val="28"/>
          <w:lang w:val="en-US"/>
        </w:rPr>
        <w:t>PC</w:t>
      </w:r>
      <w:r w:rsidR="0077793C">
        <w:rPr>
          <w:rFonts w:ascii="Times New Roman" w:eastAsia="Times New Roman" w:hAnsi="Times New Roman" w:cs="Times New Roman"/>
          <w:color w:val="000000" w:themeColor="text1"/>
          <w:kern w:val="36"/>
          <w:sz w:val="28"/>
          <w:szCs w:val="28"/>
          <w:lang w:val="en-US"/>
        </w:rPr>
        <w:t xml:space="preserve">104 </w:t>
      </w:r>
      <w:r w:rsidR="0077793C">
        <w:rPr>
          <w:rFonts w:ascii="Times New Roman" w:eastAsia="Times New Roman" w:hAnsi="Times New Roman" w:cs="Times New Roman"/>
          <w:color w:val="000000" w:themeColor="text1"/>
          <w:kern w:val="36"/>
          <w:sz w:val="28"/>
          <w:szCs w:val="28"/>
        </w:rPr>
        <w:t>може да се присъедини допълнителен капацитет от още 4 батери</w:t>
      </w:r>
      <w:r w:rsidR="009B5943">
        <w:rPr>
          <w:rFonts w:ascii="Times New Roman" w:eastAsia="Times New Roman" w:hAnsi="Times New Roman" w:cs="Times New Roman"/>
          <w:color w:val="000000" w:themeColor="text1"/>
          <w:kern w:val="36"/>
          <w:sz w:val="28"/>
          <w:szCs w:val="28"/>
        </w:rPr>
        <w:t>и</w:t>
      </w:r>
      <w:r w:rsidR="0077793C">
        <w:rPr>
          <w:rFonts w:ascii="Times New Roman" w:eastAsia="Times New Roman" w:hAnsi="Times New Roman" w:cs="Times New Roman"/>
          <w:color w:val="000000" w:themeColor="text1"/>
          <w:kern w:val="36"/>
          <w:sz w:val="28"/>
          <w:szCs w:val="28"/>
        </w:rPr>
        <w:t xml:space="preserve"> от същия вид. Разбира се това е за сметка на добавено тегло от …. </w:t>
      </w:r>
      <w:r w:rsidR="00692AC3">
        <w:rPr>
          <w:rFonts w:ascii="Times New Roman" w:eastAsia="Times New Roman" w:hAnsi="Times New Roman" w:cs="Times New Roman"/>
          <w:color w:val="000000" w:themeColor="text1"/>
          <w:kern w:val="36"/>
          <w:sz w:val="28"/>
          <w:szCs w:val="28"/>
        </w:rPr>
        <w:t xml:space="preserve"> и доработка на системата за зареждане и мониторинг на батериите. </w:t>
      </w:r>
    </w:p>
    <w:p w14:paraId="0444A30C" w14:textId="19E3AD2A" w:rsidR="00731840" w:rsidRPr="00731840" w:rsidRDefault="001A750E" w:rsidP="00731840">
      <w:pPr>
        <w:pStyle w:val="ListParagraph"/>
        <w:numPr>
          <w:ilvl w:val="1"/>
          <w:numId w:val="16"/>
        </w:numPr>
        <w:pBdr>
          <w:top w:val="nil"/>
          <w:left w:val="nil"/>
          <w:bottom w:val="nil"/>
          <w:right w:val="nil"/>
          <w:between w:val="nil"/>
        </w:pBdr>
        <w:spacing w:after="0"/>
        <w:jc w:val="both"/>
        <w:rPr>
          <w:rFonts w:ascii="Times New Roman" w:eastAsia="Times New Roman" w:hAnsi="Times New Roman" w:cs="Times New Roman"/>
          <w:b/>
          <w:bCs/>
          <w:color w:val="000000" w:themeColor="text1"/>
          <w:kern w:val="36"/>
          <w:sz w:val="28"/>
          <w:szCs w:val="28"/>
          <w:lang w:val="en-US"/>
        </w:rPr>
      </w:pPr>
      <w:r>
        <w:rPr>
          <w:rFonts w:ascii="Times New Roman" w:eastAsia="Times New Roman" w:hAnsi="Times New Roman" w:cs="Times New Roman"/>
          <w:b/>
          <w:bCs/>
          <w:color w:val="000000" w:themeColor="text1"/>
          <w:kern w:val="36"/>
          <w:sz w:val="28"/>
          <w:szCs w:val="28"/>
        </w:rPr>
        <w:t xml:space="preserve"> </w:t>
      </w:r>
      <w:r w:rsidR="004114E1" w:rsidRPr="00731840">
        <w:rPr>
          <w:rFonts w:ascii="Times New Roman" w:eastAsia="Times New Roman" w:hAnsi="Times New Roman" w:cs="Times New Roman"/>
          <w:b/>
          <w:bCs/>
          <w:color w:val="000000" w:themeColor="text1"/>
          <w:kern w:val="36"/>
          <w:sz w:val="28"/>
          <w:szCs w:val="28"/>
        </w:rPr>
        <w:t>Описание и изчисления на консумацията на отделни модули</w:t>
      </w:r>
    </w:p>
    <w:p w14:paraId="59B8E85D" w14:textId="2F81090A" w:rsidR="004114E1" w:rsidRPr="004114E1" w:rsidRDefault="004114E1" w:rsidP="00731840">
      <w:pPr>
        <w:pBdr>
          <w:top w:val="nil"/>
          <w:left w:val="nil"/>
          <w:bottom w:val="nil"/>
          <w:right w:val="nil"/>
          <w:between w:val="nil"/>
        </w:pBdr>
        <w:spacing w:after="0"/>
        <w:ind w:firstLine="428"/>
        <w:jc w:val="both"/>
        <w:rPr>
          <w:rFonts w:ascii="Times New Roman" w:eastAsia="Times New Roman" w:hAnsi="Times New Roman" w:cs="Times New Roman"/>
          <w:b/>
          <w:bCs/>
          <w:color w:val="000000" w:themeColor="text1"/>
          <w:kern w:val="36"/>
          <w:sz w:val="28"/>
          <w:szCs w:val="28"/>
        </w:rPr>
      </w:pPr>
      <w:r w:rsidRPr="004114E1">
        <w:rPr>
          <w:rFonts w:ascii="Times New Roman" w:eastAsia="Times New Roman" w:hAnsi="Times New Roman" w:cs="Times New Roman"/>
          <w:b/>
          <w:bCs/>
          <w:color w:val="000000" w:themeColor="text1"/>
          <w:kern w:val="36"/>
          <w:sz w:val="28"/>
          <w:szCs w:val="28"/>
        </w:rPr>
        <w:t>…</w:t>
      </w:r>
    </w:p>
    <w:p w14:paraId="6225E1C4" w14:textId="44BD0D50" w:rsidR="00B9155E" w:rsidRPr="004114E1" w:rsidRDefault="00B9155E" w:rsidP="004114E1">
      <w:pPr>
        <w:pBdr>
          <w:top w:val="nil"/>
          <w:left w:val="nil"/>
          <w:bottom w:val="nil"/>
          <w:right w:val="nil"/>
          <w:between w:val="nil"/>
        </w:pBdr>
        <w:spacing w:after="0"/>
        <w:ind w:left="68"/>
        <w:jc w:val="both"/>
        <w:rPr>
          <w:rFonts w:ascii="Times New Roman" w:eastAsia="Times New Roman" w:hAnsi="Times New Roman" w:cs="Times New Roman"/>
          <w:color w:val="000000"/>
          <w:sz w:val="28"/>
          <w:szCs w:val="28"/>
          <w:lang w:val="en-US"/>
        </w:rPr>
      </w:pPr>
    </w:p>
    <w:p w14:paraId="7D5ED4C8" w14:textId="36044DC2" w:rsidR="00D15DEA" w:rsidRDefault="001A750E" w:rsidP="00731840">
      <w:pPr>
        <w:pStyle w:val="ListParagraph"/>
        <w:numPr>
          <w:ilvl w:val="1"/>
          <w:numId w:val="16"/>
        </w:numPr>
        <w:pBdr>
          <w:top w:val="nil"/>
          <w:left w:val="nil"/>
          <w:bottom w:val="nil"/>
          <w:right w:val="nil"/>
          <w:between w:val="nil"/>
        </w:pBdr>
        <w:spacing w:after="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28017B" w:rsidRPr="00731840">
        <w:rPr>
          <w:rFonts w:ascii="Times New Roman" w:eastAsia="Times New Roman" w:hAnsi="Times New Roman" w:cs="Times New Roman"/>
          <w:b/>
          <w:bCs/>
          <w:color w:val="000000"/>
          <w:sz w:val="28"/>
          <w:szCs w:val="28"/>
        </w:rPr>
        <w:t xml:space="preserve">Създаване на </w:t>
      </w:r>
      <w:proofErr w:type="spellStart"/>
      <w:r w:rsidR="0028017B" w:rsidRPr="00731840">
        <w:rPr>
          <w:rFonts w:ascii="Times New Roman" w:eastAsia="Times New Roman" w:hAnsi="Times New Roman" w:cs="Times New Roman"/>
          <w:b/>
          <w:bCs/>
          <w:color w:val="000000"/>
          <w:sz w:val="28"/>
          <w:szCs w:val="28"/>
        </w:rPr>
        <w:t>Батерипак</w:t>
      </w:r>
      <w:proofErr w:type="spellEnd"/>
      <w:r w:rsidR="0028017B" w:rsidRPr="00731840">
        <w:rPr>
          <w:rFonts w:ascii="Times New Roman" w:eastAsia="Times New Roman" w:hAnsi="Times New Roman" w:cs="Times New Roman"/>
          <w:b/>
          <w:bCs/>
          <w:color w:val="000000"/>
          <w:sz w:val="28"/>
          <w:szCs w:val="28"/>
        </w:rPr>
        <w:t xml:space="preserve"> и контролери</w:t>
      </w:r>
    </w:p>
    <w:p w14:paraId="7ADFC18D" w14:textId="5E27CA7D" w:rsidR="002A3C42" w:rsidRPr="002A3C42" w:rsidRDefault="002A3C42" w:rsidP="002A3C42">
      <w:pPr>
        <w:pBdr>
          <w:top w:val="nil"/>
          <w:left w:val="nil"/>
          <w:bottom w:val="nil"/>
          <w:right w:val="nil"/>
          <w:between w:val="nil"/>
        </w:pBdr>
        <w:spacing w:after="0"/>
        <w:ind w:firstLine="138"/>
        <w:jc w:val="both"/>
        <w:rPr>
          <w:rFonts w:ascii="Times New Roman" w:eastAsia="Times New Roman" w:hAnsi="Times New Roman" w:cs="Times New Roman"/>
          <w:color w:val="000000"/>
          <w:sz w:val="28"/>
          <w:szCs w:val="28"/>
        </w:rPr>
      </w:pPr>
      <w:r w:rsidRPr="002A3C42">
        <w:rPr>
          <w:rFonts w:ascii="Times New Roman" w:eastAsia="Times New Roman" w:hAnsi="Times New Roman" w:cs="Times New Roman"/>
          <w:color w:val="000000"/>
          <w:sz w:val="28"/>
          <w:szCs w:val="28"/>
        </w:rPr>
        <w:t>За да захраним нашият прототип, както е споменато горе ще използваме 4</w:t>
      </w:r>
      <w:r w:rsidR="009B5943">
        <w:rPr>
          <w:rFonts w:ascii="Times New Roman" w:eastAsia="Times New Roman" w:hAnsi="Times New Roman" w:cs="Times New Roman"/>
          <w:color w:val="000000"/>
          <w:sz w:val="28"/>
          <w:szCs w:val="28"/>
        </w:rPr>
        <w:t xml:space="preserve"> </w:t>
      </w:r>
      <w:r w:rsidRPr="002A3C42">
        <w:rPr>
          <w:rFonts w:ascii="Times New Roman" w:eastAsia="Times New Roman" w:hAnsi="Times New Roman" w:cs="Times New Roman"/>
          <w:color w:val="000000"/>
          <w:sz w:val="28"/>
          <w:szCs w:val="28"/>
        </w:rPr>
        <w:t xml:space="preserve">x EVE INR 21700-5OE батерии свързани успоредно, като за целите на дипломната работа ще използваме готови </w:t>
      </w:r>
      <w:proofErr w:type="spellStart"/>
      <w:r w:rsidRPr="002A3C42">
        <w:rPr>
          <w:rFonts w:ascii="Times New Roman" w:eastAsia="Times New Roman" w:hAnsi="Times New Roman" w:cs="Times New Roman"/>
          <w:color w:val="000000"/>
          <w:sz w:val="28"/>
          <w:szCs w:val="28"/>
        </w:rPr>
        <w:t>държачи</w:t>
      </w:r>
      <w:proofErr w:type="spellEnd"/>
      <w:r w:rsidRPr="002A3C42">
        <w:rPr>
          <w:rFonts w:ascii="Times New Roman" w:eastAsia="Times New Roman" w:hAnsi="Times New Roman" w:cs="Times New Roman"/>
          <w:color w:val="000000"/>
          <w:sz w:val="28"/>
          <w:szCs w:val="28"/>
        </w:rPr>
        <w:t xml:space="preserve">, </w:t>
      </w:r>
      <w:proofErr w:type="spellStart"/>
      <w:r w:rsidRPr="002A3C42">
        <w:rPr>
          <w:rFonts w:ascii="Times New Roman" w:eastAsia="Times New Roman" w:hAnsi="Times New Roman" w:cs="Times New Roman"/>
          <w:color w:val="000000"/>
          <w:sz w:val="28"/>
          <w:szCs w:val="28"/>
        </w:rPr>
        <w:t>keystone</w:t>
      </w:r>
      <w:proofErr w:type="spellEnd"/>
      <w:r w:rsidRPr="002A3C42">
        <w:rPr>
          <w:rFonts w:ascii="Times New Roman" w:eastAsia="Times New Roman" w:hAnsi="Times New Roman" w:cs="Times New Roman"/>
          <w:color w:val="000000"/>
          <w:sz w:val="28"/>
          <w:szCs w:val="28"/>
        </w:rPr>
        <w:t xml:space="preserve"> 1124 </w:t>
      </w:r>
      <w:proofErr w:type="spellStart"/>
      <w:r w:rsidRPr="002A3C42">
        <w:rPr>
          <w:rFonts w:ascii="Times New Roman" w:eastAsia="Times New Roman" w:hAnsi="Times New Roman" w:cs="Times New Roman"/>
          <w:color w:val="000000"/>
          <w:sz w:val="28"/>
          <w:szCs w:val="28"/>
        </w:rPr>
        <w:t>smt</w:t>
      </w:r>
      <w:proofErr w:type="spellEnd"/>
      <w:r w:rsidRPr="002A3C42">
        <w:rPr>
          <w:rFonts w:ascii="Times New Roman" w:eastAsia="Times New Roman" w:hAnsi="Times New Roman" w:cs="Times New Roman"/>
          <w:color w:val="000000"/>
          <w:sz w:val="28"/>
          <w:szCs w:val="28"/>
        </w:rPr>
        <w:t xml:space="preserve"> </w:t>
      </w:r>
      <w:proofErr w:type="spellStart"/>
      <w:r w:rsidRPr="002A3C42">
        <w:rPr>
          <w:rFonts w:ascii="Times New Roman" w:eastAsia="Times New Roman" w:hAnsi="Times New Roman" w:cs="Times New Roman"/>
          <w:color w:val="000000"/>
          <w:sz w:val="28"/>
          <w:szCs w:val="28"/>
        </w:rPr>
        <w:t>battery</w:t>
      </w:r>
      <w:proofErr w:type="spellEnd"/>
      <w:r w:rsidRPr="002A3C42">
        <w:rPr>
          <w:rFonts w:ascii="Times New Roman" w:eastAsia="Times New Roman" w:hAnsi="Times New Roman" w:cs="Times New Roman"/>
          <w:color w:val="000000"/>
          <w:sz w:val="28"/>
          <w:szCs w:val="28"/>
        </w:rPr>
        <w:t xml:space="preserve"> </w:t>
      </w:r>
      <w:proofErr w:type="spellStart"/>
      <w:r w:rsidRPr="002A3C42">
        <w:rPr>
          <w:rFonts w:ascii="Times New Roman" w:eastAsia="Times New Roman" w:hAnsi="Times New Roman" w:cs="Times New Roman"/>
          <w:color w:val="000000"/>
          <w:sz w:val="28"/>
          <w:szCs w:val="28"/>
        </w:rPr>
        <w:t>holder</w:t>
      </w:r>
      <w:proofErr w:type="spellEnd"/>
      <w:r w:rsidRPr="002A3C42">
        <w:rPr>
          <w:rFonts w:ascii="Times New Roman" w:eastAsia="Times New Roman" w:hAnsi="Times New Roman" w:cs="Times New Roman"/>
          <w:color w:val="000000"/>
          <w:sz w:val="28"/>
          <w:szCs w:val="28"/>
        </w:rPr>
        <w:t xml:space="preserve">, за батериите, като на последващ етап те ще бъдат заменени с перманентни специализирани </w:t>
      </w:r>
      <w:proofErr w:type="spellStart"/>
      <w:r w:rsidRPr="002A3C42">
        <w:rPr>
          <w:rFonts w:ascii="Times New Roman" w:eastAsia="Times New Roman" w:hAnsi="Times New Roman" w:cs="Times New Roman"/>
          <w:color w:val="000000"/>
          <w:sz w:val="28"/>
          <w:szCs w:val="28"/>
        </w:rPr>
        <w:t>държачи</w:t>
      </w:r>
      <w:proofErr w:type="spellEnd"/>
      <w:r w:rsidRPr="002A3C42">
        <w:rPr>
          <w:rFonts w:ascii="Times New Roman" w:eastAsia="Times New Roman" w:hAnsi="Times New Roman" w:cs="Times New Roman"/>
          <w:color w:val="000000"/>
          <w:sz w:val="28"/>
          <w:szCs w:val="28"/>
        </w:rPr>
        <w:t xml:space="preserve">.  Батериите ще бъдат монтирани на собствена платка, като всички контролери и конвертори ще бъдат на отделна печатна платка. За зареждане на батериите ще използваме  </w:t>
      </w:r>
      <w:proofErr w:type="spellStart"/>
      <w:r w:rsidRPr="002A3C42">
        <w:rPr>
          <w:rFonts w:ascii="Times New Roman" w:eastAsia="Times New Roman" w:hAnsi="Times New Roman" w:cs="Times New Roman"/>
          <w:color w:val="000000"/>
          <w:sz w:val="28"/>
          <w:szCs w:val="28"/>
        </w:rPr>
        <w:t>waveshare</w:t>
      </w:r>
      <w:proofErr w:type="spellEnd"/>
      <w:r w:rsidRPr="002A3C42">
        <w:rPr>
          <w:rFonts w:ascii="Times New Roman" w:eastAsia="Times New Roman" w:hAnsi="Times New Roman" w:cs="Times New Roman"/>
          <w:color w:val="000000"/>
          <w:sz w:val="28"/>
          <w:szCs w:val="28"/>
        </w:rPr>
        <w:t xml:space="preserve"> </w:t>
      </w:r>
      <w:proofErr w:type="spellStart"/>
      <w:r w:rsidRPr="002A3C42">
        <w:rPr>
          <w:rFonts w:ascii="Times New Roman" w:eastAsia="Times New Roman" w:hAnsi="Times New Roman" w:cs="Times New Roman"/>
          <w:color w:val="000000"/>
          <w:sz w:val="28"/>
          <w:szCs w:val="28"/>
        </w:rPr>
        <w:t>solar</w:t>
      </w:r>
      <w:proofErr w:type="spellEnd"/>
      <w:r w:rsidRPr="002A3C42">
        <w:rPr>
          <w:rFonts w:ascii="Times New Roman" w:eastAsia="Times New Roman" w:hAnsi="Times New Roman" w:cs="Times New Roman"/>
          <w:color w:val="000000"/>
          <w:sz w:val="28"/>
          <w:szCs w:val="28"/>
        </w:rPr>
        <w:t xml:space="preserve"> </w:t>
      </w:r>
      <w:proofErr w:type="spellStart"/>
      <w:r w:rsidRPr="002A3C42">
        <w:rPr>
          <w:rFonts w:ascii="Times New Roman" w:eastAsia="Times New Roman" w:hAnsi="Times New Roman" w:cs="Times New Roman"/>
          <w:color w:val="000000"/>
          <w:sz w:val="28"/>
          <w:szCs w:val="28"/>
        </w:rPr>
        <w:t>power</w:t>
      </w:r>
      <w:proofErr w:type="spellEnd"/>
      <w:r w:rsidRPr="002A3C42">
        <w:rPr>
          <w:rFonts w:ascii="Times New Roman" w:eastAsia="Times New Roman" w:hAnsi="Times New Roman" w:cs="Times New Roman"/>
          <w:color w:val="000000"/>
          <w:sz w:val="28"/>
          <w:szCs w:val="28"/>
        </w:rPr>
        <w:t xml:space="preserve"> </w:t>
      </w:r>
      <w:proofErr w:type="spellStart"/>
      <w:r w:rsidRPr="002A3C42">
        <w:rPr>
          <w:rFonts w:ascii="Times New Roman" w:eastAsia="Times New Roman" w:hAnsi="Times New Roman" w:cs="Times New Roman"/>
          <w:color w:val="000000"/>
          <w:sz w:val="28"/>
          <w:szCs w:val="28"/>
        </w:rPr>
        <w:t>manager</w:t>
      </w:r>
      <w:proofErr w:type="spellEnd"/>
      <w:r w:rsidRPr="002A3C42">
        <w:rPr>
          <w:rFonts w:ascii="Times New Roman" w:eastAsia="Times New Roman" w:hAnsi="Times New Roman" w:cs="Times New Roman"/>
          <w:color w:val="000000"/>
          <w:sz w:val="28"/>
          <w:szCs w:val="28"/>
        </w:rPr>
        <w:t xml:space="preserve">, като тази платка ще бъде интегрирана заедно с два повишаващи конвертора на собствена печатна платка, като ще използваме pc-104 конектора за връзка между нея и платката с батериите. </w:t>
      </w:r>
      <w:proofErr w:type="spellStart"/>
      <w:r w:rsidRPr="002A3C42">
        <w:rPr>
          <w:rFonts w:ascii="Times New Roman" w:eastAsia="Times New Roman" w:hAnsi="Times New Roman" w:cs="Times New Roman"/>
          <w:color w:val="000000"/>
          <w:sz w:val="28"/>
          <w:szCs w:val="28"/>
        </w:rPr>
        <w:t>Waveshare</w:t>
      </w:r>
      <w:proofErr w:type="spellEnd"/>
      <w:r w:rsidRPr="002A3C42">
        <w:rPr>
          <w:rFonts w:ascii="Times New Roman" w:eastAsia="Times New Roman" w:hAnsi="Times New Roman" w:cs="Times New Roman"/>
          <w:color w:val="000000"/>
          <w:sz w:val="28"/>
          <w:szCs w:val="28"/>
        </w:rPr>
        <w:t xml:space="preserve"> модула позволява зареждането на батериите от соларните панели и предпазва от презареждане, както и разполага с интегрирани конвертори. Всеки свързан към собствена шина, една на 5V и една на 3.3V, с максимален ток от 1A. Поради ниският минимален ток ще интегрираме и 2 допълнителни повишаващи конвертора, които ще захранват самият прототип. Те са с максимална мощност от 3A всеки, което трябва да бъде достатъчно да захранят нашият прототип</w:t>
      </w:r>
    </w:p>
    <w:p w14:paraId="4D862B6D" w14:textId="77777777" w:rsidR="002A3C42" w:rsidRDefault="002A3C42" w:rsidP="002A3C42">
      <w:pPr>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3A15EABA" w14:textId="5FA0FF4B" w:rsidR="00D15DEA" w:rsidRPr="00B9155E" w:rsidRDefault="00731840" w:rsidP="002A3C42">
      <w:pPr>
        <w:pBdr>
          <w:top w:val="nil"/>
          <w:left w:val="nil"/>
          <w:bottom w:val="nil"/>
          <w:right w:val="nil"/>
          <w:between w:val="nil"/>
        </w:pBdr>
        <w:spacing w:after="0"/>
        <w:ind w:firstLine="428"/>
        <w:jc w:val="both"/>
        <w:rPr>
          <w:rFonts w:ascii="Times New Roman" w:eastAsia="Times New Roman" w:hAnsi="Times New Roman" w:cs="Times New Roman"/>
          <w:b/>
          <w:bCs/>
          <w:color w:val="000000"/>
          <w:sz w:val="28"/>
          <w:szCs w:val="28"/>
        </w:rPr>
      </w:pPr>
      <w:r w:rsidRPr="00731840">
        <w:rPr>
          <w:rFonts w:ascii="Times New Roman" w:eastAsia="Times New Roman" w:hAnsi="Times New Roman" w:cs="Times New Roman"/>
          <w:b/>
          <w:bCs/>
          <w:color w:val="000000"/>
          <w:sz w:val="28"/>
          <w:szCs w:val="28"/>
          <w:lang w:val="en-US"/>
        </w:rPr>
        <w:t>5.6</w:t>
      </w:r>
      <w:r w:rsidR="00B9155E">
        <w:rPr>
          <w:rFonts w:ascii="Times New Roman" w:eastAsia="Times New Roman" w:hAnsi="Times New Roman" w:cs="Times New Roman"/>
          <w:color w:val="000000"/>
          <w:sz w:val="28"/>
          <w:szCs w:val="28"/>
        </w:rPr>
        <w:t xml:space="preserve"> </w:t>
      </w:r>
      <w:r w:rsidR="0028017B" w:rsidRPr="00B9155E">
        <w:rPr>
          <w:rFonts w:ascii="Times New Roman" w:eastAsia="Times New Roman" w:hAnsi="Times New Roman" w:cs="Times New Roman"/>
          <w:b/>
          <w:bCs/>
          <w:color w:val="000000"/>
          <w:sz w:val="28"/>
          <w:szCs w:val="28"/>
        </w:rPr>
        <w:t xml:space="preserve">Интеграция на </w:t>
      </w:r>
      <w:r w:rsidR="002A3C42">
        <w:rPr>
          <w:rFonts w:ascii="Times New Roman" w:eastAsia="Times New Roman" w:hAnsi="Times New Roman" w:cs="Times New Roman"/>
          <w:b/>
          <w:bCs/>
          <w:color w:val="000000"/>
          <w:sz w:val="28"/>
          <w:szCs w:val="28"/>
        </w:rPr>
        <w:t>захранващата система</w:t>
      </w:r>
    </w:p>
    <w:p w14:paraId="05BDA768" w14:textId="6F96405A" w:rsidR="00B9155E" w:rsidRPr="00D86B5B" w:rsidRDefault="00B9155E" w:rsidP="00D86B5B">
      <w:pPr>
        <w:pBdr>
          <w:top w:val="nil"/>
          <w:left w:val="nil"/>
          <w:bottom w:val="nil"/>
          <w:right w:val="nil"/>
          <w:between w:val="nil"/>
        </w:pBdr>
        <w:spacing w:after="0"/>
        <w:ind w:left="428"/>
        <w:rPr>
          <w:rFonts w:ascii="Times New Roman" w:eastAsia="Times New Roman" w:hAnsi="Times New Roman" w:cs="Times New Roman"/>
          <w:color w:val="000000"/>
          <w:sz w:val="32"/>
          <w:szCs w:val="32"/>
        </w:rPr>
      </w:pPr>
      <w:r w:rsidRPr="00D86B5B">
        <w:rPr>
          <w:rFonts w:ascii="Times New Roman" w:eastAsia="Times New Roman" w:hAnsi="Times New Roman" w:cs="Times New Roman"/>
          <w:color w:val="000000"/>
          <w:sz w:val="32"/>
          <w:szCs w:val="32"/>
        </w:rPr>
        <w:t>…</w:t>
      </w:r>
    </w:p>
    <w:p w14:paraId="75DAB4F6" w14:textId="0FCA4D55" w:rsidR="00D15DEA" w:rsidRPr="00D86B5B" w:rsidRDefault="0028017B" w:rsidP="00D86B5B">
      <w:pPr>
        <w:pStyle w:val="ListParagraph"/>
        <w:numPr>
          <w:ilvl w:val="0"/>
          <w:numId w:val="11"/>
        </w:numPr>
        <w:pBdr>
          <w:top w:val="nil"/>
          <w:left w:val="nil"/>
          <w:bottom w:val="nil"/>
          <w:right w:val="nil"/>
          <w:between w:val="nil"/>
        </w:pBdr>
        <w:jc w:val="center"/>
        <w:rPr>
          <w:rFonts w:ascii="Times New Roman" w:eastAsia="Times New Roman" w:hAnsi="Times New Roman" w:cs="Times New Roman"/>
          <w:b/>
          <w:bCs/>
          <w:color w:val="000000"/>
          <w:sz w:val="32"/>
          <w:szCs w:val="32"/>
        </w:rPr>
      </w:pPr>
      <w:r w:rsidRPr="00D86B5B">
        <w:rPr>
          <w:rFonts w:ascii="Times New Roman" w:eastAsia="Times New Roman" w:hAnsi="Times New Roman" w:cs="Times New Roman"/>
          <w:b/>
          <w:bCs/>
          <w:color w:val="000000"/>
          <w:sz w:val="32"/>
          <w:szCs w:val="32"/>
        </w:rPr>
        <w:t>Комуникации</w:t>
      </w:r>
    </w:p>
    <w:p w14:paraId="625D47F0" w14:textId="42207268" w:rsidR="00D15DEA" w:rsidRDefault="0028017B">
      <w:pPr>
        <w:ind w:left="-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Кратко описание на комуникационният модул и други субсистеми</w:t>
      </w:r>
    </w:p>
    <w:p w14:paraId="2F9DA4B8" w14:textId="77777777" w:rsidR="00D15DEA" w:rsidRDefault="0028017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4677984" w14:textId="668ACB4B" w:rsidR="00316E87" w:rsidRPr="00316E87" w:rsidRDefault="0077793C" w:rsidP="00316E87">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 този етап на развитие на сателита ще използваме LORA радио модул. Максималната дистанция, на който той може да комуникира без допълнителна антена е 2км и до 20км с насочена антена, което за първоначалният тестови етап на разработка ще е достатъчно за са се отработи софтуерното му взаимодействие </w:t>
      </w:r>
      <w:r>
        <w:rPr>
          <w:rFonts w:ascii="Times New Roman" w:eastAsia="Times New Roman" w:hAnsi="Times New Roman" w:cs="Times New Roman"/>
          <w:color w:val="000000"/>
          <w:sz w:val="28"/>
          <w:szCs w:val="28"/>
        </w:rPr>
        <w:lastRenderedPageBreak/>
        <w:t xml:space="preserve">с останалите системи. За  следващият етап ще бъде разработено софтуерно дефинирано радио с по-дълъг обхват, който отговаря на изискванията на сателита,  в зависимост избраната мисия, респективно избраната </w:t>
      </w:r>
      <w:proofErr w:type="spellStart"/>
      <w:r>
        <w:rPr>
          <w:rFonts w:ascii="Times New Roman" w:eastAsia="Times New Roman" w:hAnsi="Times New Roman" w:cs="Times New Roman"/>
          <w:color w:val="000000"/>
          <w:sz w:val="28"/>
          <w:szCs w:val="28"/>
        </w:rPr>
        <w:t>аптимална</w:t>
      </w:r>
      <w:proofErr w:type="spellEnd"/>
      <w:r>
        <w:rPr>
          <w:rFonts w:ascii="Times New Roman" w:eastAsia="Times New Roman" w:hAnsi="Times New Roman" w:cs="Times New Roman"/>
          <w:color w:val="000000"/>
          <w:sz w:val="28"/>
          <w:szCs w:val="28"/>
        </w:rPr>
        <w:t xml:space="preserve"> орбита. При разработката на радиото е нужно да отделим специално внимание на неговото захранване. Повечето радио  </w:t>
      </w:r>
      <w:proofErr w:type="spellStart"/>
      <w:r>
        <w:rPr>
          <w:rFonts w:ascii="Times New Roman" w:eastAsia="Times New Roman" w:hAnsi="Times New Roman" w:cs="Times New Roman"/>
          <w:color w:val="000000"/>
          <w:sz w:val="28"/>
          <w:szCs w:val="28"/>
        </w:rPr>
        <w:t>приемо</w:t>
      </w:r>
      <w:proofErr w:type="spellEnd"/>
      <w:r>
        <w:rPr>
          <w:rFonts w:ascii="Times New Roman" w:eastAsia="Times New Roman" w:hAnsi="Times New Roman" w:cs="Times New Roman"/>
          <w:color w:val="000000"/>
          <w:sz w:val="28"/>
          <w:szCs w:val="28"/>
        </w:rPr>
        <w:t>-предаватели имат нужда от стабилно захранване без смущения предизвикани от другите модули на сателита е за да няма проблеми с електро магнитната съвместимост е предвидена отделна захранваща шина за комуникационният модул на сателита.</w:t>
      </w:r>
    </w:p>
    <w:p w14:paraId="762F9A5E" w14:textId="2FC04CD5" w:rsidR="00316E87" w:rsidRPr="00E47E08" w:rsidRDefault="00316E87" w:rsidP="00D86B5B">
      <w:pPr>
        <w:pStyle w:val="ListParagraph"/>
        <w:numPr>
          <w:ilvl w:val="0"/>
          <w:numId w:val="11"/>
        </w:numPr>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Софтуер</w:t>
      </w:r>
    </w:p>
    <w:p w14:paraId="1D2211B1" w14:textId="77777777" w:rsidR="00E47E08" w:rsidRDefault="00E47E08" w:rsidP="00E47E08">
      <w:pPr>
        <w:pStyle w:val="ListParagraph"/>
        <w:ind w:left="358"/>
        <w:rPr>
          <w:rFonts w:ascii="Times New Roman" w:eastAsia="Times New Roman" w:hAnsi="Times New Roman" w:cs="Times New Roman"/>
          <w:b/>
          <w:bCs/>
          <w:color w:val="000000"/>
          <w:sz w:val="32"/>
          <w:szCs w:val="32"/>
        </w:rPr>
      </w:pPr>
    </w:p>
    <w:p w14:paraId="3BD8BBB2" w14:textId="240E60E1" w:rsidR="00E47E08" w:rsidRPr="00E47E08" w:rsidRDefault="00E47E08" w:rsidP="00E47E08">
      <w:pPr>
        <w:pStyle w:val="ListParagraph"/>
        <w:numPr>
          <w:ilvl w:val="2"/>
          <w:numId w:val="17"/>
        </w:numPr>
        <w:rPr>
          <w:rFonts w:ascii="Times New Roman" w:hAnsi="Times New Roman" w:cs="Times New Roman"/>
          <w:b/>
          <w:bCs/>
          <w:sz w:val="28"/>
          <w:szCs w:val="28"/>
        </w:rPr>
      </w:pPr>
      <w:r w:rsidRPr="00E47E08">
        <w:rPr>
          <w:rFonts w:ascii="Times New Roman" w:hAnsi="Times New Roman" w:cs="Times New Roman"/>
          <w:b/>
          <w:bCs/>
          <w:sz w:val="28"/>
          <w:szCs w:val="28"/>
        </w:rPr>
        <w:t>Обяснение по кода  и режими на работа</w:t>
      </w:r>
    </w:p>
    <w:p w14:paraId="57804B3A" w14:textId="28F34645" w:rsidR="00E47E08" w:rsidRPr="00E47E08" w:rsidRDefault="003E3A21" w:rsidP="00E47E08">
      <w:pPr>
        <w:pStyle w:val="ListParagraph"/>
        <w:ind w:left="358" w:firstLine="360"/>
        <w:jc w:val="both"/>
        <w:rPr>
          <w:rFonts w:ascii="Times New Roman" w:hAnsi="Times New Roman" w:cs="Times New Roman"/>
          <w:b/>
          <w:bCs/>
          <w:sz w:val="28"/>
          <w:szCs w:val="28"/>
        </w:rPr>
      </w:pPr>
      <w:r>
        <w:rPr>
          <w:rFonts w:ascii="Times New Roman" w:hAnsi="Times New Roman" w:cs="Times New Roman"/>
          <w:sz w:val="28"/>
          <w:szCs w:val="28"/>
        </w:rPr>
        <w:t>При</w:t>
      </w:r>
      <w:r w:rsidR="00E47E08" w:rsidRPr="00E47E08">
        <w:rPr>
          <w:rFonts w:ascii="Times New Roman" w:hAnsi="Times New Roman" w:cs="Times New Roman"/>
          <w:sz w:val="28"/>
          <w:szCs w:val="28"/>
        </w:rPr>
        <w:t xml:space="preserve"> програмира</w:t>
      </w:r>
      <w:r>
        <w:rPr>
          <w:rFonts w:ascii="Times New Roman" w:hAnsi="Times New Roman" w:cs="Times New Roman"/>
          <w:sz w:val="28"/>
          <w:szCs w:val="28"/>
        </w:rPr>
        <w:t>н</w:t>
      </w:r>
      <w:r w:rsidR="00E47E08" w:rsidRPr="00E47E08">
        <w:rPr>
          <w:rFonts w:ascii="Times New Roman" w:hAnsi="Times New Roman" w:cs="Times New Roman"/>
          <w:sz w:val="28"/>
          <w:szCs w:val="28"/>
        </w:rPr>
        <w:t>е бордовият компютър трябва да вземем предвид различните режими на работа на компютъра. Режимите на работа се разделят на нормални</w:t>
      </w:r>
      <w:r>
        <w:rPr>
          <w:rFonts w:ascii="Times New Roman" w:hAnsi="Times New Roman" w:cs="Times New Roman"/>
          <w:sz w:val="28"/>
          <w:szCs w:val="28"/>
        </w:rPr>
        <w:t xml:space="preserve"> </w:t>
      </w:r>
      <w:r w:rsidR="00E47E08" w:rsidRPr="00E47E08">
        <w:rPr>
          <w:rFonts w:ascii="Times New Roman" w:hAnsi="Times New Roman" w:cs="Times New Roman"/>
          <w:sz w:val="28"/>
          <w:szCs w:val="28"/>
        </w:rPr>
        <w:t>(при стандартна операция на бордовият компютър) и нестандартни</w:t>
      </w:r>
      <w:r>
        <w:rPr>
          <w:rFonts w:ascii="Times New Roman" w:hAnsi="Times New Roman" w:cs="Times New Roman"/>
          <w:sz w:val="28"/>
          <w:szCs w:val="28"/>
        </w:rPr>
        <w:t xml:space="preserve"> </w:t>
      </w:r>
      <w:r w:rsidR="00E47E08" w:rsidRPr="00E47E08">
        <w:rPr>
          <w:rFonts w:ascii="Times New Roman" w:hAnsi="Times New Roman" w:cs="Times New Roman"/>
          <w:sz w:val="28"/>
          <w:szCs w:val="28"/>
        </w:rPr>
        <w:t xml:space="preserve">(при грешки или анормални операции на компютъра). Стандартните режими на работа са: </w:t>
      </w:r>
      <w:r w:rsidR="00E47E08" w:rsidRPr="00E47E08">
        <w:rPr>
          <w:rFonts w:ascii="Times New Roman" w:hAnsi="Times New Roman" w:cs="Times New Roman"/>
          <w:b/>
          <w:bCs/>
          <w:sz w:val="28"/>
          <w:szCs w:val="28"/>
        </w:rPr>
        <w:t>режим на събиране на телеметрия, режим на получаване на комуникация, режим  на изпращане на комуникация, режим на контрол на полезният товар и режим на промяна на позицията на сателита.</w:t>
      </w:r>
      <w:r w:rsidR="00E47E08" w:rsidRPr="00E47E08">
        <w:rPr>
          <w:rFonts w:ascii="Times New Roman" w:hAnsi="Times New Roman" w:cs="Times New Roman"/>
          <w:sz w:val="28"/>
          <w:szCs w:val="28"/>
        </w:rPr>
        <w:t xml:space="preserve"> Разделянето на  операцията на компютъра на отделни режими представлява </w:t>
      </w:r>
      <w:r>
        <w:rPr>
          <w:rFonts w:ascii="Times New Roman" w:hAnsi="Times New Roman" w:cs="Times New Roman"/>
          <w:sz w:val="28"/>
          <w:szCs w:val="28"/>
        </w:rPr>
        <w:t>обособяването</w:t>
      </w:r>
      <w:r w:rsidR="00E47E08" w:rsidRPr="00E47E08">
        <w:rPr>
          <w:rFonts w:ascii="Times New Roman" w:hAnsi="Times New Roman" w:cs="Times New Roman"/>
          <w:sz w:val="28"/>
          <w:szCs w:val="28"/>
        </w:rPr>
        <w:t xml:space="preserve"> </w:t>
      </w:r>
      <w:r>
        <w:rPr>
          <w:rFonts w:ascii="Times New Roman" w:hAnsi="Times New Roman" w:cs="Times New Roman"/>
          <w:sz w:val="28"/>
          <w:szCs w:val="28"/>
        </w:rPr>
        <w:t>в</w:t>
      </w:r>
      <w:r w:rsidR="00E47E08" w:rsidRPr="00E47E08">
        <w:rPr>
          <w:rFonts w:ascii="Times New Roman" w:hAnsi="Times New Roman" w:cs="Times New Roman"/>
          <w:sz w:val="28"/>
          <w:szCs w:val="28"/>
        </w:rPr>
        <w:t xml:space="preserve"> кода на отделни функции или  програми</w:t>
      </w:r>
      <w:r>
        <w:rPr>
          <w:rFonts w:ascii="Times New Roman" w:hAnsi="Times New Roman" w:cs="Times New Roman"/>
          <w:sz w:val="28"/>
          <w:szCs w:val="28"/>
        </w:rPr>
        <w:t>.</w:t>
      </w:r>
      <w:r w:rsidR="00E47E08" w:rsidRPr="00E47E08">
        <w:rPr>
          <w:rFonts w:ascii="Times New Roman" w:hAnsi="Times New Roman" w:cs="Times New Roman"/>
          <w:sz w:val="28"/>
          <w:szCs w:val="28"/>
        </w:rPr>
        <w:t xml:space="preserve"> </w:t>
      </w:r>
      <w:r>
        <w:rPr>
          <w:rFonts w:ascii="Times New Roman" w:hAnsi="Times New Roman" w:cs="Times New Roman"/>
          <w:sz w:val="28"/>
          <w:szCs w:val="28"/>
        </w:rPr>
        <w:t>Те</w:t>
      </w:r>
      <w:r w:rsidR="00E47E08" w:rsidRPr="00E47E08">
        <w:rPr>
          <w:rFonts w:ascii="Times New Roman" w:hAnsi="Times New Roman" w:cs="Times New Roman"/>
          <w:sz w:val="28"/>
          <w:szCs w:val="28"/>
        </w:rPr>
        <w:t xml:space="preserve"> се  контролират от спе</w:t>
      </w:r>
      <w:r>
        <w:rPr>
          <w:rFonts w:ascii="Times New Roman" w:hAnsi="Times New Roman" w:cs="Times New Roman"/>
          <w:sz w:val="28"/>
          <w:szCs w:val="28"/>
        </w:rPr>
        <w:t>ц</w:t>
      </w:r>
      <w:r w:rsidR="00E47E08" w:rsidRPr="00E47E08">
        <w:rPr>
          <w:rFonts w:ascii="Times New Roman" w:hAnsi="Times New Roman" w:cs="Times New Roman"/>
          <w:sz w:val="28"/>
          <w:szCs w:val="28"/>
        </w:rPr>
        <w:t xml:space="preserve">иализирана операционна система, или от програма контролер. Нестандартните режими са операции заложени при засичане на грешки поради радиационният ефект. Повечето сателити имат код, който предотвратява някои видове грешки и друг код който поправя грешките, които могат да бъдат поправени. Пример за код, който следи  за грешки причиняващи  безкрайни цикли се нарича </w:t>
      </w:r>
      <w:proofErr w:type="spellStart"/>
      <w:r w:rsidR="00E47E08" w:rsidRPr="00E47E08">
        <w:rPr>
          <w:rFonts w:ascii="Times New Roman" w:hAnsi="Times New Roman" w:cs="Times New Roman"/>
          <w:sz w:val="28"/>
          <w:szCs w:val="28"/>
        </w:rPr>
        <w:t>watchdog</w:t>
      </w:r>
      <w:proofErr w:type="spellEnd"/>
      <w:r w:rsidR="00E47E08" w:rsidRPr="00E47E08">
        <w:rPr>
          <w:rFonts w:ascii="Times New Roman" w:hAnsi="Times New Roman" w:cs="Times New Roman"/>
          <w:sz w:val="28"/>
          <w:szCs w:val="28"/>
        </w:rPr>
        <w:t xml:space="preserve">, този вид софтуер използва външен часовник в реално време, който изчислява колко време отнема на компютъра да извърши определена програма. След извършването на програмата таймера на часовника са рестартира и целият процес започва от начало, ако таймерът достигне определеното време се активира или хардуерно прекъсване или контролер който рестартира компютъра с цел изчистването на грешката. Грешките, причинени от космическата радиация, трябва да се вземат предвид и при разработването на кода за стандартните операции на сателита. Това се постига чрез внедряване на проверки на данните, получени от сензорите, и създаване на протоколи за действие при откриване на грешна информация от тях. В началните етапи на разработка на сателита, разгледани в контекста на моята дипломна работа, ще се фокусираме единствено върху нормалните режими на работа. В по-късните етапи обаче ще бъдат разработени и нестандартните режими на работа. </w:t>
      </w:r>
    </w:p>
    <w:p w14:paraId="6FD2E255" w14:textId="77777777" w:rsidR="00E47E08" w:rsidRPr="00E47E08" w:rsidRDefault="00E47E08" w:rsidP="00E47E08">
      <w:pPr>
        <w:pStyle w:val="ListParagraph"/>
        <w:ind w:left="358"/>
        <w:jc w:val="both"/>
        <w:rPr>
          <w:rFonts w:ascii="Times New Roman" w:hAnsi="Times New Roman" w:cs="Times New Roman"/>
          <w:color w:val="1F1F1F"/>
          <w:sz w:val="28"/>
          <w:szCs w:val="28"/>
          <w:shd w:val="clear" w:color="auto" w:fill="FFFFFF"/>
        </w:rPr>
      </w:pPr>
      <w:r w:rsidRPr="00E47E08">
        <w:rPr>
          <w:rFonts w:ascii="Times New Roman" w:hAnsi="Times New Roman" w:cs="Times New Roman"/>
          <w:b/>
          <w:bCs/>
          <w:sz w:val="28"/>
          <w:szCs w:val="28"/>
        </w:rPr>
        <w:lastRenderedPageBreak/>
        <w:t>Режима на събиране на телеметрия</w:t>
      </w:r>
      <w:r w:rsidRPr="00E47E08">
        <w:rPr>
          <w:rFonts w:ascii="Times New Roman" w:hAnsi="Times New Roman" w:cs="Times New Roman"/>
          <w:sz w:val="28"/>
          <w:szCs w:val="28"/>
        </w:rPr>
        <w:t xml:space="preserve"> представлява  комуникацията с всеки сензор и запазването на получената информация върху SD картата. С цел предотвратяване на загуба на данни, информацията от сензорите се записва на няколко места в SD картата, или в нашият случай върху 2-те SD карти. Също така преди  да бъде записана информацията  от сензорите е сравнена с предварително избрани граници с  цел избягването на записването на фалшива информация. Пример е ако температурен сензор с максимална температура от 80</w:t>
      </w:r>
      <w:r w:rsidRPr="00E47E08">
        <w:rPr>
          <w:rFonts w:ascii="Times New Roman" w:hAnsi="Times New Roman" w:cs="Times New Roman"/>
          <w:color w:val="1F1F1F"/>
          <w:sz w:val="28"/>
          <w:szCs w:val="28"/>
          <w:shd w:val="clear" w:color="auto" w:fill="FFFFFF"/>
        </w:rPr>
        <w:t>°C връща, че температурата е 120°C знаем,  че сензора или комуникацията с компютъра е била компрометирана от радиация. В този  вариант влизаме в режим на тестване и  проверяваме къде е грешката, след което се  опитваме да я отстраним. Това събиране на телеметрия най-често става  на определен период от време (пример всеки 5мин.), и се обработва и изпраща на земята само когато е получена такава команда. Но  има  и друг вариант в който телеметрията се  събира и докладва  на земята  веднага, с цел да се избегне  нуждата от запазване  на телеметрията върху сателита. Този вариант е  по-рядко срещан, и при него събирането на телеметрия става по-рядко и само ако има  връзка  с наземна станция, в противен случай информацията за сателита  е изтрита веднага щом тя стане  ненужна.</w:t>
      </w:r>
    </w:p>
    <w:p w14:paraId="0841D729" w14:textId="77777777" w:rsidR="00E47E08" w:rsidRPr="00E47E08" w:rsidRDefault="00E47E08" w:rsidP="00E47E08">
      <w:pPr>
        <w:pStyle w:val="ListParagraph"/>
        <w:ind w:left="358"/>
        <w:jc w:val="both"/>
        <w:rPr>
          <w:rFonts w:ascii="Times New Roman" w:hAnsi="Times New Roman" w:cs="Times New Roman"/>
          <w:color w:val="1F1F1F"/>
          <w:sz w:val="28"/>
          <w:szCs w:val="28"/>
          <w:shd w:val="clear" w:color="auto" w:fill="FFFFFF"/>
        </w:rPr>
      </w:pPr>
      <w:r w:rsidRPr="00E47E08">
        <w:rPr>
          <w:rFonts w:ascii="Times New Roman" w:hAnsi="Times New Roman" w:cs="Times New Roman"/>
          <w:color w:val="1F1F1F"/>
          <w:sz w:val="28"/>
          <w:szCs w:val="28"/>
          <w:shd w:val="clear" w:color="auto" w:fill="FFFFFF"/>
        </w:rPr>
        <w:t xml:space="preserve">Следващият режим е </w:t>
      </w:r>
      <w:r w:rsidRPr="00E47E08">
        <w:rPr>
          <w:rFonts w:ascii="Times New Roman" w:hAnsi="Times New Roman" w:cs="Times New Roman"/>
          <w:b/>
          <w:bCs/>
          <w:color w:val="1F1F1F"/>
          <w:sz w:val="28"/>
          <w:szCs w:val="28"/>
          <w:shd w:val="clear" w:color="auto" w:fill="FFFFFF"/>
        </w:rPr>
        <w:t>режим на контрол</w:t>
      </w:r>
      <w:r w:rsidRPr="00E47E08">
        <w:rPr>
          <w:rFonts w:ascii="Times New Roman" w:hAnsi="Times New Roman" w:cs="Times New Roman"/>
          <w:color w:val="1F1F1F"/>
          <w:sz w:val="28"/>
          <w:szCs w:val="28"/>
          <w:shd w:val="clear" w:color="auto" w:fill="FFFFFF"/>
        </w:rPr>
        <w:t xml:space="preserve"> на полезният товар. При разработката на нашият сателит този режим ще го разработим при избора на полезният товар. Самият режим измерва, изчислява  или контролира полезният товар, пример за полезен товар е камера за заснемането на снимки. Тогава компютъра ще  активира камерата и ще съхрани снимките, на няколко места. Някой сателити идват с контролери за полезният товар, други се контролират от бордовият компютър, но и в двата случая кода за  контрол зависи напълно от функцията на товара. </w:t>
      </w:r>
    </w:p>
    <w:p w14:paraId="60E7F22B" w14:textId="16BE0EA5" w:rsidR="00E47E08" w:rsidRPr="00E47E08" w:rsidRDefault="00E47E08" w:rsidP="00E47E08">
      <w:pPr>
        <w:pStyle w:val="ListParagraph"/>
        <w:ind w:left="358"/>
        <w:jc w:val="both"/>
        <w:rPr>
          <w:rFonts w:ascii="Times New Roman" w:hAnsi="Times New Roman" w:cs="Times New Roman"/>
          <w:color w:val="1F1F1F"/>
          <w:sz w:val="28"/>
          <w:szCs w:val="28"/>
          <w:shd w:val="clear" w:color="auto" w:fill="FFFFFF"/>
        </w:rPr>
      </w:pPr>
      <w:r w:rsidRPr="00E47E08">
        <w:rPr>
          <w:rFonts w:ascii="Times New Roman" w:hAnsi="Times New Roman" w:cs="Times New Roman"/>
          <w:color w:val="1F1F1F"/>
          <w:sz w:val="28"/>
          <w:szCs w:val="28"/>
          <w:shd w:val="clear" w:color="auto" w:fill="FFFFFF"/>
        </w:rPr>
        <w:t xml:space="preserve">Друг  режим,  който зависи от  външни фактури е </w:t>
      </w:r>
      <w:r w:rsidRPr="00E47E08">
        <w:rPr>
          <w:rFonts w:ascii="Times New Roman" w:hAnsi="Times New Roman" w:cs="Times New Roman"/>
          <w:b/>
          <w:bCs/>
          <w:color w:val="1F1F1F"/>
          <w:sz w:val="28"/>
          <w:szCs w:val="28"/>
          <w:shd w:val="clear" w:color="auto" w:fill="FFFFFF"/>
        </w:rPr>
        <w:t xml:space="preserve">режима за промяна на позицията </w:t>
      </w:r>
      <w:r w:rsidRPr="00E47E08">
        <w:rPr>
          <w:rFonts w:ascii="Times New Roman" w:hAnsi="Times New Roman" w:cs="Times New Roman"/>
          <w:color w:val="1F1F1F"/>
          <w:sz w:val="28"/>
          <w:szCs w:val="28"/>
          <w:shd w:val="clear" w:color="auto" w:fill="FFFFFF"/>
        </w:rPr>
        <w:t xml:space="preserve">на сателита. С цел взимането на решение дали сателита трябва да бъде позициониран по различен начин, бордовият компютър разглежда телеметричните  данни от няколко от системите. След като ги е  разгледал той взима решение дали и как трябва да се премести самият сателит. След като е взето решение и нужните изчисления са калкулирани компютъра издава команда към контролера на модула за позициониране и тогава се вземат нужните действия. Пример за </w:t>
      </w:r>
      <w:r w:rsidR="003E3A21">
        <w:rPr>
          <w:rFonts w:ascii="Times New Roman" w:hAnsi="Times New Roman" w:cs="Times New Roman"/>
          <w:color w:val="1F1F1F"/>
          <w:sz w:val="28"/>
          <w:szCs w:val="28"/>
          <w:shd w:val="clear" w:color="auto" w:fill="FFFFFF"/>
        </w:rPr>
        <w:t>п</w:t>
      </w:r>
      <w:r w:rsidRPr="00E47E08">
        <w:rPr>
          <w:rFonts w:ascii="Times New Roman" w:hAnsi="Times New Roman" w:cs="Times New Roman"/>
          <w:color w:val="1F1F1F"/>
          <w:sz w:val="28"/>
          <w:szCs w:val="28"/>
          <w:shd w:val="clear" w:color="auto" w:fill="FFFFFF"/>
        </w:rPr>
        <w:t>репозициониране е когато при събирането на информация от сензорите на сателита се определи, че мощността генерирана от соларните панели не е достатъчна за зареждане на батериите. Когато се установи, че зареждането не е оптимално и може да бъде подобрено с преместването на сателита, компютъра изчислява траекторията  и нужните стъпки</w:t>
      </w:r>
      <w:r w:rsidR="003E3A21">
        <w:rPr>
          <w:rFonts w:ascii="Times New Roman" w:hAnsi="Times New Roman" w:cs="Times New Roman"/>
          <w:color w:val="1F1F1F"/>
          <w:sz w:val="28"/>
          <w:szCs w:val="28"/>
          <w:shd w:val="clear" w:color="auto" w:fill="FFFFFF"/>
        </w:rPr>
        <w:t>.</w:t>
      </w:r>
      <w:r w:rsidRPr="00E47E08">
        <w:rPr>
          <w:rFonts w:ascii="Times New Roman" w:hAnsi="Times New Roman" w:cs="Times New Roman"/>
          <w:color w:val="1F1F1F"/>
          <w:sz w:val="28"/>
          <w:szCs w:val="28"/>
          <w:shd w:val="clear" w:color="auto" w:fill="FFFFFF"/>
        </w:rPr>
        <w:t xml:space="preserve"> </w:t>
      </w:r>
      <w:r w:rsidR="003E3A21">
        <w:rPr>
          <w:rFonts w:ascii="Times New Roman" w:hAnsi="Times New Roman" w:cs="Times New Roman"/>
          <w:color w:val="1F1F1F"/>
          <w:sz w:val="28"/>
          <w:szCs w:val="28"/>
          <w:shd w:val="clear" w:color="auto" w:fill="FFFFFF"/>
        </w:rPr>
        <w:t>П</w:t>
      </w:r>
      <w:r w:rsidRPr="00E47E08">
        <w:rPr>
          <w:rFonts w:ascii="Times New Roman" w:hAnsi="Times New Roman" w:cs="Times New Roman"/>
          <w:color w:val="1F1F1F"/>
          <w:sz w:val="28"/>
          <w:szCs w:val="28"/>
          <w:shd w:val="clear" w:color="auto" w:fill="FFFFFF"/>
        </w:rPr>
        <w:t>одава</w:t>
      </w:r>
      <w:r w:rsidR="003E3A21">
        <w:rPr>
          <w:rFonts w:ascii="Times New Roman" w:hAnsi="Times New Roman" w:cs="Times New Roman"/>
          <w:color w:val="1F1F1F"/>
          <w:sz w:val="28"/>
          <w:szCs w:val="28"/>
          <w:shd w:val="clear" w:color="auto" w:fill="FFFFFF"/>
        </w:rPr>
        <w:t xml:space="preserve"> се</w:t>
      </w:r>
      <w:r w:rsidRPr="00E47E08">
        <w:rPr>
          <w:rFonts w:ascii="Times New Roman" w:hAnsi="Times New Roman" w:cs="Times New Roman"/>
          <w:color w:val="1F1F1F"/>
          <w:sz w:val="28"/>
          <w:szCs w:val="28"/>
          <w:shd w:val="clear" w:color="auto" w:fill="FFFFFF"/>
        </w:rPr>
        <w:t xml:space="preserve"> команда  на  системата за контрол на позицията на сателита. Друг вариант за преместване или завъртане е при ненадеждна комуникация с </w:t>
      </w:r>
      <w:r w:rsidRPr="00E47E08">
        <w:rPr>
          <w:rFonts w:ascii="Times New Roman" w:hAnsi="Times New Roman" w:cs="Times New Roman"/>
          <w:color w:val="1F1F1F"/>
          <w:sz w:val="28"/>
          <w:szCs w:val="28"/>
          <w:shd w:val="clear" w:color="auto" w:fill="FFFFFF"/>
        </w:rPr>
        <w:lastRenderedPageBreak/>
        <w:t>наземната станция, тогава сателита може да бъде позициониран така</w:t>
      </w:r>
      <w:r w:rsidR="003E3A21">
        <w:rPr>
          <w:rFonts w:ascii="Times New Roman" w:hAnsi="Times New Roman" w:cs="Times New Roman"/>
          <w:color w:val="1F1F1F"/>
          <w:sz w:val="28"/>
          <w:szCs w:val="28"/>
          <w:shd w:val="clear" w:color="auto" w:fill="FFFFFF"/>
        </w:rPr>
        <w:t>,</w:t>
      </w:r>
      <w:r w:rsidRPr="00E47E08">
        <w:rPr>
          <w:rFonts w:ascii="Times New Roman" w:hAnsi="Times New Roman" w:cs="Times New Roman"/>
          <w:color w:val="1F1F1F"/>
          <w:sz w:val="28"/>
          <w:szCs w:val="28"/>
          <w:shd w:val="clear" w:color="auto" w:fill="FFFFFF"/>
        </w:rPr>
        <w:t xml:space="preserve"> че </w:t>
      </w:r>
      <w:r w:rsidR="003E3A21">
        <w:rPr>
          <w:rFonts w:ascii="Times New Roman" w:hAnsi="Times New Roman" w:cs="Times New Roman"/>
          <w:color w:val="1F1F1F"/>
          <w:sz w:val="28"/>
          <w:szCs w:val="28"/>
          <w:shd w:val="clear" w:color="auto" w:fill="FFFFFF"/>
        </w:rPr>
        <w:t xml:space="preserve">диаграмата на насоченост на </w:t>
      </w:r>
      <w:r w:rsidRPr="00E47E08">
        <w:rPr>
          <w:rFonts w:ascii="Times New Roman" w:hAnsi="Times New Roman" w:cs="Times New Roman"/>
          <w:color w:val="1F1F1F"/>
          <w:sz w:val="28"/>
          <w:szCs w:val="28"/>
          <w:shd w:val="clear" w:color="auto" w:fill="FFFFFF"/>
        </w:rPr>
        <w:t xml:space="preserve">антените да </w:t>
      </w:r>
      <w:r w:rsidR="003E3A21">
        <w:rPr>
          <w:rFonts w:ascii="Times New Roman" w:hAnsi="Times New Roman" w:cs="Times New Roman"/>
          <w:color w:val="1F1F1F"/>
          <w:sz w:val="28"/>
          <w:szCs w:val="28"/>
          <w:shd w:val="clear" w:color="auto" w:fill="FFFFFF"/>
        </w:rPr>
        <w:t>е разположена оптимално</w:t>
      </w:r>
      <w:r w:rsidRPr="00E47E08">
        <w:rPr>
          <w:rFonts w:ascii="Times New Roman" w:hAnsi="Times New Roman" w:cs="Times New Roman"/>
          <w:color w:val="1F1F1F"/>
          <w:sz w:val="28"/>
          <w:szCs w:val="28"/>
          <w:shd w:val="clear" w:color="auto" w:fill="FFFFFF"/>
        </w:rPr>
        <w:t xml:space="preserve"> </w:t>
      </w:r>
      <w:r w:rsidR="003E3A21">
        <w:rPr>
          <w:rFonts w:ascii="Times New Roman" w:hAnsi="Times New Roman" w:cs="Times New Roman"/>
          <w:color w:val="1F1F1F"/>
          <w:sz w:val="28"/>
          <w:szCs w:val="28"/>
          <w:shd w:val="clear" w:color="auto" w:fill="FFFFFF"/>
        </w:rPr>
        <w:t>към приемателната антена на</w:t>
      </w:r>
      <w:r w:rsidRPr="00E47E08">
        <w:rPr>
          <w:rFonts w:ascii="Times New Roman" w:hAnsi="Times New Roman" w:cs="Times New Roman"/>
          <w:color w:val="1F1F1F"/>
          <w:sz w:val="28"/>
          <w:szCs w:val="28"/>
          <w:shd w:val="clear" w:color="auto" w:fill="FFFFFF"/>
        </w:rPr>
        <w:t xml:space="preserve"> наземната станция. </w:t>
      </w:r>
    </w:p>
    <w:p w14:paraId="3D425741" w14:textId="77777777" w:rsidR="00E47E08" w:rsidRPr="00E47E08" w:rsidRDefault="00E47E08" w:rsidP="00E47E08">
      <w:pPr>
        <w:pStyle w:val="ListParagraph"/>
        <w:ind w:left="358"/>
        <w:jc w:val="both"/>
        <w:rPr>
          <w:rFonts w:ascii="Times New Roman" w:hAnsi="Times New Roman" w:cs="Times New Roman"/>
          <w:color w:val="1F1F1F"/>
          <w:sz w:val="28"/>
          <w:szCs w:val="28"/>
          <w:shd w:val="clear" w:color="auto" w:fill="FFFFFF"/>
        </w:rPr>
      </w:pPr>
      <w:r w:rsidRPr="00E47E08">
        <w:rPr>
          <w:rFonts w:ascii="Times New Roman" w:hAnsi="Times New Roman" w:cs="Times New Roman"/>
          <w:color w:val="1F1F1F"/>
          <w:sz w:val="28"/>
          <w:szCs w:val="28"/>
          <w:shd w:val="clear" w:color="auto" w:fill="FFFFFF"/>
        </w:rPr>
        <w:t>Другите два режима са често  свързани заедно, те  са за получаване и изпращане на информация към наземната станция. Нормално се разделят на два режима, поради различната консумация  на енергия при получаване и изпращане на съобщения. При получаването на съобщения радиото слуша непрекъснато за получаване на комуникация, което харчи определен ток почти непрекъснато, като повечето комуникационни модули са оптимизирани да изразходват колкото се може по-малко  ток. При  изпращането е обратното, има кратък период на  време в който се използва много ток. Режима на получаване най-често се свързва с хардуерно прекъсване, и при получаването на съобщение за  начало на комуникация компютъра започва да чете и проверява получените съобщения за грешки. За целта се използват различни алгоритми за коригиране на грешки при радио комуникации (</w:t>
      </w:r>
      <w:r w:rsidRPr="00E47E08">
        <w:rPr>
          <w:rFonts w:ascii="Times New Roman" w:hAnsi="Times New Roman" w:cs="Times New Roman"/>
          <w:b/>
          <w:bCs/>
          <w:color w:val="1F1F1F"/>
          <w:sz w:val="28"/>
          <w:szCs w:val="28"/>
          <w:shd w:val="clear" w:color="auto" w:fill="FFFFFF"/>
        </w:rPr>
        <w:t>примери</w:t>
      </w:r>
      <w:r w:rsidRPr="00E47E08">
        <w:rPr>
          <w:rFonts w:ascii="Times New Roman" w:hAnsi="Times New Roman" w:cs="Times New Roman"/>
          <w:color w:val="1F1F1F"/>
          <w:sz w:val="28"/>
          <w:szCs w:val="28"/>
          <w:shd w:val="clear" w:color="auto" w:fill="FFFFFF"/>
        </w:rPr>
        <w:t xml:space="preserve">). </w:t>
      </w:r>
    </w:p>
    <w:p w14:paraId="351A2737" w14:textId="77777777" w:rsidR="00E47E08" w:rsidRPr="00E47E08" w:rsidRDefault="00E47E08" w:rsidP="00E47E08">
      <w:pPr>
        <w:pStyle w:val="ListParagraph"/>
        <w:ind w:left="358"/>
        <w:jc w:val="both"/>
        <w:rPr>
          <w:rFonts w:ascii="Times New Roman" w:hAnsi="Times New Roman" w:cs="Times New Roman"/>
          <w:color w:val="1F1F1F"/>
          <w:sz w:val="28"/>
          <w:szCs w:val="28"/>
          <w:shd w:val="clear" w:color="auto" w:fill="FFFFFF"/>
        </w:rPr>
      </w:pPr>
      <w:r w:rsidRPr="00E47E08">
        <w:rPr>
          <w:rFonts w:ascii="Times New Roman" w:hAnsi="Times New Roman" w:cs="Times New Roman"/>
          <w:color w:val="1F1F1F"/>
          <w:sz w:val="28"/>
          <w:szCs w:val="28"/>
          <w:shd w:val="clear" w:color="auto" w:fill="FFFFFF"/>
        </w:rPr>
        <w:t>…</w:t>
      </w:r>
    </w:p>
    <w:p w14:paraId="475F3136" w14:textId="77777777" w:rsidR="00E47E08" w:rsidRPr="00E47E08" w:rsidRDefault="00E47E08" w:rsidP="00E47E08">
      <w:pPr>
        <w:pStyle w:val="ListParagraph"/>
        <w:ind w:left="358"/>
        <w:jc w:val="both"/>
        <w:rPr>
          <w:rFonts w:ascii="Times New Roman" w:hAnsi="Times New Roman" w:cs="Times New Roman"/>
          <w:color w:val="1F1F1F"/>
          <w:sz w:val="28"/>
          <w:szCs w:val="28"/>
          <w:shd w:val="clear" w:color="auto" w:fill="FFFFFF"/>
        </w:rPr>
      </w:pPr>
      <w:r w:rsidRPr="00E47E08">
        <w:rPr>
          <w:rFonts w:ascii="Times New Roman" w:hAnsi="Times New Roman" w:cs="Times New Roman"/>
          <w:color w:val="1F1F1F"/>
          <w:sz w:val="28"/>
          <w:szCs w:val="28"/>
          <w:shd w:val="clear" w:color="auto" w:fill="FFFFFF"/>
        </w:rPr>
        <w:t xml:space="preserve">След това получаването на съобщение то се декодира и се сравнява с предефинирани команди, които компютъра може да изпълни. Примери за команди са: команда за изпращане на телеметрия за определен период, команда за изпращане на моментната телеметрия, команда за тестване изправността на системите, команда за използване на полезният товар, команда за пренасочване на сателита, команда за препрограмиране на компютъра, или други команди нужни за функционирането на сателита. Най-често след получаване и изпълняване на команда, сателита изпраща или информация поискана от наземната станция или потвърждение за изпълнение на команда. Изпращането и получаването на съобщения понякога е криптирано, или подсигурено с цел избягването на външен достъп до сателита. </w:t>
      </w:r>
    </w:p>
    <w:p w14:paraId="29EFC25B" w14:textId="77777777" w:rsidR="00E47E08" w:rsidRPr="00E47E08" w:rsidRDefault="00E47E08" w:rsidP="00E47E08">
      <w:pPr>
        <w:pStyle w:val="ListParagraph"/>
        <w:ind w:left="358"/>
        <w:jc w:val="both"/>
        <w:rPr>
          <w:rFonts w:ascii="Times New Roman" w:hAnsi="Times New Roman" w:cs="Times New Roman"/>
          <w:color w:val="1F1F1F"/>
          <w:sz w:val="28"/>
          <w:szCs w:val="28"/>
          <w:shd w:val="clear" w:color="auto" w:fill="FFFFFF"/>
        </w:rPr>
      </w:pPr>
      <w:r w:rsidRPr="00E47E08">
        <w:rPr>
          <w:rFonts w:ascii="Times New Roman" w:hAnsi="Times New Roman" w:cs="Times New Roman"/>
          <w:color w:val="1F1F1F"/>
          <w:sz w:val="28"/>
          <w:szCs w:val="28"/>
          <w:shd w:val="clear" w:color="auto" w:fill="FFFFFF"/>
        </w:rPr>
        <w:t xml:space="preserve">За целите на дипломната работа ще интегрираме по един сензор от всеки вид описан в </w:t>
      </w:r>
      <w:r w:rsidRPr="00E47E08">
        <w:rPr>
          <w:rFonts w:ascii="Times New Roman" w:hAnsi="Times New Roman" w:cs="Times New Roman"/>
          <w:b/>
          <w:bCs/>
          <w:color w:val="1F1F1F"/>
          <w:sz w:val="28"/>
          <w:szCs w:val="28"/>
          <w:shd w:val="clear" w:color="auto" w:fill="FFFFFF"/>
        </w:rPr>
        <w:t xml:space="preserve">4.3 </w:t>
      </w:r>
      <w:r w:rsidRPr="00E47E08">
        <w:rPr>
          <w:rFonts w:ascii="Times New Roman" w:hAnsi="Times New Roman" w:cs="Times New Roman"/>
          <w:color w:val="1F1F1F"/>
          <w:sz w:val="28"/>
          <w:szCs w:val="28"/>
          <w:shd w:val="clear" w:color="auto" w:fill="FFFFFF"/>
        </w:rPr>
        <w:t xml:space="preserve">и модул за комуникация с наземната станция. За да си улесним работата </w:t>
      </w:r>
      <w:proofErr w:type="spellStart"/>
      <w:r w:rsidRPr="00E47E08">
        <w:rPr>
          <w:rFonts w:ascii="Times New Roman" w:hAnsi="Times New Roman" w:cs="Times New Roman"/>
          <w:color w:val="1F1F1F"/>
          <w:sz w:val="28"/>
          <w:szCs w:val="28"/>
          <w:shd w:val="clear" w:color="auto" w:fill="FFFFFF"/>
        </w:rPr>
        <w:t>raspberry</w:t>
      </w:r>
      <w:proofErr w:type="spellEnd"/>
      <w:r w:rsidRPr="00E47E08">
        <w:rPr>
          <w:rFonts w:ascii="Times New Roman" w:hAnsi="Times New Roman" w:cs="Times New Roman"/>
          <w:color w:val="1F1F1F"/>
          <w:sz w:val="28"/>
          <w:szCs w:val="28"/>
          <w:shd w:val="clear" w:color="auto" w:fill="FFFFFF"/>
        </w:rPr>
        <w:t xml:space="preserve"> pi4 ще отговаря за комуникацията с наземната станция и съхраняването на телеметричните данни във вградената си SD карта. От друга страна събирането на телеметрия и изпълняването на командите ще се извършва от единият FPGA контролер. А другият ще играе ролята на </w:t>
      </w:r>
      <w:proofErr w:type="spellStart"/>
      <w:r w:rsidRPr="00E47E08">
        <w:rPr>
          <w:rFonts w:ascii="Times New Roman" w:hAnsi="Times New Roman" w:cs="Times New Roman"/>
          <w:color w:val="1F1F1F"/>
          <w:sz w:val="28"/>
          <w:szCs w:val="28"/>
          <w:shd w:val="clear" w:color="auto" w:fill="FFFFFF"/>
        </w:rPr>
        <w:t>watchdog</w:t>
      </w:r>
      <w:proofErr w:type="spellEnd"/>
      <w:r w:rsidRPr="00E47E08">
        <w:rPr>
          <w:rFonts w:ascii="Times New Roman" w:hAnsi="Times New Roman" w:cs="Times New Roman"/>
          <w:color w:val="1F1F1F"/>
          <w:sz w:val="28"/>
          <w:szCs w:val="28"/>
          <w:shd w:val="clear" w:color="auto" w:fill="FFFFFF"/>
        </w:rPr>
        <w:t xml:space="preserve"> и в последствие на контролер на полезният товар.  За наземната станция ще разработим базов код, който  изпраща команда към сателита от вградения в </w:t>
      </w:r>
      <w:proofErr w:type="spellStart"/>
      <w:r w:rsidRPr="00E47E08">
        <w:rPr>
          <w:rFonts w:ascii="Times New Roman" w:hAnsi="Times New Roman" w:cs="Times New Roman"/>
          <w:color w:val="1F1F1F"/>
          <w:sz w:val="28"/>
          <w:szCs w:val="28"/>
          <w:shd w:val="clear" w:color="auto" w:fill="FFFFFF"/>
        </w:rPr>
        <w:t>ардуино</w:t>
      </w:r>
      <w:proofErr w:type="spellEnd"/>
      <w:r w:rsidRPr="00E47E08">
        <w:rPr>
          <w:rFonts w:ascii="Times New Roman" w:hAnsi="Times New Roman" w:cs="Times New Roman"/>
          <w:color w:val="1F1F1F"/>
          <w:sz w:val="28"/>
          <w:szCs w:val="28"/>
          <w:shd w:val="clear" w:color="auto" w:fill="FFFFFF"/>
        </w:rPr>
        <w:t xml:space="preserve">  IDE сериен монитор. За целите на дипломната работа ще имаме само 3 команди, една за изпращане моментната телеметрия, една за изпращане на събраната за определен период телеметрия, и един за извършването на тестове. Кода на сателита ще интегрира и някои базови  проверки на информацията с цел избягване на записването на неточна информация. </w:t>
      </w:r>
    </w:p>
    <w:p w14:paraId="49D3D156" w14:textId="3ECEA118" w:rsidR="00316E87" w:rsidRPr="00E47E08" w:rsidRDefault="00316E87" w:rsidP="00E47E08">
      <w:pPr>
        <w:ind w:left="-2"/>
        <w:rPr>
          <w:rFonts w:ascii="Times New Roman" w:eastAsia="Times New Roman" w:hAnsi="Times New Roman" w:cs="Times New Roman"/>
          <w:b/>
          <w:bCs/>
          <w:color w:val="000000"/>
          <w:sz w:val="32"/>
          <w:szCs w:val="32"/>
          <w:lang w:val="en-US"/>
        </w:rPr>
      </w:pPr>
    </w:p>
    <w:p w14:paraId="295D44F3" w14:textId="77777777" w:rsidR="00316E87" w:rsidRDefault="00316E87" w:rsidP="00316E87">
      <w:pPr>
        <w:pStyle w:val="ListParagraph"/>
        <w:ind w:left="358"/>
        <w:rPr>
          <w:rFonts w:ascii="Times New Roman" w:eastAsia="Times New Roman" w:hAnsi="Times New Roman" w:cs="Times New Roman"/>
          <w:b/>
          <w:bCs/>
          <w:color w:val="000000"/>
          <w:sz w:val="32"/>
          <w:szCs w:val="32"/>
        </w:rPr>
      </w:pPr>
    </w:p>
    <w:p w14:paraId="0D6A1449" w14:textId="7E58F602" w:rsidR="00B9155E" w:rsidRPr="00B9155E" w:rsidRDefault="00B9155E" w:rsidP="00E47E08">
      <w:pPr>
        <w:pStyle w:val="ListParagraph"/>
        <w:numPr>
          <w:ilvl w:val="0"/>
          <w:numId w:val="11"/>
        </w:numPr>
        <w:rPr>
          <w:rFonts w:ascii="Times New Roman" w:eastAsia="Times New Roman" w:hAnsi="Times New Roman" w:cs="Times New Roman"/>
          <w:b/>
          <w:bCs/>
          <w:color w:val="000000"/>
          <w:sz w:val="32"/>
          <w:szCs w:val="32"/>
        </w:rPr>
      </w:pPr>
      <w:r w:rsidRPr="00B9155E">
        <w:rPr>
          <w:rFonts w:ascii="Times New Roman" w:eastAsia="Times New Roman" w:hAnsi="Times New Roman" w:cs="Times New Roman"/>
          <w:b/>
          <w:bCs/>
          <w:color w:val="000000"/>
          <w:sz w:val="32"/>
          <w:szCs w:val="32"/>
        </w:rPr>
        <w:t>Концепция за интеграция</w:t>
      </w:r>
      <w:r w:rsidR="0028017B" w:rsidRPr="00B9155E">
        <w:rPr>
          <w:rFonts w:ascii="Times New Roman" w:eastAsia="Times New Roman" w:hAnsi="Times New Roman" w:cs="Times New Roman"/>
          <w:b/>
          <w:bCs/>
          <w:color w:val="000000"/>
          <w:sz w:val="32"/>
          <w:szCs w:val="32"/>
        </w:rPr>
        <w:t xml:space="preserve"> на </w:t>
      </w:r>
      <w:r w:rsidR="004A18FB">
        <w:rPr>
          <w:rFonts w:ascii="Times New Roman" w:eastAsia="Times New Roman" w:hAnsi="Times New Roman" w:cs="Times New Roman"/>
          <w:b/>
          <w:bCs/>
          <w:color w:val="000000"/>
          <w:sz w:val="32"/>
          <w:szCs w:val="32"/>
        </w:rPr>
        <w:t xml:space="preserve">модулен </w:t>
      </w:r>
      <w:r w:rsidR="0028017B" w:rsidRPr="00B9155E">
        <w:rPr>
          <w:rFonts w:ascii="Times New Roman" w:eastAsia="Times New Roman" w:hAnsi="Times New Roman" w:cs="Times New Roman"/>
          <w:b/>
          <w:bCs/>
          <w:color w:val="000000"/>
          <w:sz w:val="32"/>
          <w:szCs w:val="32"/>
        </w:rPr>
        <w:t>спътник TUESSat</w:t>
      </w:r>
      <w:r w:rsidRPr="00B9155E">
        <w:rPr>
          <w:rFonts w:ascii="Times New Roman" w:eastAsia="Times New Roman" w:hAnsi="Times New Roman" w:cs="Times New Roman"/>
          <w:b/>
          <w:bCs/>
          <w:color w:val="000000"/>
          <w:sz w:val="32"/>
          <w:szCs w:val="32"/>
        </w:rPr>
        <w:t>-</w:t>
      </w:r>
      <w:r w:rsidR="0028017B" w:rsidRPr="00B9155E">
        <w:rPr>
          <w:rFonts w:ascii="Times New Roman" w:eastAsia="Times New Roman" w:hAnsi="Times New Roman" w:cs="Times New Roman"/>
          <w:b/>
          <w:bCs/>
          <w:color w:val="000000"/>
          <w:sz w:val="32"/>
          <w:szCs w:val="32"/>
        </w:rPr>
        <w:t>01</w:t>
      </w:r>
    </w:p>
    <w:p w14:paraId="4DC4FB36" w14:textId="74521E87" w:rsidR="00D15DEA" w:rsidRDefault="0028017B" w:rsidP="00B9155E">
      <w:pPr>
        <w:ind w:left="-2"/>
        <w:jc w:val="both"/>
        <w:rPr>
          <w:rFonts w:ascii="Times New Roman" w:eastAsia="Times New Roman" w:hAnsi="Times New Roman" w:cs="Times New Roman"/>
          <w:color w:val="000000"/>
          <w:sz w:val="28"/>
          <w:szCs w:val="28"/>
        </w:rPr>
      </w:pPr>
      <w:r w:rsidRPr="00B9155E">
        <w:rPr>
          <w:rFonts w:ascii="Times New Roman" w:eastAsia="Times New Roman" w:hAnsi="Times New Roman" w:cs="Times New Roman"/>
          <w:color w:val="000000"/>
          <w:sz w:val="28"/>
          <w:szCs w:val="28"/>
        </w:rPr>
        <w:t xml:space="preserve">Възможни решения Бъдеща работа и бъдещо развитие </w:t>
      </w:r>
    </w:p>
    <w:p w14:paraId="4C3BC4CC" w14:textId="71D1E60E" w:rsidR="00B9155E" w:rsidRPr="00B9155E" w:rsidRDefault="00B9155E" w:rsidP="001B15D2">
      <w:pPr>
        <w:tabs>
          <w:tab w:val="left" w:pos="3606"/>
        </w:tabs>
        <w:ind w:left="-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1B15D2">
        <w:rPr>
          <w:rFonts w:ascii="Times New Roman" w:eastAsia="Times New Roman" w:hAnsi="Times New Roman" w:cs="Times New Roman"/>
          <w:color w:val="000000"/>
          <w:sz w:val="28"/>
          <w:szCs w:val="28"/>
        </w:rPr>
        <w:tab/>
      </w:r>
    </w:p>
    <w:p w14:paraId="18E634B1" w14:textId="3501278E" w:rsidR="00D15DEA" w:rsidRPr="00B9155E" w:rsidRDefault="0028017B" w:rsidP="00D86B5B">
      <w:pPr>
        <w:pStyle w:val="ListParagraph"/>
        <w:numPr>
          <w:ilvl w:val="0"/>
          <w:numId w:val="11"/>
        </w:numPr>
        <w:jc w:val="center"/>
        <w:rPr>
          <w:rFonts w:ascii="Times New Roman" w:eastAsia="Times New Roman" w:hAnsi="Times New Roman" w:cs="Times New Roman"/>
          <w:color w:val="000000"/>
          <w:sz w:val="32"/>
          <w:szCs w:val="32"/>
        </w:rPr>
      </w:pPr>
      <w:r w:rsidRPr="00B9155E">
        <w:rPr>
          <w:rFonts w:ascii="Times New Roman" w:eastAsia="Times New Roman" w:hAnsi="Times New Roman" w:cs="Times New Roman"/>
          <w:b/>
          <w:bCs/>
          <w:color w:val="000000"/>
          <w:sz w:val="32"/>
          <w:szCs w:val="32"/>
        </w:rPr>
        <w:t>Заключение</w:t>
      </w:r>
    </w:p>
    <w:p w14:paraId="00BC3B06" w14:textId="7C97A8A2" w:rsidR="00B9155E" w:rsidRDefault="00B9155E">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C81677">
        <w:rPr>
          <w:rFonts w:ascii="Times New Roman" w:eastAsia="Times New Roman" w:hAnsi="Times New Roman" w:cs="Times New Roman"/>
          <w:color w:val="000000"/>
          <w:sz w:val="28"/>
          <w:szCs w:val="28"/>
        </w:rPr>
        <w:t>+</w:t>
      </w:r>
    </w:p>
    <w:p w14:paraId="2124EA82" w14:textId="77777777" w:rsidR="00C81677" w:rsidRDefault="00C81677">
      <w:pPr>
        <w:ind w:hanging="2"/>
        <w:jc w:val="both"/>
        <w:rPr>
          <w:rFonts w:ascii="Times New Roman" w:eastAsia="Times New Roman" w:hAnsi="Times New Roman" w:cs="Times New Roman"/>
          <w:color w:val="000000"/>
          <w:sz w:val="28"/>
          <w:szCs w:val="28"/>
        </w:rPr>
      </w:pPr>
    </w:p>
    <w:p w14:paraId="52801742" w14:textId="566AEBD5" w:rsidR="00D15DEA" w:rsidRPr="00B9155E" w:rsidRDefault="00E47E08" w:rsidP="00D86B5B">
      <w:pPr>
        <w:ind w:left="-2"/>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lang w:val="en-US"/>
        </w:rPr>
        <w:t>10</w:t>
      </w:r>
      <w:r w:rsidR="00B9155E" w:rsidRPr="00B9155E">
        <w:rPr>
          <w:rFonts w:ascii="Times New Roman" w:eastAsia="Times New Roman" w:hAnsi="Times New Roman" w:cs="Times New Roman"/>
          <w:b/>
          <w:bCs/>
          <w:color w:val="000000"/>
          <w:sz w:val="32"/>
          <w:szCs w:val="32"/>
        </w:rPr>
        <w:t xml:space="preserve">. </w:t>
      </w:r>
      <w:r w:rsidR="0028017B" w:rsidRPr="00B9155E">
        <w:rPr>
          <w:rFonts w:ascii="Times New Roman" w:eastAsia="Times New Roman" w:hAnsi="Times New Roman" w:cs="Times New Roman"/>
          <w:b/>
          <w:bCs/>
          <w:color w:val="000000"/>
          <w:sz w:val="32"/>
          <w:szCs w:val="32"/>
        </w:rPr>
        <w:t>Съдържание</w:t>
      </w:r>
    </w:p>
    <w:p w14:paraId="38BC7D0F" w14:textId="4F1CED31" w:rsidR="00B9155E" w:rsidRPr="00B9155E" w:rsidRDefault="00B9155E" w:rsidP="00B9155E">
      <w:pPr>
        <w:pStyle w:val="ListParagraph"/>
        <w:ind w:left="35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17091838"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използваната литература</w:t>
      </w:r>
    </w:p>
    <w:p w14:paraId="52F2DCA2"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използваните съкращения и английски акроними и съкращения</w:t>
      </w:r>
    </w:p>
    <w:p w14:paraId="4A0706D9" w14:textId="6D14256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Списък с използваните илюстраци</w:t>
      </w:r>
      <w:r w:rsidR="009A635F">
        <w:rPr>
          <w:rFonts w:ascii="Times New Roman" w:eastAsia="Times New Roman" w:hAnsi="Times New Roman" w:cs="Times New Roman"/>
          <w:color w:val="000000"/>
          <w:sz w:val="28"/>
          <w:szCs w:val="28"/>
        </w:rPr>
        <w:t>и</w:t>
      </w:r>
    </w:p>
    <w:p w14:paraId="0A9E7E10"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Списък със използваните таблици  </w:t>
      </w:r>
    </w:p>
    <w:p w14:paraId="7D56ED5F" w14:textId="77777777" w:rsidR="00D15DEA" w:rsidRDefault="0028017B">
      <w:pPr>
        <w:ind w:hanging="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Приложения 1.2.3…4…20…</w:t>
      </w:r>
    </w:p>
    <w:p w14:paraId="0ADD533F" w14:textId="77777777" w:rsidR="00D15DEA" w:rsidRDefault="00D15DEA">
      <w:pPr>
        <w:ind w:hanging="2"/>
        <w:jc w:val="both"/>
        <w:rPr>
          <w:rFonts w:ascii="Times New Roman" w:eastAsia="Times New Roman" w:hAnsi="Times New Roman" w:cs="Times New Roman"/>
          <w:color w:val="000000"/>
          <w:sz w:val="28"/>
          <w:szCs w:val="28"/>
        </w:rPr>
      </w:pPr>
    </w:p>
    <w:p w14:paraId="67CF4391" w14:textId="7D8C2C08" w:rsidR="00D15DEA" w:rsidRPr="009A635F" w:rsidRDefault="0028017B">
      <w:pPr>
        <w:ind w:hanging="2"/>
        <w:jc w:val="both"/>
        <w:rPr>
          <w:rFonts w:ascii="Times New Roman" w:eastAsia="Times New Roman" w:hAnsi="Times New Roman" w:cs="Times New Roman"/>
          <w:b/>
          <w:bCs/>
          <w:color w:val="000000"/>
          <w:sz w:val="28"/>
          <w:szCs w:val="28"/>
        </w:rPr>
      </w:pPr>
      <w:r w:rsidRPr="009A635F">
        <w:rPr>
          <w:rFonts w:ascii="Times New Roman" w:eastAsia="Times New Roman" w:hAnsi="Times New Roman" w:cs="Times New Roman"/>
          <w:b/>
          <w:bCs/>
          <w:color w:val="000000"/>
          <w:sz w:val="28"/>
          <w:szCs w:val="28"/>
        </w:rPr>
        <w:t>Списък с използвана литер</w:t>
      </w:r>
      <w:r w:rsidR="009A635F" w:rsidRPr="009A635F">
        <w:rPr>
          <w:rFonts w:ascii="Times New Roman" w:eastAsia="Times New Roman" w:hAnsi="Times New Roman" w:cs="Times New Roman"/>
          <w:b/>
          <w:bCs/>
          <w:color w:val="000000"/>
          <w:sz w:val="28"/>
          <w:szCs w:val="28"/>
        </w:rPr>
        <w:t>а</w:t>
      </w:r>
      <w:r w:rsidRPr="009A635F">
        <w:rPr>
          <w:rFonts w:ascii="Times New Roman" w:eastAsia="Times New Roman" w:hAnsi="Times New Roman" w:cs="Times New Roman"/>
          <w:b/>
          <w:bCs/>
          <w:color w:val="000000"/>
          <w:sz w:val="28"/>
          <w:szCs w:val="28"/>
        </w:rPr>
        <w:t>тура</w:t>
      </w:r>
    </w:p>
    <w:p w14:paraId="15600DE9" w14:textId="77777777" w:rsidR="00D15DEA" w:rsidRPr="00B9155E" w:rsidRDefault="0028017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9155E">
        <w:rPr>
          <w:rFonts w:ascii="Times New Roman" w:hAnsi="Times New Roman" w:cs="Times New Roman"/>
          <w:color w:val="000000"/>
          <w:sz w:val="28"/>
          <w:szCs w:val="28"/>
        </w:rPr>
        <w:t>State-</w:t>
      </w:r>
      <w:proofErr w:type="spellStart"/>
      <w:r w:rsidRPr="00B9155E">
        <w:rPr>
          <w:rFonts w:ascii="Times New Roman" w:hAnsi="Times New Roman" w:cs="Times New Roman"/>
          <w:color w:val="000000"/>
          <w:sz w:val="28"/>
          <w:szCs w:val="28"/>
        </w:rPr>
        <w:t>of</w:t>
      </w:r>
      <w:proofErr w:type="spellEnd"/>
      <w:r w:rsidRPr="00B9155E">
        <w:rPr>
          <w:rFonts w:ascii="Times New Roman" w:hAnsi="Times New Roman" w:cs="Times New Roman"/>
          <w:color w:val="000000"/>
          <w:sz w:val="28"/>
          <w:szCs w:val="28"/>
        </w:rPr>
        <w:t>-</w:t>
      </w:r>
      <w:proofErr w:type="spellStart"/>
      <w:r w:rsidRPr="00B9155E">
        <w:rPr>
          <w:rFonts w:ascii="Times New Roman" w:hAnsi="Times New Roman" w:cs="Times New Roman"/>
          <w:color w:val="000000"/>
          <w:sz w:val="28"/>
          <w:szCs w:val="28"/>
        </w:rPr>
        <w:t>the-Art</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Small</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Spacecraft</w:t>
      </w:r>
      <w:proofErr w:type="spellEnd"/>
      <w:r w:rsidRPr="00B9155E">
        <w:rPr>
          <w:rFonts w:ascii="Times New Roman" w:hAnsi="Times New Roman" w:cs="Times New Roman"/>
          <w:color w:val="000000"/>
          <w:sz w:val="28"/>
          <w:szCs w:val="28"/>
        </w:rPr>
        <w:t xml:space="preserve"> Technology </w:t>
      </w:r>
      <w:proofErr w:type="spellStart"/>
      <w:r w:rsidRPr="00B9155E">
        <w:rPr>
          <w:rFonts w:ascii="Times New Roman" w:hAnsi="Times New Roman" w:cs="Times New Roman"/>
          <w:color w:val="000000"/>
          <w:sz w:val="28"/>
          <w:szCs w:val="28"/>
        </w:rPr>
        <w:t>Small</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Spacecraft</w:t>
      </w:r>
      <w:proofErr w:type="spellEnd"/>
      <w:r w:rsidRPr="00B9155E">
        <w:rPr>
          <w:rFonts w:ascii="Times New Roman" w:hAnsi="Times New Roman" w:cs="Times New Roman"/>
          <w:color w:val="000000"/>
          <w:sz w:val="28"/>
          <w:szCs w:val="28"/>
        </w:rPr>
        <w:t xml:space="preserve"> Systems </w:t>
      </w:r>
      <w:proofErr w:type="spellStart"/>
      <w:r w:rsidRPr="00B9155E">
        <w:rPr>
          <w:rFonts w:ascii="Times New Roman" w:hAnsi="Times New Roman" w:cs="Times New Roman"/>
          <w:color w:val="000000"/>
          <w:sz w:val="28"/>
          <w:szCs w:val="28"/>
        </w:rPr>
        <w:t>Virtual</w:t>
      </w:r>
      <w:proofErr w:type="spellEnd"/>
      <w:r w:rsidRPr="00B9155E">
        <w:rPr>
          <w:rFonts w:ascii="Times New Roman" w:hAnsi="Times New Roman" w:cs="Times New Roman"/>
          <w:color w:val="000000"/>
          <w:sz w:val="28"/>
          <w:szCs w:val="28"/>
        </w:rPr>
        <w:t xml:space="preserve"> Institute </w:t>
      </w:r>
      <w:proofErr w:type="spellStart"/>
      <w:r w:rsidRPr="00B9155E">
        <w:rPr>
          <w:rFonts w:ascii="Times New Roman" w:hAnsi="Times New Roman" w:cs="Times New Roman"/>
          <w:color w:val="000000"/>
          <w:sz w:val="28"/>
          <w:szCs w:val="28"/>
        </w:rPr>
        <w:t>Ames</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Research</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Center</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Moffett</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Field</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California</w:t>
      </w:r>
      <w:proofErr w:type="spellEnd"/>
      <w:r w:rsidRPr="00B9155E">
        <w:rPr>
          <w:rFonts w:ascii="Times New Roman" w:hAnsi="Times New Roman" w:cs="Times New Roman"/>
          <w:color w:val="000000"/>
          <w:sz w:val="28"/>
          <w:szCs w:val="28"/>
        </w:rPr>
        <w:t>, 2023  www.nasa.gov/wp-content/uploads/2024/03/soa-2023.pdf?emrc=8ad1a1</w:t>
      </w:r>
    </w:p>
    <w:p w14:paraId="21025D44" w14:textId="6F779E9A" w:rsidR="00D15DEA" w:rsidRPr="00B9155E" w:rsidRDefault="0028017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9155E">
        <w:rPr>
          <w:rFonts w:ascii="Times New Roman" w:hAnsi="Times New Roman" w:cs="Times New Roman"/>
          <w:color w:val="000000"/>
          <w:sz w:val="28"/>
          <w:szCs w:val="28"/>
        </w:rPr>
        <w:t>A G</w:t>
      </w:r>
      <w:r w:rsidR="00731840">
        <w:rPr>
          <w:rFonts w:ascii="Times New Roman" w:hAnsi="Times New Roman" w:cs="Times New Roman"/>
          <w:color w:val="000000"/>
          <w:sz w:val="28"/>
          <w:szCs w:val="28"/>
          <w:lang w:val="en-US"/>
        </w:rPr>
        <w:t>u</w:t>
      </w:r>
      <w:proofErr w:type="spellStart"/>
      <w:r w:rsidRPr="00B9155E">
        <w:rPr>
          <w:rFonts w:ascii="Times New Roman" w:hAnsi="Times New Roman" w:cs="Times New Roman"/>
          <w:color w:val="000000"/>
          <w:sz w:val="28"/>
          <w:szCs w:val="28"/>
        </w:rPr>
        <w:t>ide</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to</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CubeSat</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Mission</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and</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Bus</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design</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cloned</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version</w:t>
      </w:r>
      <w:proofErr w:type="spellEnd"/>
      <w:r w:rsidRPr="00B9155E">
        <w:rPr>
          <w:rFonts w:ascii="Times New Roman" w:hAnsi="Times New Roman" w:cs="Times New Roman"/>
          <w:color w:val="000000"/>
          <w:sz w:val="28"/>
          <w:szCs w:val="28"/>
        </w:rPr>
        <w:t xml:space="preserve"> 2023 </w:t>
      </w:r>
      <w:proofErr w:type="spellStart"/>
      <w:r w:rsidRPr="00B9155E">
        <w:rPr>
          <w:rFonts w:ascii="Times New Roman" w:hAnsi="Times New Roman" w:cs="Times New Roman"/>
          <w:color w:val="000000"/>
          <w:sz w:val="28"/>
          <w:szCs w:val="28"/>
        </w:rPr>
        <w:t>Frances</w:t>
      </w:r>
      <w:proofErr w:type="spellEnd"/>
      <w:r w:rsidRPr="00B9155E">
        <w:rPr>
          <w:rFonts w:ascii="Times New Roman" w:hAnsi="Times New Roman" w:cs="Times New Roman"/>
          <w:color w:val="000000"/>
          <w:sz w:val="28"/>
          <w:szCs w:val="28"/>
        </w:rPr>
        <w:t xml:space="preserve"> </w:t>
      </w:r>
      <w:proofErr w:type="spellStart"/>
      <w:r w:rsidRPr="00B9155E">
        <w:rPr>
          <w:rFonts w:ascii="Times New Roman" w:hAnsi="Times New Roman" w:cs="Times New Roman"/>
          <w:color w:val="000000"/>
          <w:sz w:val="28"/>
          <w:szCs w:val="28"/>
        </w:rPr>
        <w:t>Zhu</w:t>
      </w:r>
      <w:proofErr w:type="spellEnd"/>
      <w:r w:rsidRPr="00B9155E">
        <w:rPr>
          <w:rFonts w:ascii="Times New Roman" w:hAnsi="Times New Roman" w:cs="Times New Roman"/>
          <w:color w:val="000000"/>
          <w:sz w:val="28"/>
          <w:szCs w:val="28"/>
        </w:rPr>
        <w:t xml:space="preserve"> </w:t>
      </w:r>
      <w:hyperlink r:id="rId18" w:anchor="main">
        <w:r w:rsidRPr="00B9155E">
          <w:rPr>
            <w:rFonts w:ascii="Times New Roman" w:hAnsi="Times New Roman" w:cs="Times New Roman"/>
            <w:color w:val="0000FF"/>
            <w:sz w:val="28"/>
            <w:szCs w:val="28"/>
            <w:u w:val="single"/>
          </w:rPr>
          <w:t>https://pressbooks-dev.oer.hawaii.edu/epet302/#main</w:t>
        </w:r>
      </w:hyperlink>
    </w:p>
    <w:p w14:paraId="72C0C753" w14:textId="17E9530A" w:rsidR="00D15DEA" w:rsidRPr="00D65C76" w:rsidRDefault="00845B3C">
      <w:pPr>
        <w:numPr>
          <w:ilvl w:val="0"/>
          <w:numId w:val="8"/>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CubeSat Handbook From mission Design to Operations, Chantal </w:t>
      </w:r>
      <w:proofErr w:type="spellStart"/>
      <w:r>
        <w:rPr>
          <w:rFonts w:ascii="Times New Roman" w:eastAsia="Times New Roman" w:hAnsi="Times New Roman" w:cs="Times New Roman"/>
          <w:color w:val="000000"/>
          <w:sz w:val="28"/>
          <w:szCs w:val="28"/>
          <w:lang w:val="en-US"/>
        </w:rPr>
        <w:t>Cappeletti</w:t>
      </w:r>
      <w:proofErr w:type="spellEnd"/>
      <w:r>
        <w:rPr>
          <w:rFonts w:ascii="Times New Roman" w:eastAsia="Times New Roman" w:hAnsi="Times New Roman" w:cs="Times New Roman"/>
          <w:color w:val="000000"/>
          <w:sz w:val="28"/>
          <w:szCs w:val="28"/>
          <w:lang w:val="en-US"/>
        </w:rPr>
        <w:t xml:space="preserve">, Simone Battistini, Benjamin K. Malphurs, </w:t>
      </w:r>
      <w:proofErr w:type="spellStart"/>
      <w:r>
        <w:rPr>
          <w:rFonts w:ascii="Times New Roman" w:eastAsia="Times New Roman" w:hAnsi="Times New Roman" w:cs="Times New Roman"/>
          <w:color w:val="000000"/>
          <w:sz w:val="28"/>
          <w:szCs w:val="28"/>
          <w:lang w:val="en-US"/>
        </w:rPr>
        <w:t>Elseivier</w:t>
      </w:r>
      <w:proofErr w:type="spellEnd"/>
      <w:r>
        <w:rPr>
          <w:rFonts w:ascii="Times New Roman" w:eastAsia="Times New Roman" w:hAnsi="Times New Roman" w:cs="Times New Roman"/>
          <w:color w:val="000000"/>
          <w:sz w:val="28"/>
          <w:szCs w:val="28"/>
          <w:lang w:val="en-US"/>
        </w:rPr>
        <w:t>, Academic Press 2021</w:t>
      </w:r>
    </w:p>
    <w:p w14:paraId="6F45DC09" w14:textId="7A180C0F" w:rsidR="00D65C76" w:rsidRPr="00D65C76" w:rsidRDefault="00D65C76" w:rsidP="00D65C76">
      <w:pPr>
        <w:pStyle w:val="Heading1"/>
        <w:numPr>
          <w:ilvl w:val="0"/>
          <w:numId w:val="8"/>
        </w:numPr>
        <w:shd w:val="clear" w:color="auto" w:fill="FFFFFF" w:themeFill="background1"/>
        <w:spacing w:before="0"/>
        <w:rPr>
          <w:rFonts w:ascii="Times New Roman" w:hAnsi="Times New Roman" w:cs="Times New Roman"/>
          <w:b w:val="0"/>
          <w:bCs/>
          <w:color w:val="000000" w:themeColor="text1"/>
          <w:sz w:val="28"/>
          <w:szCs w:val="28"/>
        </w:rPr>
      </w:pPr>
      <w:r w:rsidRPr="00D65C76">
        <w:rPr>
          <w:rFonts w:ascii="Times New Roman" w:hAnsi="Times New Roman" w:cs="Times New Roman"/>
          <w:b w:val="0"/>
          <w:bCs/>
          <w:color w:val="000000" w:themeColor="text1"/>
          <w:sz w:val="28"/>
          <w:szCs w:val="28"/>
        </w:rPr>
        <w:t xml:space="preserve">A </w:t>
      </w:r>
      <w:proofErr w:type="spellStart"/>
      <w:r w:rsidRPr="00D65C76">
        <w:rPr>
          <w:rFonts w:ascii="Times New Roman" w:hAnsi="Times New Roman" w:cs="Times New Roman"/>
          <w:b w:val="0"/>
          <w:bCs/>
          <w:color w:val="000000" w:themeColor="text1"/>
          <w:sz w:val="28"/>
          <w:szCs w:val="28"/>
        </w:rPr>
        <w:t>Guide</w:t>
      </w:r>
      <w:proofErr w:type="spellEnd"/>
      <w:r w:rsidRPr="00D65C76">
        <w:rPr>
          <w:rFonts w:ascii="Times New Roman" w:hAnsi="Times New Roman" w:cs="Times New Roman"/>
          <w:b w:val="0"/>
          <w:bCs/>
          <w:color w:val="000000" w:themeColor="text1"/>
          <w:sz w:val="28"/>
          <w:szCs w:val="28"/>
        </w:rPr>
        <w:t xml:space="preserve"> </w:t>
      </w:r>
      <w:proofErr w:type="spellStart"/>
      <w:r w:rsidRPr="00D65C76">
        <w:rPr>
          <w:rFonts w:ascii="Times New Roman" w:hAnsi="Times New Roman" w:cs="Times New Roman"/>
          <w:b w:val="0"/>
          <w:bCs/>
          <w:color w:val="000000" w:themeColor="text1"/>
          <w:sz w:val="28"/>
          <w:szCs w:val="28"/>
        </w:rPr>
        <w:t>to</w:t>
      </w:r>
      <w:proofErr w:type="spellEnd"/>
      <w:r w:rsidRPr="00D65C76">
        <w:rPr>
          <w:rFonts w:ascii="Times New Roman" w:hAnsi="Times New Roman" w:cs="Times New Roman"/>
          <w:b w:val="0"/>
          <w:bCs/>
          <w:color w:val="000000" w:themeColor="text1"/>
          <w:sz w:val="28"/>
          <w:szCs w:val="28"/>
        </w:rPr>
        <w:t xml:space="preserve"> </w:t>
      </w:r>
      <w:proofErr w:type="spellStart"/>
      <w:r w:rsidRPr="00D65C76">
        <w:rPr>
          <w:rFonts w:ascii="Times New Roman" w:hAnsi="Times New Roman" w:cs="Times New Roman"/>
          <w:b w:val="0"/>
          <w:bCs/>
          <w:color w:val="000000" w:themeColor="text1"/>
          <w:sz w:val="28"/>
          <w:szCs w:val="28"/>
        </w:rPr>
        <w:t>CubeSat</w:t>
      </w:r>
      <w:proofErr w:type="spellEnd"/>
      <w:r w:rsidRPr="00D65C76">
        <w:rPr>
          <w:rFonts w:ascii="Times New Roman" w:hAnsi="Times New Roman" w:cs="Times New Roman"/>
          <w:b w:val="0"/>
          <w:bCs/>
          <w:color w:val="000000" w:themeColor="text1"/>
          <w:sz w:val="28"/>
          <w:szCs w:val="28"/>
        </w:rPr>
        <w:t xml:space="preserve"> </w:t>
      </w:r>
      <w:proofErr w:type="spellStart"/>
      <w:r w:rsidRPr="00D65C76">
        <w:rPr>
          <w:rFonts w:ascii="Times New Roman" w:hAnsi="Times New Roman" w:cs="Times New Roman"/>
          <w:b w:val="0"/>
          <w:bCs/>
          <w:color w:val="000000" w:themeColor="text1"/>
          <w:sz w:val="28"/>
          <w:szCs w:val="28"/>
        </w:rPr>
        <w:t>Mission</w:t>
      </w:r>
      <w:proofErr w:type="spellEnd"/>
      <w:r w:rsidRPr="00D65C76">
        <w:rPr>
          <w:rFonts w:ascii="Times New Roman" w:hAnsi="Times New Roman" w:cs="Times New Roman"/>
          <w:b w:val="0"/>
          <w:bCs/>
          <w:color w:val="000000" w:themeColor="text1"/>
          <w:sz w:val="28"/>
          <w:szCs w:val="28"/>
        </w:rPr>
        <w:t xml:space="preserve"> </w:t>
      </w:r>
      <w:proofErr w:type="spellStart"/>
      <w:r w:rsidRPr="00D65C76">
        <w:rPr>
          <w:rFonts w:ascii="Times New Roman" w:hAnsi="Times New Roman" w:cs="Times New Roman"/>
          <w:b w:val="0"/>
          <w:bCs/>
          <w:color w:val="000000" w:themeColor="text1"/>
          <w:sz w:val="28"/>
          <w:szCs w:val="28"/>
        </w:rPr>
        <w:t>and</w:t>
      </w:r>
      <w:proofErr w:type="spellEnd"/>
      <w:r w:rsidRPr="00D65C76">
        <w:rPr>
          <w:rFonts w:ascii="Times New Roman" w:hAnsi="Times New Roman" w:cs="Times New Roman"/>
          <w:b w:val="0"/>
          <w:bCs/>
          <w:color w:val="000000" w:themeColor="text1"/>
          <w:sz w:val="28"/>
          <w:szCs w:val="28"/>
        </w:rPr>
        <w:t xml:space="preserve"> </w:t>
      </w:r>
      <w:proofErr w:type="spellStart"/>
      <w:r w:rsidRPr="00D65C76">
        <w:rPr>
          <w:rFonts w:ascii="Times New Roman" w:hAnsi="Times New Roman" w:cs="Times New Roman"/>
          <w:b w:val="0"/>
          <w:bCs/>
          <w:color w:val="000000" w:themeColor="text1"/>
          <w:sz w:val="28"/>
          <w:szCs w:val="28"/>
        </w:rPr>
        <w:t>Bus</w:t>
      </w:r>
      <w:proofErr w:type="spellEnd"/>
      <w:r w:rsidRPr="00D65C76">
        <w:rPr>
          <w:rFonts w:ascii="Times New Roman" w:hAnsi="Times New Roman" w:cs="Times New Roman"/>
          <w:b w:val="0"/>
          <w:bCs/>
          <w:color w:val="000000" w:themeColor="text1"/>
          <w:sz w:val="28"/>
          <w:szCs w:val="28"/>
        </w:rPr>
        <w:t xml:space="preserve"> </w:t>
      </w:r>
      <w:proofErr w:type="spellStart"/>
      <w:r w:rsidRPr="00D65C76">
        <w:rPr>
          <w:rFonts w:ascii="Times New Roman" w:hAnsi="Times New Roman" w:cs="Times New Roman"/>
          <w:b w:val="0"/>
          <w:bCs/>
          <w:color w:val="000000" w:themeColor="text1"/>
          <w:sz w:val="28"/>
          <w:szCs w:val="28"/>
        </w:rPr>
        <w:t>Des</w:t>
      </w:r>
      <w:r>
        <w:rPr>
          <w:rFonts w:ascii="Times New Roman" w:hAnsi="Times New Roman" w:cs="Times New Roman"/>
          <w:b w:val="0"/>
          <w:bCs/>
          <w:color w:val="000000" w:themeColor="text1"/>
          <w:sz w:val="28"/>
          <w:szCs w:val="28"/>
          <w:lang w:val="en-US"/>
        </w:rPr>
        <w:t>ighn</w:t>
      </w:r>
      <w:proofErr w:type="spellEnd"/>
      <w:r>
        <w:rPr>
          <w:rFonts w:ascii="Times New Roman" w:hAnsi="Times New Roman" w:cs="Times New Roman"/>
          <w:b w:val="0"/>
          <w:bCs/>
          <w:color w:val="000000" w:themeColor="text1"/>
          <w:sz w:val="28"/>
          <w:szCs w:val="28"/>
          <w:lang w:val="en-US"/>
        </w:rPr>
        <w:t xml:space="preserve">, </w:t>
      </w:r>
      <w:proofErr w:type="spellStart"/>
      <w:r w:rsidRPr="00D65C76">
        <w:rPr>
          <w:rFonts w:ascii="Times New Roman" w:hAnsi="Times New Roman" w:cs="Times New Roman"/>
          <w:b w:val="0"/>
          <w:bCs/>
          <w:color w:val="000000" w:themeColor="text1"/>
          <w:sz w:val="28"/>
          <w:szCs w:val="28"/>
        </w:rPr>
        <w:t>Franc</w:t>
      </w:r>
      <w:proofErr w:type="spellEnd"/>
      <w:r w:rsidRPr="00D65C76">
        <w:rPr>
          <w:rFonts w:ascii="Times New Roman" w:hAnsi="Times New Roman" w:cs="Times New Roman"/>
          <w:b w:val="0"/>
          <w:bCs/>
          <w:color w:val="000000" w:themeColor="text1"/>
          <w:sz w:val="28"/>
          <w:szCs w:val="28"/>
          <w:lang w:val="en-US"/>
        </w:rPr>
        <w:t>e</w:t>
      </w:r>
      <w:r w:rsidRPr="00D65C76">
        <w:rPr>
          <w:rFonts w:ascii="Times New Roman" w:hAnsi="Times New Roman" w:cs="Times New Roman"/>
          <w:b w:val="0"/>
          <w:bCs/>
          <w:color w:val="000000" w:themeColor="text1"/>
          <w:sz w:val="28"/>
          <w:szCs w:val="28"/>
        </w:rPr>
        <w:t xml:space="preserve">s </w:t>
      </w:r>
      <w:proofErr w:type="spellStart"/>
      <w:r w:rsidRPr="00D65C76">
        <w:rPr>
          <w:rFonts w:ascii="Times New Roman" w:hAnsi="Times New Roman" w:cs="Times New Roman"/>
          <w:b w:val="0"/>
          <w:bCs/>
          <w:color w:val="000000" w:themeColor="text1"/>
          <w:sz w:val="28"/>
          <w:szCs w:val="28"/>
        </w:rPr>
        <w:t>Zhu</w:t>
      </w:r>
      <w:proofErr w:type="spellEnd"/>
      <w:r>
        <w:rPr>
          <w:rFonts w:ascii="Times New Roman" w:hAnsi="Times New Roman" w:cs="Times New Roman"/>
          <w:b w:val="0"/>
          <w:bCs/>
          <w:color w:val="000000" w:themeColor="text1"/>
          <w:sz w:val="28"/>
          <w:szCs w:val="28"/>
          <w:lang w:val="en-US"/>
        </w:rPr>
        <w:t xml:space="preserve">, </w:t>
      </w:r>
      <w:r w:rsidRPr="00D65C76">
        <w:rPr>
          <w:rFonts w:ascii="Times New Roman" w:hAnsi="Times New Roman" w:cs="Times New Roman"/>
          <w:b w:val="0"/>
          <w:bCs/>
          <w:color w:val="000000" w:themeColor="text1"/>
          <w:sz w:val="28"/>
          <w:szCs w:val="28"/>
          <w:lang w:val="en-US"/>
        </w:rPr>
        <w:t>https://pressbooks-dev.oer.hawaii.edu/epet302/</w:t>
      </w:r>
    </w:p>
    <w:p w14:paraId="67F00AD9" w14:textId="62E4B90C" w:rsidR="00D65C76" w:rsidRPr="00764232" w:rsidRDefault="00764232" w:rsidP="00D65C76">
      <w:pPr>
        <w:numPr>
          <w:ilvl w:val="0"/>
          <w:numId w:val="8"/>
        </w:numPr>
        <w:pBdr>
          <w:top w:val="nil"/>
          <w:left w:val="nil"/>
          <w:bottom w:val="nil"/>
          <w:right w:val="nil"/>
          <w:between w:val="nil"/>
        </w:pBdr>
        <w:shd w:val="clear" w:color="auto" w:fill="FFFFFF" w:themeFill="background1"/>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ARM in Space, Patrick Stakem (c) 2019</w:t>
      </w:r>
    </w:p>
    <w:p w14:paraId="7547E95D" w14:textId="7F5540F9" w:rsidR="00764232" w:rsidRPr="00764232" w:rsidRDefault="00764232" w:rsidP="00764232">
      <w:pPr>
        <w:pStyle w:val="Heading1"/>
        <w:numPr>
          <w:ilvl w:val="0"/>
          <w:numId w:val="8"/>
        </w:numPr>
        <w:shd w:val="clear" w:color="auto" w:fill="FFFFFF"/>
        <w:spacing w:before="0" w:after="0"/>
        <w:rPr>
          <w:rFonts w:ascii="Times New Roman" w:hAnsi="Times New Roman" w:cs="Times New Roman"/>
          <w:b w:val="0"/>
          <w:color w:val="111111"/>
          <w:sz w:val="28"/>
          <w:szCs w:val="28"/>
        </w:rPr>
      </w:pPr>
      <w:proofErr w:type="spellStart"/>
      <w:r w:rsidRPr="00764232">
        <w:rPr>
          <w:rFonts w:ascii="Times New Roman" w:hAnsi="Times New Roman" w:cs="Times New Roman"/>
          <w:b w:val="0"/>
          <w:bCs/>
          <w:color w:val="111111"/>
          <w:sz w:val="28"/>
          <w:szCs w:val="28"/>
        </w:rPr>
        <w:lastRenderedPageBreak/>
        <w:t>Design</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and</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Implementation</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of</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an</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Onboard</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Computer</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and</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payload</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for</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Nano</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Satellite</w:t>
      </w:r>
      <w:proofErr w:type="spellEnd"/>
      <w:r w:rsidRPr="00764232">
        <w:rPr>
          <w:rFonts w:ascii="Times New Roman" w:hAnsi="Times New Roman" w:cs="Times New Roman"/>
          <w:b w:val="0"/>
          <w:bCs/>
          <w:color w:val="111111"/>
          <w:sz w:val="28"/>
          <w:szCs w:val="28"/>
        </w:rPr>
        <w:t xml:space="preserve"> (</w:t>
      </w:r>
      <w:proofErr w:type="spellStart"/>
      <w:r w:rsidRPr="00764232">
        <w:rPr>
          <w:rFonts w:ascii="Times New Roman" w:hAnsi="Times New Roman" w:cs="Times New Roman"/>
          <w:b w:val="0"/>
          <w:bCs/>
          <w:color w:val="111111"/>
          <w:sz w:val="28"/>
          <w:szCs w:val="28"/>
        </w:rPr>
        <w:t>CubeSat</w:t>
      </w:r>
      <w:proofErr w:type="spellEnd"/>
      <w:r w:rsidRPr="00764232">
        <w:rPr>
          <w:rFonts w:ascii="Times New Roman" w:hAnsi="Times New Roman" w:cs="Times New Roman"/>
          <w:b w:val="0"/>
          <w:bCs/>
          <w:color w:val="111111"/>
          <w:sz w:val="28"/>
          <w:szCs w:val="28"/>
        </w:rPr>
        <w:t>)</w:t>
      </w:r>
      <w:r>
        <w:rPr>
          <w:rFonts w:ascii="Times New Roman" w:hAnsi="Times New Roman" w:cs="Times New Roman"/>
          <w:b w:val="0"/>
          <w:bCs/>
          <w:color w:val="111111"/>
          <w:sz w:val="28"/>
          <w:szCs w:val="28"/>
          <w:lang w:val="en-US"/>
        </w:rPr>
        <w:t>,</w:t>
      </w:r>
      <w:r w:rsidRPr="00764232">
        <w:rPr>
          <w:rFonts w:ascii="Times New Roman" w:hAnsi="Times New Roman" w:cs="Times New Roman"/>
          <w:b w:val="0"/>
          <w:bCs/>
          <w:color w:val="111111"/>
          <w:sz w:val="28"/>
          <w:szCs w:val="28"/>
          <w:lang w:val="en-US"/>
        </w:rPr>
        <w:t xml:space="preserve"> </w:t>
      </w:r>
      <w:r>
        <w:rPr>
          <w:rFonts w:ascii="Times New Roman" w:hAnsi="Times New Roman" w:cs="Times New Roman"/>
          <w:b w:val="0"/>
          <w:bCs/>
          <w:color w:val="111111"/>
          <w:sz w:val="28"/>
          <w:szCs w:val="28"/>
          <w:lang w:val="en-US"/>
        </w:rPr>
        <w:t xml:space="preserve">Mohamed </w:t>
      </w:r>
      <w:proofErr w:type="spellStart"/>
      <w:r>
        <w:rPr>
          <w:rFonts w:ascii="Times New Roman" w:hAnsi="Times New Roman" w:cs="Times New Roman"/>
          <w:b w:val="0"/>
          <w:bCs/>
          <w:color w:val="111111"/>
          <w:sz w:val="28"/>
          <w:szCs w:val="28"/>
          <w:lang w:val="en-US"/>
        </w:rPr>
        <w:t>Alam</w:t>
      </w:r>
      <w:proofErr w:type="spellEnd"/>
      <w:r>
        <w:rPr>
          <w:rFonts w:ascii="Times New Roman" w:hAnsi="Times New Roman" w:cs="Times New Roman"/>
          <w:b w:val="0"/>
          <w:bCs/>
          <w:color w:val="111111"/>
          <w:sz w:val="28"/>
          <w:szCs w:val="28"/>
          <w:lang w:val="en-US"/>
        </w:rPr>
        <w:t xml:space="preserve">, Anas </w:t>
      </w:r>
      <w:proofErr w:type="spellStart"/>
      <w:r>
        <w:rPr>
          <w:rFonts w:ascii="Times New Roman" w:hAnsi="Times New Roman" w:cs="Times New Roman"/>
          <w:b w:val="0"/>
          <w:bCs/>
          <w:color w:val="111111"/>
          <w:sz w:val="28"/>
          <w:szCs w:val="28"/>
          <w:lang w:val="en-US"/>
        </w:rPr>
        <w:t>Khamees</w:t>
      </w:r>
      <w:proofErr w:type="spellEnd"/>
      <w:r>
        <w:rPr>
          <w:rFonts w:ascii="Times New Roman" w:hAnsi="Times New Roman" w:cs="Times New Roman"/>
          <w:b w:val="0"/>
          <w:bCs/>
          <w:color w:val="111111"/>
          <w:sz w:val="28"/>
          <w:szCs w:val="28"/>
          <w:lang w:val="en-US"/>
        </w:rPr>
        <w:t xml:space="preserve">, Tarek Abdelrahman, Ahmed </w:t>
      </w:r>
      <w:proofErr w:type="spellStart"/>
      <w:r>
        <w:rPr>
          <w:rFonts w:ascii="Times New Roman" w:hAnsi="Times New Roman" w:cs="Times New Roman"/>
          <w:b w:val="0"/>
          <w:bCs/>
          <w:color w:val="111111"/>
          <w:sz w:val="28"/>
          <w:szCs w:val="28"/>
          <w:lang w:val="en-US"/>
        </w:rPr>
        <w:t>harbi</w:t>
      </w:r>
      <w:proofErr w:type="spellEnd"/>
      <w:r>
        <w:rPr>
          <w:rFonts w:ascii="Times New Roman" w:hAnsi="Times New Roman" w:cs="Times New Roman"/>
          <w:b w:val="0"/>
          <w:bCs/>
          <w:color w:val="111111"/>
          <w:sz w:val="28"/>
          <w:szCs w:val="28"/>
          <w:lang w:val="en-US"/>
        </w:rPr>
        <w:t xml:space="preserve">, </w:t>
      </w:r>
      <w:proofErr w:type="spellStart"/>
      <w:r w:rsidRPr="00764232">
        <w:rPr>
          <w:rFonts w:ascii="Times New Roman" w:hAnsi="Times New Roman" w:cs="Times New Roman"/>
          <w:b w:val="0"/>
          <w:bCs/>
          <w:color w:val="111111"/>
          <w:sz w:val="28"/>
          <w:szCs w:val="28"/>
        </w:rPr>
        <w:t>September</w:t>
      </w:r>
      <w:proofErr w:type="spellEnd"/>
      <w:r w:rsidRPr="00764232">
        <w:rPr>
          <w:rFonts w:ascii="Times New Roman" w:hAnsi="Times New Roman" w:cs="Times New Roman"/>
          <w:b w:val="0"/>
          <w:bCs/>
          <w:color w:val="111111"/>
          <w:sz w:val="28"/>
          <w:szCs w:val="28"/>
        </w:rPr>
        <w:t xml:space="preserve"> 2022</w:t>
      </w:r>
      <w:r w:rsidRPr="00764232">
        <w:rPr>
          <w:rFonts w:ascii="Times New Roman" w:hAnsi="Times New Roman" w:cs="Times New Roman"/>
          <w:b w:val="0"/>
          <w:bCs/>
          <w:color w:val="111111"/>
          <w:sz w:val="28"/>
          <w:szCs w:val="28"/>
          <w:lang w:val="en-US"/>
        </w:rPr>
        <w:t xml:space="preserve"> ,</w:t>
      </w:r>
      <w:hyperlink r:id="rId19" w:history="1">
        <w:proofErr w:type="spellStart"/>
        <w:r w:rsidRPr="00764232">
          <w:rPr>
            <w:rStyle w:val="Hyperlink"/>
            <w:rFonts w:ascii="Times New Roman" w:hAnsi="Times New Roman" w:cs="Times New Roman"/>
            <w:b w:val="0"/>
            <w:bCs/>
            <w:sz w:val="28"/>
            <w:szCs w:val="28"/>
            <w:bdr w:val="none" w:sz="0" w:space="0" w:color="auto" w:frame="1"/>
          </w:rPr>
          <w:t>Claremont</w:t>
        </w:r>
        <w:proofErr w:type="spellEnd"/>
        <w:r w:rsidRPr="00764232">
          <w:rPr>
            <w:rStyle w:val="Hyperlink"/>
            <w:rFonts w:ascii="Times New Roman" w:hAnsi="Times New Roman" w:cs="Times New Roman"/>
            <w:b w:val="0"/>
            <w:bCs/>
            <w:sz w:val="28"/>
            <w:szCs w:val="28"/>
            <w:bdr w:val="none" w:sz="0" w:space="0" w:color="auto" w:frame="1"/>
          </w:rPr>
          <w:t xml:space="preserve">-UC </w:t>
        </w:r>
        <w:proofErr w:type="spellStart"/>
        <w:r w:rsidRPr="00764232">
          <w:rPr>
            <w:rStyle w:val="Hyperlink"/>
            <w:rFonts w:ascii="Times New Roman" w:hAnsi="Times New Roman" w:cs="Times New Roman"/>
            <w:b w:val="0"/>
            <w:bCs/>
            <w:sz w:val="28"/>
            <w:szCs w:val="28"/>
            <w:bdr w:val="none" w:sz="0" w:space="0" w:color="auto" w:frame="1"/>
          </w:rPr>
          <w:t>Undergraduate</w:t>
        </w:r>
        <w:proofErr w:type="spellEnd"/>
        <w:r w:rsidRPr="00764232">
          <w:rPr>
            <w:rStyle w:val="Hyperlink"/>
            <w:rFonts w:ascii="Times New Roman" w:hAnsi="Times New Roman" w:cs="Times New Roman"/>
            <w:b w:val="0"/>
            <w:bCs/>
            <w:sz w:val="28"/>
            <w:szCs w:val="28"/>
            <w:bdr w:val="none" w:sz="0" w:space="0" w:color="auto" w:frame="1"/>
          </w:rPr>
          <w:t xml:space="preserve"> </w:t>
        </w:r>
        <w:proofErr w:type="spellStart"/>
        <w:r w:rsidRPr="00764232">
          <w:rPr>
            <w:rStyle w:val="Hyperlink"/>
            <w:rFonts w:ascii="Times New Roman" w:hAnsi="Times New Roman" w:cs="Times New Roman"/>
            <w:b w:val="0"/>
            <w:bCs/>
            <w:sz w:val="28"/>
            <w:szCs w:val="28"/>
            <w:bdr w:val="none" w:sz="0" w:space="0" w:color="auto" w:frame="1"/>
          </w:rPr>
          <w:t>Research</w:t>
        </w:r>
        <w:proofErr w:type="spellEnd"/>
        <w:r w:rsidRPr="00764232">
          <w:rPr>
            <w:rStyle w:val="Hyperlink"/>
            <w:rFonts w:ascii="Times New Roman" w:hAnsi="Times New Roman" w:cs="Times New Roman"/>
            <w:b w:val="0"/>
            <w:bCs/>
            <w:sz w:val="28"/>
            <w:szCs w:val="28"/>
            <w:bdr w:val="none" w:sz="0" w:space="0" w:color="auto" w:frame="1"/>
          </w:rPr>
          <w:t xml:space="preserve"> </w:t>
        </w:r>
        <w:proofErr w:type="spellStart"/>
        <w:r w:rsidRPr="00764232">
          <w:rPr>
            <w:rStyle w:val="Hyperlink"/>
            <w:rFonts w:ascii="Times New Roman" w:hAnsi="Times New Roman" w:cs="Times New Roman"/>
            <w:b w:val="0"/>
            <w:bCs/>
            <w:sz w:val="28"/>
            <w:szCs w:val="28"/>
            <w:bdr w:val="none" w:sz="0" w:space="0" w:color="auto" w:frame="1"/>
          </w:rPr>
          <w:t>Conference</w:t>
        </w:r>
        <w:proofErr w:type="spellEnd"/>
        <w:r w:rsidRPr="00764232">
          <w:rPr>
            <w:rStyle w:val="Hyperlink"/>
            <w:rFonts w:ascii="Times New Roman" w:hAnsi="Times New Roman" w:cs="Times New Roman"/>
            <w:b w:val="0"/>
            <w:bCs/>
            <w:sz w:val="28"/>
            <w:szCs w:val="28"/>
            <w:bdr w:val="none" w:sz="0" w:space="0" w:color="auto" w:frame="1"/>
          </w:rPr>
          <w:t xml:space="preserve"> </w:t>
        </w:r>
        <w:proofErr w:type="spellStart"/>
        <w:r w:rsidRPr="00764232">
          <w:rPr>
            <w:rStyle w:val="Hyperlink"/>
            <w:rFonts w:ascii="Times New Roman" w:hAnsi="Times New Roman" w:cs="Times New Roman"/>
            <w:b w:val="0"/>
            <w:bCs/>
            <w:sz w:val="28"/>
            <w:szCs w:val="28"/>
            <w:bdr w:val="none" w:sz="0" w:space="0" w:color="auto" w:frame="1"/>
          </w:rPr>
          <w:t>on</w:t>
        </w:r>
        <w:proofErr w:type="spellEnd"/>
        <w:r w:rsidRPr="00764232">
          <w:rPr>
            <w:rStyle w:val="Hyperlink"/>
            <w:rFonts w:ascii="Times New Roman" w:hAnsi="Times New Roman" w:cs="Times New Roman"/>
            <w:b w:val="0"/>
            <w:bCs/>
            <w:sz w:val="28"/>
            <w:szCs w:val="28"/>
            <w:bdr w:val="none" w:sz="0" w:space="0" w:color="auto" w:frame="1"/>
          </w:rPr>
          <w:t xml:space="preserve"> </w:t>
        </w:r>
        <w:proofErr w:type="spellStart"/>
        <w:r w:rsidRPr="00764232">
          <w:rPr>
            <w:rStyle w:val="Hyperlink"/>
            <w:rFonts w:ascii="Times New Roman" w:hAnsi="Times New Roman" w:cs="Times New Roman"/>
            <w:b w:val="0"/>
            <w:bCs/>
            <w:sz w:val="28"/>
            <w:szCs w:val="28"/>
            <w:bdr w:val="none" w:sz="0" w:space="0" w:color="auto" w:frame="1"/>
          </w:rPr>
          <w:t>the</w:t>
        </w:r>
        <w:proofErr w:type="spellEnd"/>
        <w:r w:rsidRPr="00764232">
          <w:rPr>
            <w:rStyle w:val="Hyperlink"/>
            <w:rFonts w:ascii="Times New Roman" w:hAnsi="Times New Roman" w:cs="Times New Roman"/>
            <w:b w:val="0"/>
            <w:bCs/>
            <w:sz w:val="28"/>
            <w:szCs w:val="28"/>
            <w:bdr w:val="none" w:sz="0" w:space="0" w:color="auto" w:frame="1"/>
          </w:rPr>
          <w:t xml:space="preserve"> </w:t>
        </w:r>
        <w:proofErr w:type="spellStart"/>
        <w:r w:rsidRPr="00764232">
          <w:rPr>
            <w:rStyle w:val="Hyperlink"/>
            <w:rFonts w:ascii="Times New Roman" w:hAnsi="Times New Roman" w:cs="Times New Roman"/>
            <w:b w:val="0"/>
            <w:bCs/>
            <w:sz w:val="28"/>
            <w:szCs w:val="28"/>
            <w:bdr w:val="none" w:sz="0" w:space="0" w:color="auto" w:frame="1"/>
          </w:rPr>
          <w:t>European</w:t>
        </w:r>
        <w:proofErr w:type="spellEnd"/>
        <w:r w:rsidRPr="00764232">
          <w:rPr>
            <w:rStyle w:val="Hyperlink"/>
            <w:rFonts w:ascii="Times New Roman" w:hAnsi="Times New Roman" w:cs="Times New Roman"/>
            <w:b w:val="0"/>
            <w:bCs/>
            <w:sz w:val="28"/>
            <w:szCs w:val="28"/>
            <w:bdr w:val="none" w:sz="0" w:space="0" w:color="auto" w:frame="1"/>
          </w:rPr>
          <w:t xml:space="preserve"> </w:t>
        </w:r>
        <w:proofErr w:type="spellStart"/>
        <w:r w:rsidRPr="00764232">
          <w:rPr>
            <w:rStyle w:val="Hyperlink"/>
            <w:rFonts w:ascii="Times New Roman" w:hAnsi="Times New Roman" w:cs="Times New Roman"/>
            <w:b w:val="0"/>
            <w:bCs/>
            <w:sz w:val="28"/>
            <w:szCs w:val="28"/>
            <w:bdr w:val="none" w:sz="0" w:space="0" w:color="auto" w:frame="1"/>
          </w:rPr>
          <w:t>Union</w:t>
        </w:r>
        <w:proofErr w:type="spellEnd"/>
      </w:hyperlink>
    </w:p>
    <w:p w14:paraId="64A96982" w14:textId="0543231E" w:rsidR="004A4BCA" w:rsidRPr="004A4BCA" w:rsidRDefault="004A4BCA" w:rsidP="004A4BCA">
      <w:pPr>
        <w:pStyle w:val="Heading1"/>
        <w:numPr>
          <w:ilvl w:val="0"/>
          <w:numId w:val="8"/>
        </w:numPr>
        <w:shd w:val="clear" w:color="auto" w:fill="FFFFFF"/>
        <w:spacing w:before="0" w:after="0"/>
        <w:rPr>
          <w:rFonts w:ascii="Times New Roman" w:hAnsi="Times New Roman" w:cs="Times New Roman"/>
          <w:b w:val="0"/>
          <w:bCs/>
          <w:color w:val="111111"/>
          <w:sz w:val="28"/>
          <w:szCs w:val="28"/>
        </w:rPr>
      </w:pPr>
      <w:proofErr w:type="spellStart"/>
      <w:r w:rsidRPr="004A4BCA">
        <w:rPr>
          <w:rFonts w:ascii="Times New Roman" w:hAnsi="Times New Roman" w:cs="Times New Roman"/>
          <w:b w:val="0"/>
          <w:bCs/>
          <w:color w:val="111111"/>
          <w:sz w:val="28"/>
          <w:szCs w:val="28"/>
        </w:rPr>
        <w:t>On-Board</w:t>
      </w:r>
      <w:proofErr w:type="spellEnd"/>
      <w:r w:rsidRPr="004A4BCA">
        <w:rPr>
          <w:rFonts w:ascii="Times New Roman" w:hAnsi="Times New Roman" w:cs="Times New Roman"/>
          <w:b w:val="0"/>
          <w:bCs/>
          <w:color w:val="111111"/>
          <w:sz w:val="28"/>
          <w:szCs w:val="28"/>
        </w:rPr>
        <w:t xml:space="preserve"> </w:t>
      </w:r>
      <w:proofErr w:type="spellStart"/>
      <w:r w:rsidRPr="004A4BCA">
        <w:rPr>
          <w:rFonts w:ascii="Times New Roman" w:hAnsi="Times New Roman" w:cs="Times New Roman"/>
          <w:b w:val="0"/>
          <w:bCs/>
          <w:color w:val="111111"/>
          <w:sz w:val="28"/>
          <w:szCs w:val="28"/>
        </w:rPr>
        <w:t>Computer</w:t>
      </w:r>
      <w:proofErr w:type="spellEnd"/>
      <w:r w:rsidRPr="004A4BCA">
        <w:rPr>
          <w:rFonts w:ascii="Times New Roman" w:hAnsi="Times New Roman" w:cs="Times New Roman"/>
          <w:b w:val="0"/>
          <w:bCs/>
          <w:color w:val="111111"/>
          <w:sz w:val="28"/>
          <w:szCs w:val="28"/>
        </w:rPr>
        <w:t xml:space="preserve"> </w:t>
      </w:r>
      <w:proofErr w:type="spellStart"/>
      <w:r w:rsidRPr="004A4BCA">
        <w:rPr>
          <w:rFonts w:ascii="Times New Roman" w:hAnsi="Times New Roman" w:cs="Times New Roman"/>
          <w:b w:val="0"/>
          <w:bCs/>
          <w:color w:val="111111"/>
          <w:sz w:val="28"/>
          <w:szCs w:val="28"/>
        </w:rPr>
        <w:t>for</w:t>
      </w:r>
      <w:proofErr w:type="spellEnd"/>
      <w:r w:rsidRPr="004A4BCA">
        <w:rPr>
          <w:rFonts w:ascii="Times New Roman" w:hAnsi="Times New Roman" w:cs="Times New Roman"/>
          <w:b w:val="0"/>
          <w:bCs/>
          <w:color w:val="111111"/>
          <w:sz w:val="28"/>
          <w:szCs w:val="28"/>
        </w:rPr>
        <w:t xml:space="preserve"> </w:t>
      </w:r>
      <w:proofErr w:type="spellStart"/>
      <w:r w:rsidRPr="004A4BCA">
        <w:rPr>
          <w:rFonts w:ascii="Times New Roman" w:hAnsi="Times New Roman" w:cs="Times New Roman"/>
          <w:b w:val="0"/>
          <w:bCs/>
          <w:color w:val="111111"/>
          <w:sz w:val="28"/>
          <w:szCs w:val="28"/>
        </w:rPr>
        <w:t>CubeSats</w:t>
      </w:r>
      <w:proofErr w:type="spellEnd"/>
      <w:r w:rsidRPr="004A4BCA">
        <w:rPr>
          <w:rFonts w:ascii="Times New Roman" w:hAnsi="Times New Roman" w:cs="Times New Roman"/>
          <w:b w:val="0"/>
          <w:bCs/>
          <w:color w:val="111111"/>
          <w:sz w:val="28"/>
          <w:szCs w:val="28"/>
        </w:rPr>
        <w:t>: State-</w:t>
      </w:r>
      <w:proofErr w:type="spellStart"/>
      <w:r w:rsidRPr="004A4BCA">
        <w:rPr>
          <w:rFonts w:ascii="Times New Roman" w:hAnsi="Times New Roman" w:cs="Times New Roman"/>
          <w:b w:val="0"/>
          <w:bCs/>
          <w:color w:val="111111"/>
          <w:sz w:val="28"/>
          <w:szCs w:val="28"/>
        </w:rPr>
        <w:t>of</w:t>
      </w:r>
      <w:proofErr w:type="spellEnd"/>
      <w:r w:rsidRPr="004A4BCA">
        <w:rPr>
          <w:rFonts w:ascii="Times New Roman" w:hAnsi="Times New Roman" w:cs="Times New Roman"/>
          <w:b w:val="0"/>
          <w:bCs/>
          <w:color w:val="111111"/>
          <w:sz w:val="28"/>
          <w:szCs w:val="28"/>
        </w:rPr>
        <w:t>-</w:t>
      </w:r>
      <w:proofErr w:type="spellStart"/>
      <w:r w:rsidRPr="004A4BCA">
        <w:rPr>
          <w:rFonts w:ascii="Times New Roman" w:hAnsi="Times New Roman" w:cs="Times New Roman"/>
          <w:b w:val="0"/>
          <w:bCs/>
          <w:color w:val="111111"/>
          <w:sz w:val="28"/>
          <w:szCs w:val="28"/>
        </w:rPr>
        <w:t>the-Art</w:t>
      </w:r>
      <w:proofErr w:type="spellEnd"/>
      <w:r w:rsidRPr="004A4BCA">
        <w:rPr>
          <w:rFonts w:ascii="Times New Roman" w:hAnsi="Times New Roman" w:cs="Times New Roman"/>
          <w:b w:val="0"/>
          <w:bCs/>
          <w:color w:val="111111"/>
          <w:sz w:val="28"/>
          <w:szCs w:val="28"/>
        </w:rPr>
        <w:t xml:space="preserve"> </w:t>
      </w:r>
      <w:proofErr w:type="spellStart"/>
      <w:r w:rsidRPr="004A4BCA">
        <w:rPr>
          <w:rFonts w:ascii="Times New Roman" w:hAnsi="Times New Roman" w:cs="Times New Roman"/>
          <w:b w:val="0"/>
          <w:bCs/>
          <w:color w:val="111111"/>
          <w:sz w:val="28"/>
          <w:szCs w:val="28"/>
        </w:rPr>
        <w:t>and</w:t>
      </w:r>
      <w:proofErr w:type="spellEnd"/>
      <w:r w:rsidRPr="004A4BCA">
        <w:rPr>
          <w:rFonts w:ascii="Times New Roman" w:hAnsi="Times New Roman" w:cs="Times New Roman"/>
          <w:b w:val="0"/>
          <w:bCs/>
          <w:color w:val="111111"/>
          <w:sz w:val="28"/>
          <w:szCs w:val="28"/>
        </w:rPr>
        <w:t xml:space="preserve"> </w:t>
      </w:r>
      <w:proofErr w:type="spellStart"/>
      <w:r w:rsidRPr="004A4BCA">
        <w:rPr>
          <w:rFonts w:ascii="Times New Roman" w:hAnsi="Times New Roman" w:cs="Times New Roman"/>
          <w:b w:val="0"/>
          <w:bCs/>
          <w:color w:val="111111"/>
          <w:sz w:val="28"/>
          <w:szCs w:val="28"/>
        </w:rPr>
        <w:t>Future</w:t>
      </w:r>
      <w:proofErr w:type="spellEnd"/>
      <w:r w:rsidRPr="004A4BCA">
        <w:rPr>
          <w:rFonts w:ascii="Times New Roman" w:hAnsi="Times New Roman" w:cs="Times New Roman"/>
          <w:b w:val="0"/>
          <w:bCs/>
          <w:color w:val="111111"/>
          <w:sz w:val="28"/>
          <w:szCs w:val="28"/>
        </w:rPr>
        <w:t xml:space="preserve"> </w:t>
      </w:r>
      <w:proofErr w:type="spellStart"/>
      <w:r w:rsidRPr="004A4BCA">
        <w:rPr>
          <w:rFonts w:ascii="Times New Roman" w:hAnsi="Times New Roman" w:cs="Times New Roman"/>
          <w:b w:val="0"/>
          <w:bCs/>
          <w:color w:val="111111"/>
          <w:sz w:val="28"/>
          <w:szCs w:val="28"/>
        </w:rPr>
        <w:t>Trends</w:t>
      </w:r>
      <w:proofErr w:type="spellEnd"/>
      <w:r w:rsidRPr="004A4BCA">
        <w:rPr>
          <w:rFonts w:ascii="Times New Roman" w:hAnsi="Times New Roman" w:cs="Times New Roman"/>
          <w:b w:val="0"/>
          <w:bCs/>
          <w:color w:val="111111"/>
          <w:sz w:val="28"/>
          <w:szCs w:val="28"/>
          <w:lang w:val="en-US"/>
        </w:rPr>
        <w:t xml:space="preserve">, </w:t>
      </w:r>
      <w:proofErr w:type="spellStart"/>
      <w:r w:rsidRPr="004A4BCA">
        <w:rPr>
          <w:rFonts w:ascii="Times New Roman" w:hAnsi="Times New Roman" w:cs="Times New Roman"/>
          <w:b w:val="0"/>
          <w:bCs/>
          <w:color w:val="111111"/>
          <w:sz w:val="28"/>
          <w:szCs w:val="28"/>
        </w:rPr>
        <w:t>January</w:t>
      </w:r>
      <w:proofErr w:type="spellEnd"/>
      <w:r w:rsidRPr="004A4BCA">
        <w:rPr>
          <w:rFonts w:ascii="Times New Roman" w:hAnsi="Times New Roman" w:cs="Times New Roman"/>
          <w:b w:val="0"/>
          <w:bCs/>
          <w:color w:val="111111"/>
          <w:sz w:val="28"/>
          <w:szCs w:val="28"/>
        </w:rPr>
        <w:t xml:space="preserve"> 2024</w:t>
      </w:r>
      <w:r w:rsidRPr="004A4BCA">
        <w:rPr>
          <w:rFonts w:ascii="Times New Roman" w:hAnsi="Times New Roman" w:cs="Times New Roman"/>
          <w:b w:val="0"/>
          <w:bCs/>
          <w:color w:val="111111"/>
          <w:sz w:val="28"/>
          <w:szCs w:val="28"/>
          <w:lang w:val="en-US"/>
        </w:rPr>
        <w:t xml:space="preserve">, Angela </w:t>
      </w:r>
      <w:proofErr w:type="spellStart"/>
      <w:r w:rsidRPr="004A4BCA">
        <w:rPr>
          <w:rFonts w:ascii="Times New Roman" w:hAnsi="Times New Roman" w:cs="Times New Roman"/>
          <w:b w:val="0"/>
          <w:bCs/>
          <w:color w:val="111111"/>
          <w:sz w:val="28"/>
          <w:szCs w:val="28"/>
          <w:lang w:val="en-US"/>
        </w:rPr>
        <w:t>Cratere</w:t>
      </w:r>
      <w:proofErr w:type="spellEnd"/>
      <w:r w:rsidRPr="004A4BCA">
        <w:rPr>
          <w:rFonts w:ascii="Times New Roman" w:hAnsi="Times New Roman" w:cs="Times New Roman"/>
          <w:b w:val="0"/>
          <w:bCs/>
          <w:color w:val="111111"/>
          <w:sz w:val="28"/>
          <w:szCs w:val="28"/>
          <w:lang w:val="en-US"/>
        </w:rPr>
        <w:t xml:space="preserve">, </w:t>
      </w:r>
      <w:proofErr w:type="spellStart"/>
      <w:r w:rsidRPr="004A4BCA">
        <w:rPr>
          <w:rFonts w:ascii="Times New Roman" w:hAnsi="Times New Roman" w:cs="Times New Roman"/>
          <w:b w:val="0"/>
          <w:bCs/>
          <w:color w:val="111111"/>
          <w:sz w:val="28"/>
          <w:szCs w:val="28"/>
          <w:lang w:val="en-US"/>
        </w:rPr>
        <w:t>Leandro</w:t>
      </w:r>
      <w:r>
        <w:rPr>
          <w:rFonts w:ascii="Times New Roman" w:hAnsi="Times New Roman" w:cs="Times New Roman"/>
          <w:b w:val="0"/>
          <w:bCs/>
          <w:color w:val="111111"/>
          <w:sz w:val="28"/>
          <w:szCs w:val="28"/>
          <w:lang w:val="en-US"/>
        </w:rPr>
        <w:t>Gagliardi</w:t>
      </w:r>
      <w:proofErr w:type="spellEnd"/>
      <w:r>
        <w:rPr>
          <w:rFonts w:ascii="Times New Roman" w:hAnsi="Times New Roman" w:cs="Times New Roman"/>
          <w:b w:val="0"/>
          <w:bCs/>
          <w:color w:val="111111"/>
          <w:sz w:val="28"/>
          <w:szCs w:val="28"/>
          <w:lang w:val="en-US"/>
        </w:rPr>
        <w:t xml:space="preserve">, Gabriela A. Sanca, Frederico Golmar, Francesco </w:t>
      </w:r>
      <w:proofErr w:type="spellStart"/>
      <w:r>
        <w:rPr>
          <w:rFonts w:ascii="Times New Roman" w:hAnsi="Times New Roman" w:cs="Times New Roman"/>
          <w:b w:val="0"/>
          <w:bCs/>
          <w:color w:val="111111"/>
          <w:sz w:val="28"/>
          <w:szCs w:val="28"/>
          <w:lang w:val="en-US"/>
        </w:rPr>
        <w:t>DelOlio</w:t>
      </w:r>
      <w:proofErr w:type="spellEnd"/>
      <w:r w:rsidRPr="004A4BCA">
        <w:rPr>
          <w:rFonts w:ascii="Times New Roman" w:hAnsi="Times New Roman" w:cs="Times New Roman"/>
          <w:b w:val="0"/>
          <w:bCs/>
          <w:color w:val="111111"/>
          <w:sz w:val="28"/>
          <w:szCs w:val="28"/>
          <w:lang w:val="en-US"/>
        </w:rPr>
        <w:t xml:space="preserve"> </w:t>
      </w:r>
      <w:hyperlink r:id="rId20" w:history="1">
        <w:r w:rsidRPr="004A4BCA">
          <w:rPr>
            <w:rStyle w:val="Hyperlink"/>
            <w:rFonts w:ascii="Times New Roman" w:hAnsi="Times New Roman" w:cs="Times New Roman"/>
            <w:b w:val="0"/>
            <w:bCs/>
            <w:sz w:val="28"/>
            <w:szCs w:val="28"/>
            <w:bdr w:val="none" w:sz="0" w:space="0" w:color="auto" w:frame="1"/>
          </w:rPr>
          <w:t>IEEE Access</w:t>
        </w:r>
      </w:hyperlink>
      <w:r w:rsidRPr="004A4BCA">
        <w:rPr>
          <w:rFonts w:ascii="Times New Roman" w:hAnsi="Times New Roman" w:cs="Times New Roman"/>
          <w:b w:val="0"/>
          <w:bCs/>
          <w:color w:val="111111"/>
          <w:sz w:val="28"/>
          <w:szCs w:val="28"/>
        </w:rPr>
        <w:t> PP(99):1-1</w:t>
      </w:r>
      <w:r w:rsidRPr="004A4BCA">
        <w:rPr>
          <w:rFonts w:ascii="Times New Roman" w:hAnsi="Times New Roman" w:cs="Times New Roman"/>
          <w:b w:val="0"/>
          <w:bCs/>
          <w:color w:val="111111"/>
          <w:sz w:val="28"/>
          <w:szCs w:val="28"/>
          <w:lang w:val="en-US"/>
        </w:rPr>
        <w:t xml:space="preserve"> </w:t>
      </w:r>
      <w:r w:rsidRPr="004A4BCA">
        <w:rPr>
          <w:rFonts w:ascii="Times New Roman" w:hAnsi="Times New Roman" w:cs="Times New Roman"/>
          <w:b w:val="0"/>
          <w:bCs/>
          <w:color w:val="111111"/>
          <w:sz w:val="28"/>
          <w:szCs w:val="28"/>
        </w:rPr>
        <w:t>DOI:</w:t>
      </w:r>
      <w:hyperlink r:id="rId21" w:tgtFrame="_blank" w:history="1">
        <w:r w:rsidRPr="004A4BCA">
          <w:rPr>
            <w:rStyle w:val="Hyperlink"/>
            <w:rFonts w:ascii="Times New Roman" w:hAnsi="Times New Roman" w:cs="Times New Roman"/>
            <w:b w:val="0"/>
            <w:bCs/>
            <w:sz w:val="28"/>
            <w:szCs w:val="28"/>
            <w:bdr w:val="none" w:sz="0" w:space="0" w:color="auto" w:frame="1"/>
          </w:rPr>
          <w:t>10.1109/ACCESS.2024.3428388</w:t>
        </w:r>
      </w:hyperlink>
    </w:p>
    <w:p w14:paraId="1287074A" w14:textId="1655A25E" w:rsidR="00D7716C" w:rsidRDefault="00D7716C" w:rsidP="00D7716C">
      <w:pPr>
        <w:pStyle w:val="ListParagraph"/>
        <w:numPr>
          <w:ilvl w:val="0"/>
          <w:numId w:val="8"/>
        </w:numPr>
        <w:pBdr>
          <w:top w:val="nil"/>
          <w:left w:val="nil"/>
          <w:bottom w:val="nil"/>
          <w:right w:val="nil"/>
          <w:between w:val="nil"/>
        </w:pBdr>
        <w:shd w:val="clear" w:color="auto" w:fill="FFFFFF" w:themeFill="background1"/>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 xml:space="preserve">Development of an on board computer for a nanosatellite, 2021 Horbach, Amadis, </w:t>
      </w:r>
      <w:hyperlink r:id="rId22" w:history="1">
        <w:r w:rsidRPr="00B23D70">
          <w:rPr>
            <w:rStyle w:val="Hyperlink"/>
            <w:rFonts w:ascii="Times New Roman" w:eastAsia="Times New Roman" w:hAnsi="Times New Roman" w:cs="Times New Roman"/>
            <w:sz w:val="28"/>
            <w:szCs w:val="28"/>
            <w:lang w:val="en-US"/>
          </w:rPr>
          <w:t>http</w:t>
        </w:r>
        <w:r w:rsidRPr="00B23D70">
          <w:rPr>
            <w:rStyle w:val="Hyperlink"/>
            <w:rFonts w:ascii="Times New Roman" w:eastAsia="Times New Roman" w:hAnsi="Times New Roman" w:cs="Times New Roman"/>
            <w:sz w:val="28"/>
            <w:szCs w:val="28"/>
          </w:rPr>
          <w:t>://</w:t>
        </w:r>
        <w:r w:rsidRPr="00B23D70">
          <w:rPr>
            <w:rStyle w:val="Hyperlink"/>
            <w:rFonts w:ascii="Times New Roman" w:eastAsia="Times New Roman" w:hAnsi="Times New Roman" w:cs="Times New Roman"/>
            <w:sz w:val="28"/>
            <w:szCs w:val="28"/>
            <w:lang w:val="en-US"/>
          </w:rPr>
          <w:t>hdl.handle.net</w:t>
        </w:r>
        <w:r w:rsidRPr="00B23D70">
          <w:rPr>
            <w:rStyle w:val="Hyperlink"/>
            <w:rFonts w:ascii="Times New Roman" w:eastAsia="Times New Roman" w:hAnsi="Times New Roman" w:cs="Times New Roman"/>
            <w:sz w:val="28"/>
            <w:szCs w:val="28"/>
          </w:rPr>
          <w:t>/2268.2/11659</w:t>
        </w:r>
      </w:hyperlink>
    </w:p>
    <w:p w14:paraId="0560C522" w14:textId="11F71E49" w:rsidR="00D7716C" w:rsidRPr="00D7716C" w:rsidRDefault="00DA2BF9" w:rsidP="00D7716C">
      <w:pPr>
        <w:pStyle w:val="ListParagraph"/>
        <w:numPr>
          <w:ilvl w:val="0"/>
          <w:numId w:val="8"/>
        </w:numPr>
        <w:pBdr>
          <w:top w:val="nil"/>
          <w:left w:val="nil"/>
          <w:bottom w:val="nil"/>
          <w:right w:val="nil"/>
          <w:between w:val="nil"/>
        </w:pBdr>
        <w:shd w:val="clear" w:color="auto" w:fill="FFFFFF" w:themeFill="background1"/>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Въведение в ракетно космическата техника, Владимир Михаилов, Георги Аспарухов,</w:t>
      </w:r>
      <w:r w:rsidR="00BE4FD2">
        <w:rPr>
          <w:rFonts w:ascii="Times New Roman" w:eastAsia="Times New Roman" w:hAnsi="Times New Roman" w:cs="Times New Roman"/>
          <w:color w:val="000000" w:themeColor="text1"/>
          <w:sz w:val="28"/>
          <w:szCs w:val="28"/>
        </w:rPr>
        <w:t xml:space="preserve"> София, Техника 1982 г.</w:t>
      </w:r>
    </w:p>
    <w:p w14:paraId="68ABC23F" w14:textId="18C4D9AD" w:rsidR="00D15DEA" w:rsidRPr="00F50394" w:rsidRDefault="00F50394">
      <w:pPr>
        <w:ind w:hanging="2"/>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10.</w:t>
      </w:r>
    </w:p>
    <w:p w14:paraId="2047D7E9" w14:textId="52BAB20B" w:rsidR="00D15DEA" w:rsidRDefault="00F50394">
      <w:pPr>
        <w:ind w:hanging="2"/>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11.</w:t>
      </w:r>
    </w:p>
    <w:p w14:paraId="30D18B51" w14:textId="02AB08E5" w:rsidR="00F50394" w:rsidRDefault="00F50394">
      <w:pPr>
        <w:ind w:hanging="2"/>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12. CubeSat Design Specification (1U-12U) REV14.1 CP-CDS-R14, </w:t>
      </w:r>
      <w:proofErr w:type="spellStart"/>
      <w:r w:rsidR="00715E9E">
        <w:rPr>
          <w:rFonts w:ascii="Times New Roman" w:eastAsia="Times New Roman" w:hAnsi="Times New Roman" w:cs="Times New Roman"/>
          <w:color w:val="000000"/>
          <w:sz w:val="28"/>
          <w:szCs w:val="28"/>
          <w:lang w:val="en-US"/>
        </w:rPr>
        <w:t>CalPoly</w:t>
      </w:r>
      <w:proofErr w:type="spellEnd"/>
      <w:r w:rsidR="00715E9E">
        <w:rPr>
          <w:rFonts w:ascii="Times New Roman" w:eastAsia="Times New Roman" w:hAnsi="Times New Roman" w:cs="Times New Roman"/>
          <w:color w:val="000000"/>
          <w:sz w:val="28"/>
          <w:szCs w:val="28"/>
          <w:lang w:val="en-US"/>
        </w:rPr>
        <w:t>-San Luis Obispo, CA</w:t>
      </w:r>
    </w:p>
    <w:p w14:paraId="28BAF926" w14:textId="77777777" w:rsidR="003E0AD6" w:rsidRPr="00FD3E4E" w:rsidRDefault="00715E9E" w:rsidP="00715E9E">
      <w:pPr>
        <w:pStyle w:val="1"/>
        <w:rPr>
          <w:color w:val="000000" w:themeColor="text1"/>
          <w:u w:val="single" w:color="FFFFFF" w:themeColor="background1"/>
          <w:shd w:val="clear" w:color="auto" w:fill="FFFFFF"/>
          <w:lang w:val="en-US"/>
        </w:rPr>
      </w:pPr>
      <w:r>
        <w:rPr>
          <w:lang w:val="en-US"/>
        </w:rPr>
        <w:t xml:space="preserve">13. </w:t>
      </w:r>
      <w:r w:rsidR="003E0AD6" w:rsidRPr="00FD3E4E">
        <w:rPr>
          <w:color w:val="000000" w:themeColor="text1"/>
          <w:u w:val="single" w:color="FFFFFF" w:themeColor="background1"/>
          <w:shd w:val="clear" w:color="auto" w:fill="FFFFFF"/>
        </w:rPr>
        <w:fldChar w:fldCharType="begin"/>
      </w:r>
      <w:r w:rsidR="003E0AD6" w:rsidRPr="00FD3E4E">
        <w:rPr>
          <w:color w:val="000000" w:themeColor="text1"/>
          <w:u w:val="single" w:color="FFFFFF" w:themeColor="background1"/>
          <w:shd w:val="clear" w:color="auto" w:fill="FFFFFF"/>
        </w:rPr>
        <w:instrText>HYPERLINK "CubeSat 101: Basic Concepts and Processes for First-Time</w:instrText>
      </w:r>
      <w:r w:rsidR="003E0AD6" w:rsidRPr="00FD3E4E">
        <w:rPr>
          <w:color w:val="000000" w:themeColor="text1"/>
          <w:u w:val="single" w:color="FFFFFF" w:themeColor="background1"/>
          <w:shd w:val="clear" w:color="auto" w:fill="FFFFFF"/>
          <w:lang w:val="en-US"/>
        </w:rPr>
        <w:instrText xml:space="preserve"> CubeSat Developers,                           </w:instrText>
      </w:r>
      <w:r w:rsidR="003E0AD6" w:rsidRPr="00FD3E4E">
        <w:rPr>
          <w:color w:val="000000" w:themeColor="text1"/>
          <w:u w:val="single" w:color="FFFFFF" w:themeColor="background1"/>
          <w:shd w:val="clear" w:color="auto" w:fill="FFFFFF"/>
        </w:rPr>
        <w:instrText xml:space="preserve"> https://www.nasa.gov/wp-content/uploads/2017/03/nasa_csli_cubesat_101_508.pdf</w:instrText>
      </w:r>
    </w:p>
    <w:p w14:paraId="27F4E213" w14:textId="77777777" w:rsidR="003E0AD6" w:rsidRPr="00FD3E4E" w:rsidRDefault="003E0AD6" w:rsidP="00715E9E">
      <w:pPr>
        <w:pStyle w:val="1"/>
        <w:rPr>
          <w:rStyle w:val="Hyperlink"/>
          <w:color w:val="000000" w:themeColor="text1"/>
          <w:u w:color="FFFFFF" w:themeColor="background1"/>
          <w:shd w:val="clear" w:color="auto" w:fill="FFFFFF"/>
          <w:lang w:val="en-US"/>
        </w:rPr>
      </w:pPr>
      <w:r w:rsidRPr="00FD3E4E">
        <w:rPr>
          <w:color w:val="000000" w:themeColor="text1"/>
          <w:u w:val="single" w:color="FFFFFF" w:themeColor="background1"/>
          <w:shd w:val="clear" w:color="auto" w:fill="FFFFFF"/>
        </w:rPr>
        <w:instrText>"</w:instrText>
      </w:r>
      <w:r w:rsidRPr="00FD3E4E">
        <w:rPr>
          <w:color w:val="000000" w:themeColor="text1"/>
          <w:u w:val="single" w:color="FFFFFF" w:themeColor="background1"/>
          <w:shd w:val="clear" w:color="auto" w:fill="FFFFFF"/>
        </w:rPr>
        <w:fldChar w:fldCharType="separate"/>
      </w:r>
      <w:r w:rsidRPr="00FD3E4E">
        <w:rPr>
          <w:rStyle w:val="Hyperlink"/>
          <w:color w:val="000000" w:themeColor="text1"/>
          <w:u w:color="FFFFFF" w:themeColor="background1"/>
          <w:shd w:val="clear" w:color="auto" w:fill="FFFFFF"/>
        </w:rPr>
        <w:t>CubeSat 101: Basic Concepts and Processes for First-Time</w:t>
      </w:r>
      <w:r w:rsidRPr="00FD3E4E">
        <w:rPr>
          <w:rStyle w:val="Hyperlink"/>
          <w:color w:val="000000" w:themeColor="text1"/>
          <w:u w:color="FFFFFF" w:themeColor="background1"/>
          <w:shd w:val="clear" w:color="auto" w:fill="FFFFFF"/>
          <w:lang w:val="en-US"/>
        </w:rPr>
        <w:t xml:space="preserve"> CubeSat Developers,                           </w:t>
      </w:r>
      <w:r w:rsidRPr="00FD3E4E">
        <w:rPr>
          <w:rStyle w:val="Hyperlink"/>
          <w:color w:val="000000" w:themeColor="text1"/>
          <w:u w:color="FFFFFF" w:themeColor="background1"/>
          <w:shd w:val="clear" w:color="auto" w:fill="FFFFFF"/>
        </w:rPr>
        <w:t xml:space="preserve"> https://www.nasa.gov/wp-content/uploads/2017/03/nasa_csli_cubesat_101_508.pdf</w:t>
      </w:r>
    </w:p>
    <w:p w14:paraId="4A3DD6B8" w14:textId="3788CFDF" w:rsidR="00715E9E" w:rsidRPr="00FD3E4E" w:rsidRDefault="003E0AD6" w:rsidP="00715E9E">
      <w:pPr>
        <w:pStyle w:val="1"/>
        <w:rPr>
          <w:color w:val="auto"/>
          <w:lang w:val="en-US"/>
        </w:rPr>
      </w:pPr>
      <w:r w:rsidRPr="00FD3E4E">
        <w:rPr>
          <w:color w:val="000000" w:themeColor="text1"/>
          <w:u w:val="single" w:color="FFFFFF" w:themeColor="background1"/>
          <w:shd w:val="clear" w:color="auto" w:fill="FFFFFF"/>
        </w:rPr>
        <w:fldChar w:fldCharType="end"/>
      </w:r>
      <w:r w:rsidR="00FD3E4E">
        <w:rPr>
          <w:color w:val="000000" w:themeColor="text1"/>
          <w:u w:val="single" w:color="FFFFFF" w:themeColor="background1"/>
          <w:shd w:val="clear" w:color="auto" w:fill="FFFFFF"/>
          <w:lang w:val="en-US"/>
        </w:rPr>
        <w:t xml:space="preserve">14. </w:t>
      </w:r>
      <w:proofErr w:type="spellStart"/>
      <w:r w:rsidR="00FD3E4E">
        <w:t>Speretta</w:t>
      </w:r>
      <w:proofErr w:type="spellEnd"/>
      <w:r w:rsidR="00FD3E4E">
        <w:t xml:space="preserve">, S., </w:t>
      </w:r>
      <w:proofErr w:type="spellStart"/>
      <w:r w:rsidR="00FD3E4E">
        <w:t>Bouwmeester</w:t>
      </w:r>
      <w:proofErr w:type="spellEnd"/>
      <w:r w:rsidR="00FD3E4E">
        <w:t xml:space="preserve">, J., </w:t>
      </w:r>
      <w:proofErr w:type="spellStart"/>
      <w:r w:rsidR="00FD3E4E">
        <w:t>Menicucci</w:t>
      </w:r>
      <w:proofErr w:type="spellEnd"/>
      <w:r w:rsidR="00FD3E4E">
        <w:t xml:space="preserve">, A., Di </w:t>
      </w:r>
      <w:proofErr w:type="spellStart"/>
      <w:r w:rsidR="00FD3E4E">
        <w:t>Mascio</w:t>
      </w:r>
      <w:proofErr w:type="spellEnd"/>
      <w:r w:rsidR="00FD3E4E">
        <w:t xml:space="preserve">, S., &amp; </w:t>
      </w:r>
      <w:proofErr w:type="spellStart"/>
      <w:r w:rsidR="00FD3E4E">
        <w:t>Uludag</w:t>
      </w:r>
      <w:proofErr w:type="spellEnd"/>
      <w:r w:rsidR="00FD3E4E">
        <w:t xml:space="preserve">, M. S. (2023). </w:t>
      </w:r>
      <w:proofErr w:type="spellStart"/>
      <w:r w:rsidR="00FD3E4E">
        <w:t>Command</w:t>
      </w:r>
      <w:proofErr w:type="spellEnd"/>
      <w:r w:rsidR="00FD3E4E">
        <w:t xml:space="preserve"> </w:t>
      </w:r>
      <w:proofErr w:type="spellStart"/>
      <w:r w:rsidR="00FD3E4E">
        <w:t>and</w:t>
      </w:r>
      <w:proofErr w:type="spellEnd"/>
      <w:r w:rsidR="00FD3E4E">
        <w:t xml:space="preserve"> </w:t>
      </w:r>
      <w:proofErr w:type="spellStart"/>
      <w:r w:rsidR="00FD3E4E">
        <w:t>data</w:t>
      </w:r>
      <w:proofErr w:type="spellEnd"/>
      <w:r w:rsidR="00FD3E4E">
        <w:t xml:space="preserve"> </w:t>
      </w:r>
      <w:proofErr w:type="spellStart"/>
      <w:r w:rsidR="00FD3E4E">
        <w:t>handling</w:t>
      </w:r>
      <w:proofErr w:type="spellEnd"/>
      <w:r w:rsidR="00FD3E4E">
        <w:t xml:space="preserve"> </w:t>
      </w:r>
      <w:proofErr w:type="spellStart"/>
      <w:r w:rsidR="00FD3E4E">
        <w:t>systems</w:t>
      </w:r>
      <w:proofErr w:type="spellEnd"/>
      <w:r w:rsidR="00FD3E4E">
        <w:t xml:space="preserve">. </w:t>
      </w:r>
      <w:proofErr w:type="spellStart"/>
      <w:r w:rsidR="00FD3E4E">
        <w:t>In</w:t>
      </w:r>
      <w:proofErr w:type="spellEnd"/>
      <w:r w:rsidR="00FD3E4E">
        <w:t xml:space="preserve"> F. </w:t>
      </w:r>
      <w:proofErr w:type="spellStart"/>
      <w:r w:rsidR="00FD3E4E">
        <w:t>Branz</w:t>
      </w:r>
      <w:proofErr w:type="spellEnd"/>
      <w:r w:rsidR="00FD3E4E">
        <w:t xml:space="preserve">, C. </w:t>
      </w:r>
      <w:proofErr w:type="spellStart"/>
      <w:r w:rsidR="00FD3E4E">
        <w:t>Cappelletti</w:t>
      </w:r>
      <w:proofErr w:type="spellEnd"/>
      <w:r w:rsidR="00FD3E4E">
        <w:t xml:space="preserve">, A. J. </w:t>
      </w:r>
      <w:proofErr w:type="spellStart"/>
      <w:r w:rsidR="00FD3E4E">
        <w:t>Ricco</w:t>
      </w:r>
      <w:proofErr w:type="spellEnd"/>
      <w:r w:rsidR="00FD3E4E">
        <w:t xml:space="preserve">, &amp; J. </w:t>
      </w:r>
      <w:proofErr w:type="spellStart"/>
      <w:r w:rsidR="00FD3E4E">
        <w:t>Hines</w:t>
      </w:r>
      <w:proofErr w:type="spellEnd"/>
      <w:r w:rsidR="00FD3E4E">
        <w:t xml:space="preserve"> (</w:t>
      </w:r>
      <w:proofErr w:type="spellStart"/>
      <w:r w:rsidR="00FD3E4E">
        <w:t>Eds</w:t>
      </w:r>
      <w:proofErr w:type="spellEnd"/>
      <w:r w:rsidR="00FD3E4E">
        <w:t xml:space="preserve">.), </w:t>
      </w:r>
      <w:proofErr w:type="spellStart"/>
      <w:r w:rsidR="00FD3E4E">
        <w:t>Next</w:t>
      </w:r>
      <w:proofErr w:type="spellEnd"/>
      <w:r w:rsidR="00FD3E4E">
        <w:t xml:space="preserve"> </w:t>
      </w:r>
      <w:proofErr w:type="spellStart"/>
      <w:r w:rsidR="00FD3E4E">
        <w:t>Generation</w:t>
      </w:r>
      <w:proofErr w:type="spellEnd"/>
      <w:r w:rsidR="00FD3E4E">
        <w:t xml:space="preserve"> </w:t>
      </w:r>
      <w:proofErr w:type="spellStart"/>
      <w:r w:rsidR="00FD3E4E">
        <w:t>CubeSats</w:t>
      </w:r>
      <w:proofErr w:type="spellEnd"/>
      <w:r w:rsidR="00FD3E4E">
        <w:t xml:space="preserve"> </w:t>
      </w:r>
      <w:proofErr w:type="spellStart"/>
      <w:r w:rsidR="00FD3E4E">
        <w:t>and</w:t>
      </w:r>
      <w:proofErr w:type="spellEnd"/>
      <w:r w:rsidR="00FD3E4E">
        <w:t xml:space="preserve"> </w:t>
      </w:r>
      <w:proofErr w:type="spellStart"/>
      <w:r w:rsidR="00FD3E4E">
        <w:t>SmallSats</w:t>
      </w:r>
      <w:proofErr w:type="spellEnd"/>
      <w:r w:rsidR="00FD3E4E">
        <w:t xml:space="preserve">: </w:t>
      </w:r>
      <w:proofErr w:type="spellStart"/>
      <w:r w:rsidR="00FD3E4E">
        <w:t>Enabling</w:t>
      </w:r>
      <w:proofErr w:type="spellEnd"/>
      <w:r w:rsidR="00FD3E4E">
        <w:t xml:space="preserve"> Technologies, </w:t>
      </w:r>
      <w:proofErr w:type="spellStart"/>
      <w:r w:rsidR="00FD3E4E">
        <w:t>Missions</w:t>
      </w:r>
      <w:proofErr w:type="spellEnd"/>
      <w:r w:rsidR="00FD3E4E">
        <w:t xml:space="preserve">, </w:t>
      </w:r>
      <w:proofErr w:type="spellStart"/>
      <w:r w:rsidR="00FD3E4E">
        <w:t>and</w:t>
      </w:r>
      <w:proofErr w:type="spellEnd"/>
      <w:r w:rsidR="00FD3E4E">
        <w:t xml:space="preserve"> Markets (</w:t>
      </w:r>
      <w:proofErr w:type="spellStart"/>
      <w:r w:rsidR="00FD3E4E">
        <w:t>pp</w:t>
      </w:r>
      <w:proofErr w:type="spellEnd"/>
      <w:r w:rsidR="00FD3E4E">
        <w:t xml:space="preserve">. 369-399). </w:t>
      </w:r>
      <w:proofErr w:type="spellStart"/>
      <w:r w:rsidR="00FD3E4E">
        <w:t>Elsevier</w:t>
      </w:r>
      <w:proofErr w:type="spellEnd"/>
      <w:r w:rsidR="00FD3E4E">
        <w:t>. https://doi.org/10.1016/B978-0-12-824541-5.00012-1</w:t>
      </w:r>
    </w:p>
    <w:p w14:paraId="7F32C422" w14:textId="14EED747" w:rsidR="00D15DEA" w:rsidRPr="00FD3E4E" w:rsidRDefault="00FD3E4E">
      <w:pPr>
        <w:ind w:hanging="2"/>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599B38EC" w14:textId="77777777" w:rsidR="00D15DEA" w:rsidRDefault="00D15DEA">
      <w:pPr>
        <w:ind w:hanging="2"/>
        <w:jc w:val="both"/>
        <w:rPr>
          <w:rFonts w:ascii="Times New Roman" w:eastAsia="Times New Roman" w:hAnsi="Times New Roman" w:cs="Times New Roman"/>
          <w:color w:val="000000"/>
          <w:sz w:val="28"/>
          <w:szCs w:val="28"/>
        </w:rPr>
      </w:pPr>
    </w:p>
    <w:p w14:paraId="32E39738" w14:textId="77777777" w:rsidR="00D15DEA" w:rsidRDefault="00D15DEA">
      <w:pPr>
        <w:ind w:hanging="2"/>
        <w:jc w:val="both"/>
        <w:rPr>
          <w:rFonts w:ascii="Times New Roman" w:eastAsia="Times New Roman" w:hAnsi="Times New Roman" w:cs="Times New Roman"/>
          <w:color w:val="000000"/>
          <w:sz w:val="28"/>
          <w:szCs w:val="28"/>
        </w:rPr>
      </w:pPr>
    </w:p>
    <w:p w14:paraId="602CFEE2" w14:textId="77777777" w:rsidR="00D15DEA" w:rsidRDefault="00D15DEA">
      <w:pPr>
        <w:ind w:hanging="2"/>
        <w:jc w:val="both"/>
        <w:rPr>
          <w:rFonts w:ascii="Times New Roman" w:eastAsia="Times New Roman" w:hAnsi="Times New Roman" w:cs="Times New Roman"/>
          <w:color w:val="000000"/>
          <w:sz w:val="28"/>
          <w:szCs w:val="28"/>
        </w:rPr>
      </w:pPr>
    </w:p>
    <w:p w14:paraId="393AFF24" w14:textId="77777777" w:rsidR="00D15DEA" w:rsidRDefault="00D15DEA">
      <w:pPr>
        <w:ind w:hanging="2"/>
        <w:jc w:val="both"/>
        <w:rPr>
          <w:rFonts w:ascii="Times New Roman" w:eastAsia="Times New Roman" w:hAnsi="Times New Roman" w:cs="Times New Roman"/>
          <w:color w:val="000000"/>
          <w:sz w:val="28"/>
          <w:szCs w:val="28"/>
        </w:rPr>
      </w:pPr>
    </w:p>
    <w:sectPr w:rsidR="00D15DEA" w:rsidSect="00E64612">
      <w:pgSz w:w="11906" w:h="16838"/>
      <w:pgMar w:top="1440" w:right="1080" w:bottom="1440" w:left="1080" w:header="708" w:footer="708"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ntry">
    <w:altName w:val="Arial"/>
    <w:panose1 w:val="00000000000000000000"/>
    <w:charset w:val="00"/>
    <w:family w:val="roman"/>
    <w:notTrueType/>
    <w:pitch w:val="default"/>
  </w:font>
  <w:font w:name="NTR">
    <w:altName w:val="Times New Roman"/>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A6B"/>
    <w:multiLevelType w:val="multilevel"/>
    <w:tmpl w:val="098A3DE2"/>
    <w:lvl w:ilvl="0">
      <w:start w:val="1"/>
      <w:numFmt w:val="decimal"/>
      <w:lvlText w:val="%1"/>
      <w:lvlJc w:val="left"/>
      <w:pPr>
        <w:ind w:left="420" w:hanging="420"/>
      </w:pPr>
    </w:lvl>
    <w:lvl w:ilvl="1">
      <w:start w:val="1"/>
      <w:numFmt w:val="decimal"/>
      <w:lvlText w:val="%1.%2"/>
      <w:lvlJc w:val="left"/>
      <w:pPr>
        <w:ind w:left="488" w:hanging="420"/>
      </w:pPr>
    </w:lvl>
    <w:lvl w:ilvl="2">
      <w:start w:val="1"/>
      <w:numFmt w:val="decimal"/>
      <w:lvlText w:val="%1.%2.%3"/>
      <w:lvlJc w:val="left"/>
      <w:pPr>
        <w:ind w:left="856" w:hanging="720"/>
      </w:pPr>
    </w:lvl>
    <w:lvl w:ilvl="3">
      <w:start w:val="1"/>
      <w:numFmt w:val="decimal"/>
      <w:lvlText w:val="%1.%2.%3.%4"/>
      <w:lvlJc w:val="left"/>
      <w:pPr>
        <w:ind w:left="1284" w:hanging="1080"/>
      </w:pPr>
    </w:lvl>
    <w:lvl w:ilvl="4">
      <w:start w:val="1"/>
      <w:numFmt w:val="decimal"/>
      <w:lvlText w:val="%1.%2.%3.%4.%5"/>
      <w:lvlJc w:val="left"/>
      <w:pPr>
        <w:ind w:left="1352" w:hanging="1080"/>
      </w:pPr>
    </w:lvl>
    <w:lvl w:ilvl="5">
      <w:start w:val="1"/>
      <w:numFmt w:val="decimal"/>
      <w:lvlText w:val="%1.%2.%3.%4.%5.%6"/>
      <w:lvlJc w:val="left"/>
      <w:pPr>
        <w:ind w:left="1780" w:hanging="1440"/>
      </w:pPr>
    </w:lvl>
    <w:lvl w:ilvl="6">
      <w:start w:val="1"/>
      <w:numFmt w:val="decimal"/>
      <w:lvlText w:val="%1.%2.%3.%4.%5.%6.%7"/>
      <w:lvlJc w:val="left"/>
      <w:pPr>
        <w:ind w:left="1848" w:hanging="1440"/>
      </w:pPr>
    </w:lvl>
    <w:lvl w:ilvl="7">
      <w:start w:val="1"/>
      <w:numFmt w:val="decimal"/>
      <w:lvlText w:val="%1.%2.%3.%4.%5.%6.%7.%8"/>
      <w:lvlJc w:val="left"/>
      <w:pPr>
        <w:ind w:left="2276" w:hanging="1800"/>
      </w:pPr>
    </w:lvl>
    <w:lvl w:ilvl="8">
      <w:start w:val="1"/>
      <w:numFmt w:val="decimal"/>
      <w:lvlText w:val="%1.%2.%3.%4.%5.%6.%7.%8.%9"/>
      <w:lvlJc w:val="left"/>
      <w:pPr>
        <w:ind w:left="2704" w:hanging="2160"/>
      </w:pPr>
    </w:lvl>
  </w:abstractNum>
  <w:abstractNum w:abstractNumId="1" w15:restartNumberingAfterBreak="0">
    <w:nsid w:val="0E97731C"/>
    <w:multiLevelType w:val="multilevel"/>
    <w:tmpl w:val="8DA0994A"/>
    <w:lvl w:ilvl="0">
      <w:start w:val="7"/>
      <w:numFmt w:val="decimal"/>
      <w:lvlText w:val="%1"/>
      <w:lvlJc w:val="left"/>
      <w:pPr>
        <w:ind w:left="360" w:hanging="360"/>
      </w:pPr>
      <w:rPr>
        <w:rFonts w:hint="default"/>
      </w:rPr>
    </w:lvl>
    <w:lvl w:ilvl="1">
      <w:start w:val="1"/>
      <w:numFmt w:val="decimal"/>
      <w:lvlText w:val="%1.%2"/>
      <w:lvlJc w:val="left"/>
      <w:pPr>
        <w:ind w:left="718" w:hanging="36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2154" w:hanging="108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3230" w:hanging="144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4306" w:hanging="1800"/>
      </w:pPr>
      <w:rPr>
        <w:rFonts w:hint="default"/>
      </w:rPr>
    </w:lvl>
    <w:lvl w:ilvl="8">
      <w:start w:val="1"/>
      <w:numFmt w:val="decimal"/>
      <w:lvlText w:val="%1.%2.%3.%4.%5.%6.%7.%8.%9"/>
      <w:lvlJc w:val="left"/>
      <w:pPr>
        <w:ind w:left="5024" w:hanging="2160"/>
      </w:pPr>
      <w:rPr>
        <w:rFonts w:hint="default"/>
      </w:rPr>
    </w:lvl>
  </w:abstractNum>
  <w:abstractNum w:abstractNumId="2" w15:restartNumberingAfterBreak="0">
    <w:nsid w:val="189F43D7"/>
    <w:multiLevelType w:val="multilevel"/>
    <w:tmpl w:val="A5D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B13CB"/>
    <w:multiLevelType w:val="multilevel"/>
    <w:tmpl w:val="E89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C6B10"/>
    <w:multiLevelType w:val="multilevel"/>
    <w:tmpl w:val="233E74C8"/>
    <w:lvl w:ilvl="0">
      <w:start w:val="1"/>
      <w:numFmt w:val="decimal"/>
      <w:lvlText w:val="%1"/>
      <w:lvlJc w:val="left"/>
      <w:pPr>
        <w:ind w:left="560" w:hanging="560"/>
      </w:pPr>
    </w:lvl>
    <w:lvl w:ilvl="1">
      <w:start w:val="2"/>
      <w:numFmt w:val="decimal"/>
      <w:lvlText w:val="%1.%2"/>
      <w:lvlJc w:val="left"/>
      <w:pPr>
        <w:ind w:left="740" w:hanging="560"/>
      </w:pPr>
    </w:lvl>
    <w:lvl w:ilvl="2">
      <w:start w:val="3"/>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5" w15:restartNumberingAfterBreak="0">
    <w:nsid w:val="36A52962"/>
    <w:multiLevelType w:val="multilevel"/>
    <w:tmpl w:val="9306DE9C"/>
    <w:lvl w:ilvl="0">
      <w:start w:val="5"/>
      <w:numFmt w:val="decimal"/>
      <w:lvlText w:val="%1"/>
      <w:lvlJc w:val="left"/>
      <w:pPr>
        <w:ind w:left="360" w:hanging="360"/>
      </w:pPr>
      <w:rPr>
        <w:rFonts w:hint="default"/>
      </w:rPr>
    </w:lvl>
    <w:lvl w:ilvl="1">
      <w:start w:val="4"/>
      <w:numFmt w:val="decimal"/>
      <w:lvlText w:val="%1.%2"/>
      <w:lvlJc w:val="left"/>
      <w:pPr>
        <w:ind w:left="428" w:hanging="36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6" w15:restartNumberingAfterBreak="0">
    <w:nsid w:val="38B12C7A"/>
    <w:multiLevelType w:val="multilevel"/>
    <w:tmpl w:val="0C6C01EE"/>
    <w:lvl w:ilvl="0">
      <w:start w:val="1"/>
      <w:numFmt w:val="decimal"/>
      <w:lvlText w:val="%1"/>
      <w:lvlJc w:val="left"/>
      <w:pPr>
        <w:ind w:left="560" w:hanging="560"/>
      </w:pPr>
      <w:rPr>
        <w:rFonts w:hint="default"/>
      </w:rPr>
    </w:lvl>
    <w:lvl w:ilvl="1">
      <w:start w:val="3"/>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39F651E7"/>
    <w:multiLevelType w:val="multilevel"/>
    <w:tmpl w:val="C6B0DE94"/>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8" w15:restartNumberingAfterBreak="0">
    <w:nsid w:val="3B41768C"/>
    <w:multiLevelType w:val="multilevel"/>
    <w:tmpl w:val="35F8F7CA"/>
    <w:lvl w:ilvl="0">
      <w:start w:val="5"/>
      <w:numFmt w:val="decimal"/>
      <w:lvlText w:val="%1"/>
      <w:lvlJc w:val="left"/>
      <w:pPr>
        <w:ind w:left="360" w:hanging="360"/>
      </w:pPr>
      <w:rPr>
        <w:rFonts w:hint="default"/>
      </w:rPr>
    </w:lvl>
    <w:lvl w:ilvl="1">
      <w:start w:val="1"/>
      <w:numFmt w:val="decimal"/>
      <w:lvlText w:val="%1.%2"/>
      <w:lvlJc w:val="left"/>
      <w:pPr>
        <w:ind w:left="428" w:hanging="36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704" w:hanging="2160"/>
      </w:pPr>
      <w:rPr>
        <w:rFonts w:hint="default"/>
      </w:rPr>
    </w:lvl>
  </w:abstractNum>
  <w:abstractNum w:abstractNumId="9" w15:restartNumberingAfterBreak="0">
    <w:nsid w:val="3CE730D0"/>
    <w:multiLevelType w:val="multilevel"/>
    <w:tmpl w:val="87C06AF2"/>
    <w:lvl w:ilvl="0">
      <w:start w:val="1"/>
      <w:numFmt w:val="decimal"/>
      <w:lvlText w:val="%1"/>
      <w:lvlJc w:val="left"/>
      <w:pPr>
        <w:ind w:left="560" w:hanging="560"/>
      </w:pPr>
    </w:lvl>
    <w:lvl w:ilvl="1">
      <w:start w:val="2"/>
      <w:numFmt w:val="decimal"/>
      <w:lvlText w:val="%1.%2"/>
      <w:lvlJc w:val="left"/>
      <w:pPr>
        <w:ind w:left="740" w:hanging="560"/>
      </w:pPr>
    </w:lvl>
    <w:lvl w:ilvl="2">
      <w:start w:val="5"/>
      <w:numFmt w:val="decimal"/>
      <w:lvlText w:val="%1.%2.%3"/>
      <w:lvlJc w:val="left"/>
      <w:pPr>
        <w:ind w:left="862" w:hanging="720"/>
      </w:pPr>
      <w:rPr>
        <w:b/>
        <w:bCs/>
      </w:r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0" w15:restartNumberingAfterBreak="0">
    <w:nsid w:val="403331AD"/>
    <w:multiLevelType w:val="multilevel"/>
    <w:tmpl w:val="F522C4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1" w15:restartNumberingAfterBreak="0">
    <w:nsid w:val="6644177E"/>
    <w:multiLevelType w:val="multilevel"/>
    <w:tmpl w:val="E6D87072"/>
    <w:lvl w:ilvl="0">
      <w:start w:val="1"/>
      <w:numFmt w:val="decimal"/>
      <w:lvlText w:val="%1"/>
      <w:lvlJc w:val="left"/>
      <w:pPr>
        <w:ind w:left="560" w:hanging="560"/>
      </w:pPr>
    </w:lvl>
    <w:lvl w:ilvl="1">
      <w:start w:val="2"/>
      <w:numFmt w:val="decimal"/>
      <w:lvlText w:val="%1.%2"/>
      <w:lvlJc w:val="left"/>
      <w:pPr>
        <w:ind w:left="740" w:hanging="56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2" w15:restartNumberingAfterBreak="0">
    <w:nsid w:val="6BE45DEB"/>
    <w:multiLevelType w:val="multilevel"/>
    <w:tmpl w:val="AA527DDE"/>
    <w:lvl w:ilvl="0">
      <w:start w:val="2"/>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3" w15:restartNumberingAfterBreak="0">
    <w:nsid w:val="71976FB7"/>
    <w:multiLevelType w:val="multilevel"/>
    <w:tmpl w:val="1DB061D6"/>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4" w15:restartNumberingAfterBreak="0">
    <w:nsid w:val="72C37E2E"/>
    <w:multiLevelType w:val="multilevel"/>
    <w:tmpl w:val="225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46153"/>
    <w:multiLevelType w:val="hybridMultilevel"/>
    <w:tmpl w:val="709EFCA0"/>
    <w:lvl w:ilvl="0" w:tplc="1CC05D70">
      <w:start w:val="6"/>
      <w:numFmt w:val="decimal"/>
      <w:lvlText w:val="%1."/>
      <w:lvlJc w:val="left"/>
      <w:pPr>
        <w:ind w:left="358" w:hanging="360"/>
      </w:pPr>
      <w:rPr>
        <w:rFonts w:hint="default"/>
        <w:b/>
        <w:bCs/>
      </w:rPr>
    </w:lvl>
    <w:lvl w:ilvl="1" w:tplc="04020019">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16" w15:restartNumberingAfterBreak="0">
    <w:nsid w:val="7A5F64DB"/>
    <w:multiLevelType w:val="multilevel"/>
    <w:tmpl w:val="CA604E2C"/>
    <w:lvl w:ilvl="0">
      <w:start w:val="5"/>
      <w:numFmt w:val="decimal"/>
      <w:lvlText w:val="%1"/>
      <w:lvlJc w:val="left"/>
      <w:pPr>
        <w:ind w:left="360" w:hanging="360"/>
      </w:pPr>
      <w:rPr>
        <w:rFonts w:hint="default"/>
      </w:rPr>
    </w:lvl>
    <w:lvl w:ilvl="1">
      <w:start w:val="4"/>
      <w:numFmt w:val="decimal"/>
      <w:lvlText w:val="%1.%2"/>
      <w:lvlJc w:val="left"/>
      <w:pPr>
        <w:ind w:left="498" w:hanging="360"/>
      </w:pPr>
      <w:rPr>
        <w:rFonts w:hint="default"/>
      </w:rPr>
    </w:lvl>
    <w:lvl w:ilvl="2">
      <w:start w:val="1"/>
      <w:numFmt w:val="decimal"/>
      <w:lvlText w:val="%1.%2.%3"/>
      <w:lvlJc w:val="left"/>
      <w:pPr>
        <w:ind w:left="996" w:hanging="720"/>
      </w:pPr>
      <w:rPr>
        <w:rFonts w:hint="default"/>
      </w:rPr>
    </w:lvl>
    <w:lvl w:ilvl="3">
      <w:start w:val="1"/>
      <w:numFmt w:val="decimal"/>
      <w:lvlText w:val="%1.%2.%3.%4"/>
      <w:lvlJc w:val="left"/>
      <w:pPr>
        <w:ind w:left="1494" w:hanging="1080"/>
      </w:pPr>
      <w:rPr>
        <w:rFonts w:hint="default"/>
      </w:rPr>
    </w:lvl>
    <w:lvl w:ilvl="4">
      <w:start w:val="1"/>
      <w:numFmt w:val="decimal"/>
      <w:lvlText w:val="%1.%2.%3.%4.%5"/>
      <w:lvlJc w:val="left"/>
      <w:pPr>
        <w:ind w:left="1632" w:hanging="1080"/>
      </w:pPr>
      <w:rPr>
        <w:rFonts w:hint="default"/>
      </w:rPr>
    </w:lvl>
    <w:lvl w:ilvl="5">
      <w:start w:val="1"/>
      <w:numFmt w:val="decimal"/>
      <w:lvlText w:val="%1.%2.%3.%4.%5.%6"/>
      <w:lvlJc w:val="left"/>
      <w:pPr>
        <w:ind w:left="2130" w:hanging="1440"/>
      </w:pPr>
      <w:rPr>
        <w:rFonts w:hint="default"/>
      </w:rPr>
    </w:lvl>
    <w:lvl w:ilvl="6">
      <w:start w:val="1"/>
      <w:numFmt w:val="decimal"/>
      <w:lvlText w:val="%1.%2.%3.%4.%5.%6.%7"/>
      <w:lvlJc w:val="left"/>
      <w:pPr>
        <w:ind w:left="2268" w:hanging="1440"/>
      </w:pPr>
      <w:rPr>
        <w:rFonts w:hint="default"/>
      </w:rPr>
    </w:lvl>
    <w:lvl w:ilvl="7">
      <w:start w:val="1"/>
      <w:numFmt w:val="decimal"/>
      <w:lvlText w:val="%1.%2.%3.%4.%5.%6.%7.%8"/>
      <w:lvlJc w:val="left"/>
      <w:pPr>
        <w:ind w:left="2766" w:hanging="1800"/>
      </w:pPr>
      <w:rPr>
        <w:rFonts w:hint="default"/>
      </w:rPr>
    </w:lvl>
    <w:lvl w:ilvl="8">
      <w:start w:val="1"/>
      <w:numFmt w:val="decimal"/>
      <w:lvlText w:val="%1.%2.%3.%4.%5.%6.%7.%8.%9"/>
      <w:lvlJc w:val="left"/>
      <w:pPr>
        <w:ind w:left="3264" w:hanging="2160"/>
      </w:pPr>
      <w:rPr>
        <w:rFonts w:hint="default"/>
      </w:rPr>
    </w:lvl>
  </w:abstractNum>
  <w:num w:numId="1">
    <w:abstractNumId w:val="11"/>
  </w:num>
  <w:num w:numId="2">
    <w:abstractNumId w:val="4"/>
  </w:num>
  <w:num w:numId="3">
    <w:abstractNumId w:val="9"/>
  </w:num>
  <w:num w:numId="4">
    <w:abstractNumId w:val="10"/>
  </w:num>
  <w:num w:numId="5">
    <w:abstractNumId w:val="13"/>
  </w:num>
  <w:num w:numId="6">
    <w:abstractNumId w:val="12"/>
  </w:num>
  <w:num w:numId="7">
    <w:abstractNumId w:val="0"/>
  </w:num>
  <w:num w:numId="8">
    <w:abstractNumId w:val="7"/>
  </w:num>
  <w:num w:numId="9">
    <w:abstractNumId w:val="2"/>
  </w:num>
  <w:num w:numId="10">
    <w:abstractNumId w:val="8"/>
  </w:num>
  <w:num w:numId="11">
    <w:abstractNumId w:val="15"/>
  </w:num>
  <w:num w:numId="12">
    <w:abstractNumId w:val="14"/>
  </w:num>
  <w:num w:numId="13">
    <w:abstractNumId w:val="3"/>
  </w:num>
  <w:num w:numId="14">
    <w:abstractNumId w:val="6"/>
  </w:num>
  <w:num w:numId="15">
    <w:abstractNumId w:val="5"/>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EA"/>
    <w:rsid w:val="000003CF"/>
    <w:rsid w:val="00002E10"/>
    <w:rsid w:val="00023C42"/>
    <w:rsid w:val="000336C1"/>
    <w:rsid w:val="0004384E"/>
    <w:rsid w:val="00050071"/>
    <w:rsid w:val="00051490"/>
    <w:rsid w:val="0005376D"/>
    <w:rsid w:val="00063926"/>
    <w:rsid w:val="000C6589"/>
    <w:rsid w:val="00125269"/>
    <w:rsid w:val="001273C8"/>
    <w:rsid w:val="00160F95"/>
    <w:rsid w:val="00162741"/>
    <w:rsid w:val="00180C76"/>
    <w:rsid w:val="001936BE"/>
    <w:rsid w:val="001A750E"/>
    <w:rsid w:val="001B15D2"/>
    <w:rsid w:val="001D2F77"/>
    <w:rsid w:val="00242324"/>
    <w:rsid w:val="0028017B"/>
    <w:rsid w:val="00284E89"/>
    <w:rsid w:val="00286683"/>
    <w:rsid w:val="00291C03"/>
    <w:rsid w:val="00292CC3"/>
    <w:rsid w:val="00296337"/>
    <w:rsid w:val="002A0C3C"/>
    <w:rsid w:val="002A3C42"/>
    <w:rsid w:val="002C5ECB"/>
    <w:rsid w:val="00316E87"/>
    <w:rsid w:val="0032172E"/>
    <w:rsid w:val="003324AD"/>
    <w:rsid w:val="00336884"/>
    <w:rsid w:val="0034174B"/>
    <w:rsid w:val="003430CB"/>
    <w:rsid w:val="00343C67"/>
    <w:rsid w:val="00353633"/>
    <w:rsid w:val="003926EF"/>
    <w:rsid w:val="003931AA"/>
    <w:rsid w:val="003C76C4"/>
    <w:rsid w:val="003E0AD6"/>
    <w:rsid w:val="003E3A21"/>
    <w:rsid w:val="003F0739"/>
    <w:rsid w:val="004114E1"/>
    <w:rsid w:val="00462A67"/>
    <w:rsid w:val="00474B42"/>
    <w:rsid w:val="00490D03"/>
    <w:rsid w:val="00494783"/>
    <w:rsid w:val="0049578F"/>
    <w:rsid w:val="004A18FB"/>
    <w:rsid w:val="004A4BCA"/>
    <w:rsid w:val="004B45C1"/>
    <w:rsid w:val="004E2993"/>
    <w:rsid w:val="004E35EC"/>
    <w:rsid w:val="005134D4"/>
    <w:rsid w:val="00520A2B"/>
    <w:rsid w:val="00532610"/>
    <w:rsid w:val="00534E9D"/>
    <w:rsid w:val="00545E76"/>
    <w:rsid w:val="005843D2"/>
    <w:rsid w:val="005A6BEA"/>
    <w:rsid w:val="005B16F3"/>
    <w:rsid w:val="005B2176"/>
    <w:rsid w:val="005D4586"/>
    <w:rsid w:val="005E1FC6"/>
    <w:rsid w:val="005F298D"/>
    <w:rsid w:val="00671D56"/>
    <w:rsid w:val="00692AC3"/>
    <w:rsid w:val="006943EC"/>
    <w:rsid w:val="006B30F5"/>
    <w:rsid w:val="006C59C1"/>
    <w:rsid w:val="006E4FF9"/>
    <w:rsid w:val="006F065C"/>
    <w:rsid w:val="00715E9E"/>
    <w:rsid w:val="00727122"/>
    <w:rsid w:val="00731840"/>
    <w:rsid w:val="007405CA"/>
    <w:rsid w:val="00764232"/>
    <w:rsid w:val="00776E12"/>
    <w:rsid w:val="0077793C"/>
    <w:rsid w:val="007A4F41"/>
    <w:rsid w:val="007C62A7"/>
    <w:rsid w:val="007D7287"/>
    <w:rsid w:val="00800288"/>
    <w:rsid w:val="008208FA"/>
    <w:rsid w:val="00822891"/>
    <w:rsid w:val="0082389E"/>
    <w:rsid w:val="008249B0"/>
    <w:rsid w:val="00845B3C"/>
    <w:rsid w:val="0085328B"/>
    <w:rsid w:val="00857A1F"/>
    <w:rsid w:val="00862416"/>
    <w:rsid w:val="008913D8"/>
    <w:rsid w:val="008A7F75"/>
    <w:rsid w:val="008B2F79"/>
    <w:rsid w:val="008B5CDD"/>
    <w:rsid w:val="008C2570"/>
    <w:rsid w:val="008C3115"/>
    <w:rsid w:val="008C60EB"/>
    <w:rsid w:val="008D6992"/>
    <w:rsid w:val="0092314F"/>
    <w:rsid w:val="0093407D"/>
    <w:rsid w:val="00937F8C"/>
    <w:rsid w:val="009401D6"/>
    <w:rsid w:val="00982572"/>
    <w:rsid w:val="00985E86"/>
    <w:rsid w:val="009A3048"/>
    <w:rsid w:val="009A544B"/>
    <w:rsid w:val="009A635F"/>
    <w:rsid w:val="009B5943"/>
    <w:rsid w:val="009C7D36"/>
    <w:rsid w:val="009D7236"/>
    <w:rsid w:val="00A23366"/>
    <w:rsid w:val="00A35BFC"/>
    <w:rsid w:val="00A51F24"/>
    <w:rsid w:val="00A720DC"/>
    <w:rsid w:val="00A749A9"/>
    <w:rsid w:val="00A87F29"/>
    <w:rsid w:val="00AB2830"/>
    <w:rsid w:val="00AC0900"/>
    <w:rsid w:val="00AE2CF5"/>
    <w:rsid w:val="00B771E6"/>
    <w:rsid w:val="00B85FDD"/>
    <w:rsid w:val="00B9155E"/>
    <w:rsid w:val="00BC1B9E"/>
    <w:rsid w:val="00BE4FD2"/>
    <w:rsid w:val="00BF7198"/>
    <w:rsid w:val="00C26C15"/>
    <w:rsid w:val="00C540BF"/>
    <w:rsid w:val="00C54C42"/>
    <w:rsid w:val="00C6031F"/>
    <w:rsid w:val="00C81677"/>
    <w:rsid w:val="00C81F23"/>
    <w:rsid w:val="00C9623B"/>
    <w:rsid w:val="00CE5E85"/>
    <w:rsid w:val="00CF4B02"/>
    <w:rsid w:val="00D15DEA"/>
    <w:rsid w:val="00D23614"/>
    <w:rsid w:val="00D26979"/>
    <w:rsid w:val="00D35346"/>
    <w:rsid w:val="00D50217"/>
    <w:rsid w:val="00D55CE3"/>
    <w:rsid w:val="00D57A96"/>
    <w:rsid w:val="00D65C76"/>
    <w:rsid w:val="00D7716C"/>
    <w:rsid w:val="00D86B5B"/>
    <w:rsid w:val="00D907DA"/>
    <w:rsid w:val="00D95B22"/>
    <w:rsid w:val="00DA2161"/>
    <w:rsid w:val="00DA2BF9"/>
    <w:rsid w:val="00DA472D"/>
    <w:rsid w:val="00DC4084"/>
    <w:rsid w:val="00DD29FA"/>
    <w:rsid w:val="00DD3571"/>
    <w:rsid w:val="00DD7DD2"/>
    <w:rsid w:val="00DF7011"/>
    <w:rsid w:val="00E412CD"/>
    <w:rsid w:val="00E43E55"/>
    <w:rsid w:val="00E47E08"/>
    <w:rsid w:val="00E64612"/>
    <w:rsid w:val="00E65E0B"/>
    <w:rsid w:val="00E75E4B"/>
    <w:rsid w:val="00E80C3A"/>
    <w:rsid w:val="00EA20A1"/>
    <w:rsid w:val="00EB31E1"/>
    <w:rsid w:val="00EC6196"/>
    <w:rsid w:val="00ED4409"/>
    <w:rsid w:val="00EE1DD2"/>
    <w:rsid w:val="00EF1B4F"/>
    <w:rsid w:val="00EF26A1"/>
    <w:rsid w:val="00F00F38"/>
    <w:rsid w:val="00F0370A"/>
    <w:rsid w:val="00F13F5C"/>
    <w:rsid w:val="00F50394"/>
    <w:rsid w:val="00F627B6"/>
    <w:rsid w:val="00F6776B"/>
    <w:rsid w:val="00F71F93"/>
    <w:rsid w:val="00F72B9D"/>
    <w:rsid w:val="00FD3E4E"/>
    <w:rsid w:val="00FD6D5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978"/>
  <w15:docId w15:val="{7CA2AB3B-47B8-4BC1-B1A8-64A487FE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A2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3366"/>
    <w:rPr>
      <w:rFonts w:ascii="Courier New" w:eastAsia="Times New Roman" w:hAnsi="Courier New" w:cs="Courier New"/>
      <w:sz w:val="20"/>
      <w:szCs w:val="20"/>
    </w:rPr>
  </w:style>
  <w:style w:type="character" w:styleId="Emphasis">
    <w:name w:val="Emphasis"/>
    <w:basedOn w:val="DefaultParagraphFont"/>
    <w:uiPriority w:val="20"/>
    <w:qFormat/>
    <w:rsid w:val="00A23366"/>
    <w:rPr>
      <w:i/>
      <w:iCs/>
    </w:rPr>
  </w:style>
  <w:style w:type="character" w:styleId="Hyperlink">
    <w:name w:val="Hyperlink"/>
    <w:basedOn w:val="DefaultParagraphFont"/>
    <w:uiPriority w:val="99"/>
    <w:unhideWhenUsed/>
    <w:rsid w:val="00DC4084"/>
    <w:rPr>
      <w:color w:val="0000FF"/>
      <w:u w:val="single"/>
    </w:rPr>
  </w:style>
  <w:style w:type="paragraph" w:styleId="ListParagraph">
    <w:name w:val="List Paragraph"/>
    <w:basedOn w:val="Normal"/>
    <w:uiPriority w:val="34"/>
    <w:qFormat/>
    <w:rsid w:val="00F0370A"/>
    <w:pPr>
      <w:ind w:left="720"/>
      <w:contextualSpacing/>
    </w:pPr>
  </w:style>
  <w:style w:type="paragraph" w:styleId="NoSpacing">
    <w:name w:val="No Spacing"/>
    <w:uiPriority w:val="1"/>
    <w:qFormat/>
    <w:rsid w:val="00B85FDD"/>
    <w:pPr>
      <w:spacing w:after="0" w:line="240" w:lineRule="auto"/>
    </w:pPr>
  </w:style>
  <w:style w:type="paragraph" w:customStyle="1" w:styleId="1">
    <w:name w:val="Стил1"/>
    <w:basedOn w:val="Normal"/>
    <w:link w:val="10"/>
    <w:qFormat/>
    <w:rsid w:val="00125269"/>
    <w:pPr>
      <w:pBdr>
        <w:top w:val="nil"/>
        <w:left w:val="nil"/>
        <w:bottom w:val="nil"/>
        <w:right w:val="nil"/>
        <w:between w:val="nil"/>
      </w:pBdr>
      <w:jc w:val="both"/>
    </w:pPr>
    <w:rPr>
      <w:rFonts w:ascii="Times New Roman" w:eastAsia="Times New Roman" w:hAnsi="Times New Roman" w:cs="Times New Roman"/>
      <w:color w:val="000000"/>
      <w:sz w:val="28"/>
      <w:szCs w:val="28"/>
    </w:rPr>
  </w:style>
  <w:style w:type="character" w:customStyle="1" w:styleId="10">
    <w:name w:val="Стил1 Знак"/>
    <w:basedOn w:val="DefaultParagraphFont"/>
    <w:link w:val="1"/>
    <w:rsid w:val="00125269"/>
    <w:rPr>
      <w:rFonts w:ascii="Times New Roman" w:eastAsia="Times New Roman" w:hAnsi="Times New Roman" w:cs="Times New Roman"/>
      <w:color w:val="000000"/>
      <w:sz w:val="28"/>
      <w:szCs w:val="28"/>
    </w:rPr>
  </w:style>
  <w:style w:type="paragraph" w:customStyle="1" w:styleId="book-headersubtitle">
    <w:name w:val="book-header__subtitle"/>
    <w:basedOn w:val="Normal"/>
    <w:rsid w:val="00D65C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headerauthor">
    <w:name w:val="book-header__author"/>
    <w:basedOn w:val="Normal"/>
    <w:rsid w:val="00D65C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76423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77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6904">
      <w:bodyDiv w:val="1"/>
      <w:marLeft w:val="0"/>
      <w:marRight w:val="0"/>
      <w:marTop w:val="0"/>
      <w:marBottom w:val="0"/>
      <w:divBdr>
        <w:top w:val="none" w:sz="0" w:space="0" w:color="auto"/>
        <w:left w:val="none" w:sz="0" w:space="0" w:color="auto"/>
        <w:bottom w:val="none" w:sz="0" w:space="0" w:color="auto"/>
        <w:right w:val="none" w:sz="0" w:space="0" w:color="auto"/>
      </w:divBdr>
    </w:div>
    <w:div w:id="450829627">
      <w:bodyDiv w:val="1"/>
      <w:marLeft w:val="0"/>
      <w:marRight w:val="0"/>
      <w:marTop w:val="0"/>
      <w:marBottom w:val="0"/>
      <w:divBdr>
        <w:top w:val="none" w:sz="0" w:space="0" w:color="auto"/>
        <w:left w:val="none" w:sz="0" w:space="0" w:color="auto"/>
        <w:bottom w:val="none" w:sz="0" w:space="0" w:color="auto"/>
        <w:right w:val="none" w:sz="0" w:space="0" w:color="auto"/>
      </w:divBdr>
      <w:divsChild>
        <w:div w:id="525364836">
          <w:marLeft w:val="0"/>
          <w:marRight w:val="0"/>
          <w:marTop w:val="0"/>
          <w:marBottom w:val="0"/>
          <w:divBdr>
            <w:top w:val="none" w:sz="0" w:space="0" w:color="auto"/>
            <w:left w:val="none" w:sz="0" w:space="0" w:color="auto"/>
            <w:bottom w:val="none" w:sz="0" w:space="0" w:color="auto"/>
            <w:right w:val="none" w:sz="0" w:space="0" w:color="auto"/>
          </w:divBdr>
        </w:div>
      </w:divsChild>
    </w:div>
    <w:div w:id="631788299">
      <w:bodyDiv w:val="1"/>
      <w:marLeft w:val="0"/>
      <w:marRight w:val="0"/>
      <w:marTop w:val="0"/>
      <w:marBottom w:val="0"/>
      <w:divBdr>
        <w:top w:val="none" w:sz="0" w:space="0" w:color="auto"/>
        <w:left w:val="none" w:sz="0" w:space="0" w:color="auto"/>
        <w:bottom w:val="none" w:sz="0" w:space="0" w:color="auto"/>
        <w:right w:val="none" w:sz="0" w:space="0" w:color="auto"/>
      </w:divBdr>
      <w:divsChild>
        <w:div w:id="456607416">
          <w:marLeft w:val="0"/>
          <w:marRight w:val="0"/>
          <w:marTop w:val="0"/>
          <w:marBottom w:val="75"/>
          <w:divBdr>
            <w:top w:val="none" w:sz="0" w:space="0" w:color="auto"/>
            <w:left w:val="none" w:sz="0" w:space="0" w:color="auto"/>
            <w:bottom w:val="none" w:sz="0" w:space="0" w:color="auto"/>
            <w:right w:val="none" w:sz="0" w:space="0" w:color="auto"/>
          </w:divBdr>
        </w:div>
        <w:div w:id="543979593">
          <w:marLeft w:val="0"/>
          <w:marRight w:val="0"/>
          <w:marTop w:val="0"/>
          <w:marBottom w:val="75"/>
          <w:divBdr>
            <w:top w:val="none" w:sz="0" w:space="0" w:color="auto"/>
            <w:left w:val="none" w:sz="0" w:space="0" w:color="auto"/>
            <w:bottom w:val="none" w:sz="0" w:space="0" w:color="auto"/>
            <w:right w:val="none" w:sz="0" w:space="0" w:color="auto"/>
          </w:divBdr>
        </w:div>
      </w:divsChild>
    </w:div>
    <w:div w:id="1352149334">
      <w:bodyDiv w:val="1"/>
      <w:marLeft w:val="0"/>
      <w:marRight w:val="0"/>
      <w:marTop w:val="0"/>
      <w:marBottom w:val="0"/>
      <w:divBdr>
        <w:top w:val="none" w:sz="0" w:space="0" w:color="auto"/>
        <w:left w:val="none" w:sz="0" w:space="0" w:color="auto"/>
        <w:bottom w:val="none" w:sz="0" w:space="0" w:color="auto"/>
        <w:right w:val="none" w:sz="0" w:space="0" w:color="auto"/>
      </w:divBdr>
    </w:div>
    <w:div w:id="1443109638">
      <w:bodyDiv w:val="1"/>
      <w:marLeft w:val="0"/>
      <w:marRight w:val="0"/>
      <w:marTop w:val="0"/>
      <w:marBottom w:val="0"/>
      <w:divBdr>
        <w:top w:val="none" w:sz="0" w:space="0" w:color="auto"/>
        <w:left w:val="none" w:sz="0" w:space="0" w:color="auto"/>
        <w:bottom w:val="none" w:sz="0" w:space="0" w:color="auto"/>
        <w:right w:val="none" w:sz="0" w:space="0" w:color="auto"/>
      </w:divBdr>
      <w:divsChild>
        <w:div w:id="1128010422">
          <w:marLeft w:val="0"/>
          <w:marRight w:val="0"/>
          <w:marTop w:val="0"/>
          <w:marBottom w:val="75"/>
          <w:divBdr>
            <w:top w:val="none" w:sz="0" w:space="0" w:color="auto"/>
            <w:left w:val="none" w:sz="0" w:space="0" w:color="auto"/>
            <w:bottom w:val="none" w:sz="0" w:space="0" w:color="auto"/>
            <w:right w:val="none" w:sz="0" w:space="0" w:color="auto"/>
          </w:divBdr>
        </w:div>
      </w:divsChild>
    </w:div>
    <w:div w:id="1650786644">
      <w:bodyDiv w:val="1"/>
      <w:marLeft w:val="0"/>
      <w:marRight w:val="0"/>
      <w:marTop w:val="0"/>
      <w:marBottom w:val="0"/>
      <w:divBdr>
        <w:top w:val="none" w:sz="0" w:space="0" w:color="auto"/>
        <w:left w:val="none" w:sz="0" w:space="0" w:color="auto"/>
        <w:bottom w:val="none" w:sz="0" w:space="0" w:color="auto"/>
        <w:right w:val="none" w:sz="0" w:space="0" w:color="auto"/>
      </w:divBdr>
    </w:div>
    <w:div w:id="1988237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n.wikipedia.org/wiki/GeneSat-1" TargetMode="External"/><Relationship Id="rId18" Type="http://schemas.openxmlformats.org/officeDocument/2006/relationships/hyperlink" Target="https://pressbooks-dev.oer.hawaii.edu/epet302/" TargetMode="External"/><Relationship Id="rId3" Type="http://schemas.openxmlformats.org/officeDocument/2006/relationships/styles" Target="styles.xml"/><Relationship Id="rId21" Type="http://schemas.openxmlformats.org/officeDocument/2006/relationships/hyperlink" Target="http://dx.doi.org/10.1109/ACCESS.2024.3428388" TargetMode="External"/><Relationship Id="rId7" Type="http://schemas.openxmlformats.org/officeDocument/2006/relationships/oleObject" Target="embeddings/oleObject1.bin"/><Relationship Id="rId12" Type="http://schemas.openxmlformats.org/officeDocument/2006/relationships/hyperlink" Target="https://en.wikipedia.org/wiki/COMPASS-1" TargetMode="External"/><Relationship Id="rId17" Type="http://schemas.openxmlformats.org/officeDocument/2006/relationships/hyperlink" Target="https://bg.wikipedia.org/wiki/%D0%9E%D0%BF%D0%B5%D1%80%D0%B0%D1%82%D0%B8%D0%B2%D0%BD%D0%B0_%D0%BF%D0%B0%D0%BC%D0%B5%D1%82" TargetMode="External"/><Relationship Id="rId2" Type="http://schemas.openxmlformats.org/officeDocument/2006/relationships/numbering" Target="numbering.xml"/><Relationship Id="rId16" Type="http://schemas.openxmlformats.org/officeDocument/2006/relationships/hyperlink" Target="https://bg.wikipedia.org/wiki/%D0%9F%D1%80%D0%BE%D1%86%D0%B5%D1%81%D0%BE%D1%80" TargetMode="External"/><Relationship Id="rId20" Type="http://schemas.openxmlformats.org/officeDocument/2006/relationships/hyperlink" Target="https://www.researchgate.net/journal/IEEE-Access-2169-3536?_tp=eyJjb250ZXh0Ijp7ImZpcnN0UGFnZSI6InB1YmxpY2F0aW9uIiwicGFnZSI6InB1YmxpY2F0aW9uIn19"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wikipedia.org/w/index.php?title=OUFTI-1&amp;action=edit&amp;redlink=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g.wikipedia.org/wiki/%D0%98%D0%BD%D1%82%D0%B5%D0%B3%D1%80%D0%B0%D0%BB%D0%BD%D0%B0_%D1%81%D1%85%D0%B5%D0%BC%D0%B0" TargetMode="External"/><Relationship Id="rId23" Type="http://schemas.openxmlformats.org/officeDocument/2006/relationships/fontTable" Target="fontTable.xml"/><Relationship Id="rId10" Type="http://schemas.openxmlformats.org/officeDocument/2006/relationships/oleObject" Target="embeddings/oleObject4.bin"/><Relationship Id="rId19" Type="http://schemas.openxmlformats.org/officeDocument/2006/relationships/hyperlink" Target="https://www.researchgate.net/journal/Claremont-UC-Undergraduate-Research-Conference-on-the-European-Union-2154-5731?_tp=eyJjb250ZXh0Ijp7ImZpcnN0UGFnZSI6InB1YmxpY2F0aW9uIiwicGFnZSI6InB1YmxpY2F0aW9uIn19" TargetMode="Externa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2.png"/><Relationship Id="rId22" Type="http://schemas.openxmlformats.org/officeDocument/2006/relationships/hyperlink" Target="http://hdl.handle.net/2268.2/11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86312-604F-4E14-BACC-A5ED0F6D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33</Pages>
  <Words>10537</Words>
  <Characters>60066</Characters>
  <Application>Microsoft Office Word</Application>
  <DocSecurity>0</DocSecurity>
  <Lines>500</Lines>
  <Paragraphs>140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Martin A</cp:lastModifiedBy>
  <cp:revision>35</cp:revision>
  <dcterms:created xsi:type="dcterms:W3CDTF">2025-01-16T21:57:00Z</dcterms:created>
  <dcterms:modified xsi:type="dcterms:W3CDTF">2025-01-27T02:47:00Z</dcterms:modified>
</cp:coreProperties>
</file>