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04A" w:rsidRDefault="00274193" w:rsidP="00F6001C">
      <w:pPr>
        <w:pStyle w:val="Heading1"/>
        <w:jc w:val="center"/>
      </w:pPr>
      <w:r>
        <w:t xml:space="preserve">Problem </w:t>
      </w:r>
      <w:r w:rsidR="00F431B0">
        <w:rPr>
          <w:lang w:val="bg-BG"/>
        </w:rPr>
        <w:t>4</w:t>
      </w:r>
      <w:r>
        <w:t xml:space="preserve"> - </w:t>
      </w:r>
      <w:r w:rsidR="001708EF">
        <w:t>Greatest Strategy</w:t>
      </w:r>
    </w:p>
    <w:p w:rsidR="0031104A" w:rsidRPr="00F6001C" w:rsidRDefault="001708EF">
      <w:pPr>
        <w:spacing w:after="0"/>
        <w:rPr>
          <w:rFonts w:asciiTheme="minorHAnsi" w:eastAsia="Arial" w:hAnsiTheme="minorHAnsi" w:cstheme="minorHAnsi"/>
          <w:color w:val="222222"/>
        </w:rPr>
      </w:pPr>
      <w:r w:rsidRPr="00F6001C">
        <w:rPr>
          <w:rFonts w:asciiTheme="minorHAnsi" w:hAnsiTheme="minorHAnsi" w:cstheme="minorHAnsi"/>
        </w:rPr>
        <w:t>You are very enthusiast</w:t>
      </w:r>
      <w:r w:rsidR="00F6001C">
        <w:rPr>
          <w:rFonts w:asciiTheme="minorHAnsi" w:hAnsiTheme="minorHAnsi" w:cstheme="minorHAnsi"/>
        </w:rPr>
        <w:t>ic</w:t>
      </w:r>
      <w:r w:rsidRPr="00F6001C">
        <w:rPr>
          <w:rFonts w:asciiTheme="minorHAnsi" w:hAnsiTheme="minorHAnsi" w:cstheme="minorHAnsi"/>
        </w:rPr>
        <w:t xml:space="preserve"> strategist</w:t>
      </w:r>
      <w:r w:rsidR="00F6001C">
        <w:rPr>
          <w:rFonts w:asciiTheme="minorHAnsi" w:eastAsia="Arial" w:hAnsiTheme="minorHAnsi" w:cstheme="minorHAnsi"/>
          <w:color w:val="222222"/>
        </w:rPr>
        <w:t>. You have a map of Counter-</w:t>
      </w:r>
      <w:r w:rsidRPr="00F6001C">
        <w:rPr>
          <w:rFonts w:asciiTheme="minorHAnsi" w:eastAsia="Arial" w:hAnsiTheme="minorHAnsi" w:cstheme="minorHAnsi"/>
          <w:color w:val="222222"/>
        </w:rPr>
        <w:t xml:space="preserve">Strike and you </w:t>
      </w:r>
      <w:r w:rsidR="00F6001C">
        <w:rPr>
          <w:rFonts w:asciiTheme="minorHAnsi" w:eastAsia="Arial" w:hAnsiTheme="minorHAnsi" w:cstheme="minorHAnsi"/>
          <w:color w:val="222222"/>
        </w:rPr>
        <w:t xml:space="preserve">think you </w:t>
      </w:r>
      <w:r w:rsidRPr="00F6001C">
        <w:rPr>
          <w:rFonts w:asciiTheme="minorHAnsi" w:eastAsia="Arial" w:hAnsiTheme="minorHAnsi" w:cstheme="minorHAnsi"/>
          <w:color w:val="222222"/>
        </w:rPr>
        <w:t>know how to help your teammates win.</w:t>
      </w:r>
    </w:p>
    <w:p w:rsidR="0031104A" w:rsidRPr="00F6001C" w:rsidRDefault="0031104A">
      <w:pPr>
        <w:spacing w:after="0"/>
        <w:rPr>
          <w:rFonts w:asciiTheme="minorHAnsi" w:eastAsia="Arial" w:hAnsiTheme="minorHAnsi" w:cstheme="minorHAnsi"/>
          <w:color w:val="222222"/>
        </w:rPr>
      </w:pPr>
    </w:p>
    <w:p w:rsidR="0031104A" w:rsidRPr="00F6001C" w:rsidRDefault="00731BB4">
      <w:pPr>
        <w:spacing w:after="0"/>
        <w:rPr>
          <w:rFonts w:asciiTheme="minorHAnsi" w:eastAsia="Arial" w:hAnsiTheme="minorHAnsi" w:cstheme="minorHAnsi"/>
          <w:color w:val="222222"/>
        </w:rPr>
      </w:pPr>
      <w:r>
        <w:rPr>
          <w:rFonts w:asciiTheme="minorHAnsi" w:eastAsia="Arial" w:hAnsiTheme="minorHAnsi" w:cstheme="minorHAnsi"/>
          <w:color w:val="222222"/>
        </w:rPr>
        <w:t>All areas</w:t>
      </w:r>
      <w:r w:rsidR="002D12DB">
        <w:rPr>
          <w:rFonts w:asciiTheme="minorHAnsi" w:eastAsia="Arial" w:hAnsiTheme="minorHAnsi" w:cstheme="minorHAnsi"/>
          <w:color w:val="222222"/>
        </w:rPr>
        <w:t xml:space="preserve"> of the map</w:t>
      </w:r>
      <w:r>
        <w:rPr>
          <w:rFonts w:asciiTheme="minorHAnsi" w:eastAsia="Arial" w:hAnsiTheme="minorHAnsi" w:cstheme="minorHAnsi"/>
          <w:color w:val="222222"/>
        </w:rPr>
        <w:t xml:space="preserve"> are connected and there is exactly one path between any two areas (th</w:t>
      </w:r>
      <w:bookmarkStart w:id="0" w:name="_GoBack"/>
      <w:bookmarkEnd w:id="0"/>
      <w:r>
        <w:rPr>
          <w:rFonts w:asciiTheme="minorHAnsi" w:eastAsia="Arial" w:hAnsiTheme="minorHAnsi" w:cstheme="minorHAnsi"/>
          <w:color w:val="222222"/>
        </w:rPr>
        <w:t>ere are no cycles).</w:t>
      </w:r>
      <w:r w:rsidR="001708EF" w:rsidRPr="00F6001C">
        <w:rPr>
          <w:rFonts w:asciiTheme="minorHAnsi" w:eastAsia="Arial" w:hAnsiTheme="minorHAnsi" w:cstheme="minorHAnsi"/>
          <w:color w:val="222222"/>
        </w:rPr>
        <w:t xml:space="preserve"> </w:t>
      </w:r>
      <w:r>
        <w:rPr>
          <w:rFonts w:asciiTheme="minorHAnsi" w:eastAsia="Arial" w:hAnsiTheme="minorHAnsi" w:cstheme="minorHAnsi"/>
          <w:color w:val="222222"/>
        </w:rPr>
        <w:t>Each area is</w:t>
      </w:r>
      <w:r w:rsidR="001708EF" w:rsidRPr="00F6001C">
        <w:rPr>
          <w:rFonts w:asciiTheme="minorHAnsi" w:eastAsia="Arial" w:hAnsiTheme="minorHAnsi" w:cstheme="minorHAnsi"/>
          <w:color w:val="222222"/>
        </w:rPr>
        <w:t xml:space="preserve"> numbered from </w:t>
      </w:r>
      <w:r w:rsidR="001708EF" w:rsidRPr="005770C3">
        <w:rPr>
          <w:rFonts w:asciiTheme="minorHAnsi" w:eastAsia="Arial" w:hAnsiTheme="minorHAnsi" w:cstheme="minorHAnsi"/>
          <w:b/>
          <w:color w:val="222222"/>
        </w:rPr>
        <w:t>1 to N</w:t>
      </w:r>
      <w:r w:rsidR="001708EF" w:rsidRPr="00F6001C">
        <w:rPr>
          <w:rFonts w:asciiTheme="minorHAnsi" w:eastAsia="Arial" w:hAnsiTheme="minorHAnsi" w:cstheme="minorHAnsi"/>
          <w:color w:val="222222"/>
        </w:rPr>
        <w:t xml:space="preserve"> and the </w:t>
      </w:r>
      <w:r>
        <w:rPr>
          <w:rFonts w:asciiTheme="minorHAnsi" w:eastAsia="Arial" w:hAnsiTheme="minorHAnsi" w:cstheme="minorHAnsi"/>
          <w:b/>
          <w:color w:val="222222"/>
        </w:rPr>
        <w:t>squad starts in one of the areas</w:t>
      </w:r>
      <w:r w:rsidR="001708EF" w:rsidRPr="00F6001C">
        <w:rPr>
          <w:rFonts w:asciiTheme="minorHAnsi" w:eastAsia="Arial" w:hAnsiTheme="minorHAnsi" w:cstheme="minorHAnsi"/>
          <w:color w:val="222222"/>
        </w:rPr>
        <w:t xml:space="preserve">. </w:t>
      </w:r>
    </w:p>
    <w:p w:rsidR="0031104A" w:rsidRPr="00F6001C" w:rsidRDefault="0031104A">
      <w:pPr>
        <w:spacing w:after="0"/>
        <w:rPr>
          <w:rFonts w:asciiTheme="minorHAnsi" w:eastAsia="Arial" w:hAnsiTheme="minorHAnsi" w:cstheme="minorHAnsi"/>
          <w:color w:val="222222"/>
        </w:rPr>
      </w:pPr>
    </w:p>
    <w:p w:rsidR="002D12DB" w:rsidRDefault="00F6001C">
      <w:pPr>
        <w:spacing w:after="0"/>
        <w:rPr>
          <w:rFonts w:asciiTheme="minorHAnsi" w:eastAsia="Arial" w:hAnsiTheme="minorHAnsi" w:cstheme="minorHAnsi"/>
          <w:color w:val="222222"/>
        </w:rPr>
      </w:pPr>
      <w:r>
        <w:rPr>
          <w:rFonts w:asciiTheme="minorHAnsi" w:eastAsia="Arial" w:hAnsiTheme="minorHAnsi" w:cstheme="minorHAnsi"/>
          <w:color w:val="222222"/>
        </w:rPr>
        <w:t>Your strategy is very simple -</w:t>
      </w:r>
      <w:r w:rsidR="002D12DB">
        <w:rPr>
          <w:rFonts w:asciiTheme="minorHAnsi" w:eastAsia="Arial" w:hAnsiTheme="minorHAnsi" w:cstheme="minorHAnsi"/>
          <w:color w:val="222222"/>
        </w:rPr>
        <w:t xml:space="preserve"> </w:t>
      </w:r>
      <w:r w:rsidR="002D12DB" w:rsidRPr="002D12DB">
        <w:rPr>
          <w:rFonts w:asciiTheme="minorHAnsi" w:eastAsia="Arial" w:hAnsiTheme="minorHAnsi" w:cstheme="minorHAnsi"/>
          <w:b/>
          <w:color w:val="222222"/>
        </w:rPr>
        <w:t>separate the map into as much sections as you can</w:t>
      </w:r>
      <w:r w:rsidR="002D12DB">
        <w:rPr>
          <w:rFonts w:asciiTheme="minorHAnsi" w:eastAsia="Arial" w:hAnsiTheme="minorHAnsi" w:cstheme="minorHAnsi"/>
          <w:color w:val="222222"/>
        </w:rPr>
        <w:t xml:space="preserve"> so that </w:t>
      </w:r>
      <w:r w:rsidR="002D12DB" w:rsidRPr="002D12DB">
        <w:rPr>
          <w:rFonts w:asciiTheme="minorHAnsi" w:eastAsia="Arial" w:hAnsiTheme="minorHAnsi" w:cstheme="minorHAnsi"/>
          <w:b/>
          <w:color w:val="222222"/>
        </w:rPr>
        <w:t>each section has an even number of areas</w:t>
      </w:r>
      <w:r w:rsidR="002D12DB">
        <w:rPr>
          <w:rFonts w:asciiTheme="minorHAnsi" w:eastAsia="Arial" w:hAnsiTheme="minorHAnsi" w:cstheme="minorHAnsi"/>
          <w:color w:val="222222"/>
        </w:rPr>
        <w:t xml:space="preserve"> and</w:t>
      </w:r>
      <w:r>
        <w:rPr>
          <w:rFonts w:asciiTheme="minorHAnsi" w:eastAsia="Arial" w:hAnsiTheme="minorHAnsi" w:cstheme="minorHAnsi"/>
          <w:color w:val="222222"/>
        </w:rPr>
        <w:t xml:space="preserve"> </w:t>
      </w:r>
      <w:r w:rsidR="002D12DB">
        <w:rPr>
          <w:rFonts w:asciiTheme="minorHAnsi" w:eastAsia="Arial" w:hAnsiTheme="minorHAnsi" w:cstheme="minorHAnsi"/>
          <w:color w:val="222222"/>
        </w:rPr>
        <w:t xml:space="preserve">then </w:t>
      </w:r>
      <w:r w:rsidR="00731BB4" w:rsidRPr="00257608">
        <w:rPr>
          <w:rFonts w:asciiTheme="minorHAnsi" w:eastAsia="Arial" w:hAnsiTheme="minorHAnsi" w:cstheme="minorHAnsi"/>
          <w:b/>
          <w:color w:val="222222"/>
        </w:rPr>
        <w:t xml:space="preserve">find the most valuable </w:t>
      </w:r>
      <w:r w:rsidR="003972C5" w:rsidRPr="00257608">
        <w:rPr>
          <w:rFonts w:asciiTheme="minorHAnsi" w:eastAsia="Arial" w:hAnsiTheme="minorHAnsi" w:cstheme="minorHAnsi"/>
          <w:b/>
          <w:color w:val="222222"/>
        </w:rPr>
        <w:t>section</w:t>
      </w:r>
      <w:r w:rsidR="002D12DB" w:rsidRPr="00257608">
        <w:rPr>
          <w:rFonts w:asciiTheme="minorHAnsi" w:eastAsia="Arial" w:hAnsiTheme="minorHAnsi" w:cstheme="minorHAnsi"/>
          <w:b/>
          <w:color w:val="222222"/>
        </w:rPr>
        <w:t xml:space="preserve"> to control</w:t>
      </w:r>
      <w:r>
        <w:rPr>
          <w:rFonts w:asciiTheme="minorHAnsi" w:eastAsia="Arial" w:hAnsiTheme="minorHAnsi" w:cstheme="minorHAnsi"/>
          <w:color w:val="222222"/>
        </w:rPr>
        <w:t>.</w:t>
      </w:r>
    </w:p>
    <w:p w:rsidR="002D12DB" w:rsidRDefault="002D12DB">
      <w:pPr>
        <w:spacing w:after="0"/>
        <w:rPr>
          <w:rFonts w:asciiTheme="minorHAnsi" w:eastAsia="Arial" w:hAnsiTheme="minorHAnsi" w:cstheme="minorHAnsi"/>
          <w:color w:val="222222"/>
        </w:rPr>
      </w:pPr>
    </w:p>
    <w:p w:rsidR="0031104A" w:rsidRPr="00F6001C" w:rsidRDefault="002D12DB">
      <w:pPr>
        <w:spacing w:after="0"/>
        <w:rPr>
          <w:rFonts w:asciiTheme="minorHAnsi" w:eastAsia="Arial" w:hAnsiTheme="minorHAnsi" w:cstheme="minorHAnsi"/>
          <w:color w:val="222222"/>
        </w:rPr>
      </w:pPr>
      <w:r>
        <w:rPr>
          <w:rFonts w:asciiTheme="minorHAnsi" w:eastAsia="Arial" w:hAnsiTheme="minorHAnsi" w:cstheme="minorHAnsi"/>
          <w:color w:val="222222"/>
        </w:rPr>
        <w:t xml:space="preserve">Splitting always </w:t>
      </w:r>
      <w:r w:rsidRPr="002D12DB">
        <w:rPr>
          <w:rFonts w:asciiTheme="minorHAnsi" w:eastAsia="Arial" w:hAnsiTheme="minorHAnsi" w:cstheme="minorHAnsi"/>
          <w:b/>
          <w:color w:val="222222"/>
        </w:rPr>
        <w:t>starts from the given starting area</w:t>
      </w:r>
      <w:r>
        <w:rPr>
          <w:rFonts w:asciiTheme="minorHAnsi" w:eastAsia="Arial" w:hAnsiTheme="minorHAnsi" w:cstheme="minorHAnsi"/>
          <w:color w:val="222222"/>
        </w:rPr>
        <w:t xml:space="preserve"> of the squad.</w:t>
      </w:r>
      <w:r w:rsidR="001708EF" w:rsidRPr="00F6001C">
        <w:rPr>
          <w:rFonts w:asciiTheme="minorHAnsi" w:eastAsia="Arial" w:hAnsiTheme="minorHAnsi" w:cstheme="minorHAnsi"/>
          <w:color w:val="222222"/>
        </w:rPr>
        <w:t xml:space="preserve"> Splitting the </w:t>
      </w:r>
      <w:r w:rsidR="00731BB4">
        <w:rPr>
          <w:rFonts w:asciiTheme="minorHAnsi" w:eastAsia="Arial" w:hAnsiTheme="minorHAnsi" w:cstheme="minorHAnsi"/>
          <w:color w:val="222222"/>
        </w:rPr>
        <w:t>map</w:t>
      </w:r>
      <w:r w:rsidR="00F6001C">
        <w:rPr>
          <w:rFonts w:asciiTheme="minorHAnsi" w:eastAsia="Arial" w:hAnsiTheme="minorHAnsi" w:cstheme="minorHAnsi"/>
          <w:color w:val="222222"/>
        </w:rPr>
        <w:t xml:space="preserve"> is done by</w:t>
      </w:r>
      <w:r w:rsidR="00731BB4">
        <w:rPr>
          <w:rFonts w:asciiTheme="minorHAnsi" w:eastAsia="Arial" w:hAnsiTheme="minorHAnsi" w:cstheme="minorHAnsi"/>
          <w:color w:val="222222"/>
        </w:rPr>
        <w:t xml:space="preserve"> barricading a path</w:t>
      </w:r>
      <w:r w:rsidR="00F6001C">
        <w:rPr>
          <w:rFonts w:asciiTheme="minorHAnsi" w:eastAsia="Arial" w:hAnsiTheme="minorHAnsi" w:cstheme="minorHAnsi"/>
          <w:color w:val="222222"/>
        </w:rPr>
        <w:t xml:space="preserve"> </w:t>
      </w:r>
      <w:r w:rsidR="00731BB4">
        <w:rPr>
          <w:rFonts w:asciiTheme="minorHAnsi" w:eastAsia="Arial" w:hAnsiTheme="minorHAnsi" w:cstheme="minorHAnsi"/>
          <w:color w:val="222222"/>
        </w:rPr>
        <w:t>(</w:t>
      </w:r>
      <w:r w:rsidR="00F6001C">
        <w:rPr>
          <w:rFonts w:asciiTheme="minorHAnsi" w:eastAsia="Arial" w:hAnsiTheme="minorHAnsi" w:cstheme="minorHAnsi"/>
          <w:color w:val="222222"/>
        </w:rPr>
        <w:t>removing a</w:t>
      </w:r>
      <w:r w:rsidR="00731BB4">
        <w:rPr>
          <w:rFonts w:asciiTheme="minorHAnsi" w:eastAsia="Arial" w:hAnsiTheme="minorHAnsi" w:cstheme="minorHAnsi"/>
          <w:color w:val="222222"/>
        </w:rPr>
        <w:t xml:space="preserve"> connection)</w:t>
      </w:r>
      <w:r w:rsidR="00F6001C">
        <w:rPr>
          <w:rFonts w:asciiTheme="minorHAnsi" w:eastAsia="Arial" w:hAnsiTheme="minorHAnsi" w:cstheme="minorHAnsi"/>
          <w:color w:val="222222"/>
        </w:rPr>
        <w:t>.</w:t>
      </w:r>
    </w:p>
    <w:p w:rsidR="0031104A" w:rsidRDefault="0031104A">
      <w:pPr>
        <w:spacing w:after="0"/>
        <w:rPr>
          <w:rFonts w:asciiTheme="minorHAnsi" w:eastAsia="Arial" w:hAnsiTheme="minorHAnsi" w:cstheme="minorHAnsi"/>
          <w:color w:val="222222"/>
        </w:rPr>
      </w:pPr>
    </w:p>
    <w:p w:rsidR="002D12DB" w:rsidRPr="00F6001C" w:rsidRDefault="002D12DB">
      <w:pPr>
        <w:spacing w:after="0"/>
        <w:rPr>
          <w:rFonts w:asciiTheme="minorHAnsi" w:eastAsia="Arial" w:hAnsiTheme="minorHAnsi" w:cstheme="minorHAnsi"/>
          <w:color w:val="222222"/>
        </w:rPr>
      </w:pPr>
      <w:r>
        <w:rPr>
          <w:rFonts w:asciiTheme="minorHAnsi" w:eastAsia="Arial" w:hAnsiTheme="minorHAnsi" w:cstheme="minorHAnsi"/>
          <w:color w:val="222222"/>
        </w:rPr>
        <w:t>The value of an area is calculated by summing the Ids of all areas within a section.</w:t>
      </w:r>
    </w:p>
    <w:p w:rsidR="0031104A" w:rsidRDefault="001708EF">
      <w:pPr>
        <w:pStyle w:val="Heading2"/>
      </w:pPr>
      <w:r>
        <w:t>Input</w:t>
      </w:r>
    </w:p>
    <w:p w:rsidR="0031104A" w:rsidRPr="00F6001C" w:rsidRDefault="001708EF">
      <w:pPr>
        <w:numPr>
          <w:ilvl w:val="0"/>
          <w:numId w:val="2"/>
        </w:numPr>
        <w:spacing w:before="80" w:after="0"/>
        <w:contextualSpacing/>
        <w:rPr>
          <w:rFonts w:asciiTheme="minorHAnsi" w:hAnsiTheme="minorHAnsi" w:cstheme="minorHAnsi"/>
        </w:rPr>
      </w:pPr>
      <w:r w:rsidRPr="00F6001C">
        <w:rPr>
          <w:rFonts w:asciiTheme="minorHAnsi" w:hAnsiTheme="minorHAnsi" w:cstheme="minorHAnsi"/>
        </w:rPr>
        <w:t>On the first input line</w:t>
      </w:r>
      <w:r w:rsidR="00F6001C">
        <w:rPr>
          <w:rFonts w:asciiTheme="minorHAnsi" w:hAnsiTheme="minorHAnsi" w:cstheme="minorHAnsi"/>
        </w:rPr>
        <w:t>,</w:t>
      </w:r>
      <w:r w:rsidRPr="00F6001C">
        <w:rPr>
          <w:rFonts w:asciiTheme="minorHAnsi" w:hAnsiTheme="minorHAnsi" w:cstheme="minorHAnsi"/>
        </w:rPr>
        <w:t xml:space="preserve"> you will be given </w:t>
      </w:r>
      <w:r w:rsidRPr="00F6001C">
        <w:rPr>
          <w:rFonts w:asciiTheme="minorHAnsi" w:eastAsia="Times New Roman" w:hAnsiTheme="minorHAnsi" w:cstheme="minorHAnsi"/>
          <w:b/>
          <w:color w:val="222222"/>
        </w:rPr>
        <w:t>N</w:t>
      </w:r>
      <w:r w:rsidR="00F6001C" w:rsidRPr="00F6001C">
        <w:rPr>
          <w:rFonts w:asciiTheme="minorHAnsi" w:eastAsia="Times New Roman" w:hAnsiTheme="minorHAnsi" w:cstheme="minorHAnsi"/>
          <w:color w:val="222222"/>
        </w:rPr>
        <w:t xml:space="preserve"> </w:t>
      </w:r>
      <w:r w:rsidRPr="00F6001C">
        <w:rPr>
          <w:rFonts w:asciiTheme="minorHAnsi" w:hAnsiTheme="minorHAnsi" w:cstheme="minorHAnsi"/>
        </w:rPr>
        <w:t>(</w:t>
      </w:r>
      <w:r w:rsidR="00F6001C" w:rsidRPr="00F6001C">
        <w:rPr>
          <w:rFonts w:asciiTheme="minorHAnsi" w:hAnsiTheme="minorHAnsi" w:cstheme="minorHAnsi"/>
        </w:rPr>
        <w:t xml:space="preserve">the </w:t>
      </w:r>
      <w:r w:rsidRPr="00F6001C">
        <w:rPr>
          <w:rFonts w:asciiTheme="minorHAnsi" w:hAnsiTheme="minorHAnsi" w:cstheme="minorHAnsi"/>
        </w:rPr>
        <w:t xml:space="preserve">number of </w:t>
      </w:r>
      <w:r w:rsidR="00731BB4">
        <w:rPr>
          <w:rFonts w:asciiTheme="minorHAnsi" w:hAnsiTheme="minorHAnsi" w:cstheme="minorHAnsi"/>
        </w:rPr>
        <w:t xml:space="preserve">areas), </w:t>
      </w:r>
      <w:r w:rsidRPr="00F6001C">
        <w:rPr>
          <w:rFonts w:asciiTheme="minorHAnsi" w:eastAsia="Times New Roman" w:hAnsiTheme="minorHAnsi" w:cstheme="minorHAnsi"/>
          <w:b/>
          <w:color w:val="222222"/>
        </w:rPr>
        <w:t>E</w:t>
      </w:r>
      <w:r w:rsidRPr="00F6001C">
        <w:rPr>
          <w:rFonts w:asciiTheme="minorHAnsi" w:hAnsiTheme="minorHAnsi" w:cstheme="minorHAnsi"/>
        </w:rPr>
        <w:t xml:space="preserve"> (</w:t>
      </w:r>
      <w:r w:rsidR="00F6001C">
        <w:rPr>
          <w:rFonts w:asciiTheme="minorHAnsi" w:hAnsiTheme="minorHAnsi" w:cstheme="minorHAnsi"/>
        </w:rPr>
        <w:t xml:space="preserve">the </w:t>
      </w:r>
      <w:r w:rsidRPr="00F6001C">
        <w:rPr>
          <w:rFonts w:asciiTheme="minorHAnsi" w:hAnsiTheme="minorHAnsi" w:cstheme="minorHAnsi"/>
        </w:rPr>
        <w:t xml:space="preserve">number of </w:t>
      </w:r>
      <w:r w:rsidR="00731BB4">
        <w:rPr>
          <w:rFonts w:asciiTheme="minorHAnsi" w:hAnsiTheme="minorHAnsi" w:cstheme="minorHAnsi"/>
        </w:rPr>
        <w:t>connections</w:t>
      </w:r>
      <w:r w:rsidRPr="00F6001C">
        <w:rPr>
          <w:rFonts w:asciiTheme="minorHAnsi" w:hAnsiTheme="minorHAnsi" w:cstheme="minorHAnsi"/>
        </w:rPr>
        <w:t>)</w:t>
      </w:r>
      <w:r w:rsidR="00731BB4">
        <w:rPr>
          <w:rFonts w:asciiTheme="minorHAnsi" w:hAnsiTheme="minorHAnsi" w:cstheme="minorHAnsi"/>
        </w:rPr>
        <w:t xml:space="preserve"> and </w:t>
      </w:r>
      <w:r w:rsidR="00731BB4" w:rsidRPr="00731BB4">
        <w:rPr>
          <w:rFonts w:asciiTheme="minorHAnsi" w:hAnsiTheme="minorHAnsi" w:cstheme="minorHAnsi"/>
          <w:b/>
        </w:rPr>
        <w:t>S</w:t>
      </w:r>
      <w:r w:rsidR="00731BB4">
        <w:rPr>
          <w:rFonts w:asciiTheme="minorHAnsi" w:hAnsiTheme="minorHAnsi" w:cstheme="minorHAnsi"/>
        </w:rPr>
        <w:t xml:space="preserve"> (squad starting area)</w:t>
      </w:r>
    </w:p>
    <w:p w:rsidR="0031104A" w:rsidRPr="00F6001C" w:rsidRDefault="001708EF">
      <w:pPr>
        <w:numPr>
          <w:ilvl w:val="0"/>
          <w:numId w:val="2"/>
        </w:numPr>
        <w:spacing w:before="80" w:after="0"/>
        <w:contextualSpacing/>
        <w:rPr>
          <w:rFonts w:asciiTheme="minorHAnsi" w:hAnsiTheme="minorHAnsi" w:cstheme="minorHAnsi"/>
        </w:rPr>
      </w:pPr>
      <w:r w:rsidRPr="00F6001C">
        <w:rPr>
          <w:rFonts w:asciiTheme="minorHAnsi" w:hAnsiTheme="minorHAnsi" w:cstheme="minorHAnsi"/>
        </w:rPr>
        <w:t xml:space="preserve">The next </w:t>
      </w:r>
      <w:r w:rsidRPr="00F6001C">
        <w:rPr>
          <w:rFonts w:asciiTheme="minorHAnsi" w:hAnsiTheme="minorHAnsi" w:cstheme="minorHAnsi"/>
          <w:b/>
        </w:rPr>
        <w:t>E</w:t>
      </w:r>
      <w:r w:rsidR="00F6001C">
        <w:rPr>
          <w:rFonts w:asciiTheme="minorHAnsi" w:hAnsiTheme="minorHAnsi" w:cstheme="minorHAnsi"/>
        </w:rPr>
        <w:t xml:space="preserve"> lines contain the </w:t>
      </w:r>
      <w:r w:rsidR="002D12DB">
        <w:rPr>
          <w:rFonts w:asciiTheme="minorHAnsi" w:hAnsiTheme="minorHAnsi" w:cstheme="minorHAnsi"/>
        </w:rPr>
        <w:t>connections between areas</w:t>
      </w:r>
    </w:p>
    <w:p w:rsidR="0031104A" w:rsidRDefault="001708EF">
      <w:pPr>
        <w:pStyle w:val="Heading2"/>
      </w:pPr>
      <w:r>
        <w:t>Output</w:t>
      </w:r>
    </w:p>
    <w:p w:rsidR="002D12DB" w:rsidRPr="002D12DB" w:rsidRDefault="002D12DB" w:rsidP="002D12DB">
      <w:pPr>
        <w:pStyle w:val="ListParagraph"/>
        <w:numPr>
          <w:ilvl w:val="0"/>
          <w:numId w:val="3"/>
        </w:numPr>
        <w:spacing w:after="0"/>
        <w:rPr>
          <w:rFonts w:asciiTheme="minorHAnsi" w:eastAsia="Arial" w:hAnsiTheme="minorHAnsi" w:cstheme="minorHAnsi"/>
          <w:color w:val="222222"/>
        </w:rPr>
      </w:pPr>
      <w:r w:rsidRPr="002D12DB">
        <w:rPr>
          <w:rFonts w:asciiTheme="minorHAnsi" w:eastAsia="Arial" w:hAnsiTheme="minorHAnsi" w:cstheme="minorHAnsi"/>
          <w:color w:val="222222"/>
        </w:rPr>
        <w:t xml:space="preserve">Print the value of the most valuable area after splitting the map </w:t>
      </w:r>
      <w:r w:rsidRPr="002D12DB">
        <w:rPr>
          <w:rFonts w:asciiTheme="minorHAnsi" w:eastAsia="Arial" w:hAnsiTheme="minorHAnsi" w:cstheme="minorHAnsi"/>
          <w:b/>
          <w:color w:val="222222"/>
        </w:rPr>
        <w:t>into as much separate sections that have even number of areas</w:t>
      </w:r>
      <w:r w:rsidRPr="002D12DB">
        <w:rPr>
          <w:rFonts w:asciiTheme="minorHAnsi" w:eastAsia="Arial" w:hAnsiTheme="minorHAnsi" w:cstheme="minorHAnsi"/>
          <w:color w:val="222222"/>
        </w:rPr>
        <w:t>.</w:t>
      </w:r>
    </w:p>
    <w:p w:rsidR="0031104A" w:rsidRDefault="001708EF">
      <w:pPr>
        <w:pStyle w:val="Heading2"/>
      </w:pPr>
      <w:r>
        <w:t>Constraints</w:t>
      </w:r>
    </w:p>
    <w:p w:rsidR="00C24F20" w:rsidRPr="00F6001C" w:rsidRDefault="00F6001C" w:rsidP="0005577B">
      <w:pPr>
        <w:numPr>
          <w:ilvl w:val="0"/>
          <w:numId w:val="2"/>
        </w:numPr>
        <w:spacing w:after="0"/>
        <w:contextualSpacing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222222"/>
          <w:highlight w:val="white"/>
        </w:rPr>
        <w:t xml:space="preserve">The number of nodes will be an </w:t>
      </w:r>
      <w:r w:rsidR="0005577B">
        <w:rPr>
          <w:rFonts w:asciiTheme="minorHAnsi" w:eastAsia="Arial" w:hAnsiTheme="minorHAnsi" w:cstheme="minorHAnsi"/>
          <w:color w:val="222222"/>
          <w:highlight w:val="white"/>
        </w:rPr>
        <w:t xml:space="preserve">even </w:t>
      </w:r>
      <w:r>
        <w:rPr>
          <w:rFonts w:asciiTheme="minorHAnsi" w:eastAsia="Arial" w:hAnsiTheme="minorHAnsi" w:cstheme="minorHAnsi"/>
          <w:color w:val="222222"/>
          <w:highlight w:val="white"/>
        </w:rPr>
        <w:t xml:space="preserve">integer in the range </w:t>
      </w:r>
      <w:r w:rsidRPr="00F6001C">
        <w:rPr>
          <w:rFonts w:asciiTheme="minorHAnsi" w:eastAsia="Arial" w:hAnsiTheme="minorHAnsi" w:cstheme="minorHAnsi"/>
          <w:b/>
          <w:color w:val="222222"/>
          <w:highlight w:val="white"/>
        </w:rPr>
        <w:t>[2</w:t>
      </w:r>
      <w:r>
        <w:rPr>
          <w:rFonts w:asciiTheme="minorHAnsi" w:eastAsia="Arial" w:hAnsiTheme="minorHAnsi" w:cstheme="minorHAnsi"/>
          <w:b/>
          <w:color w:val="222222"/>
          <w:highlight w:val="white"/>
        </w:rPr>
        <w:t>…</w:t>
      </w:r>
      <w:r w:rsidR="001708EF" w:rsidRPr="00F6001C">
        <w:rPr>
          <w:rFonts w:asciiTheme="minorHAnsi" w:eastAsia="Gungsuh" w:hAnsiTheme="minorHAnsi" w:cstheme="minorHAnsi"/>
          <w:b/>
          <w:color w:val="222222"/>
          <w:highlight w:val="white"/>
        </w:rPr>
        <w:t>100</w:t>
      </w:r>
      <w:r w:rsidRPr="00F6001C">
        <w:rPr>
          <w:rFonts w:asciiTheme="minorHAnsi" w:eastAsia="Arial" w:hAnsiTheme="minorHAnsi" w:cstheme="minorHAnsi"/>
          <w:b/>
          <w:color w:val="222222"/>
          <w:highlight w:val="white"/>
        </w:rPr>
        <w:t>]</w:t>
      </w:r>
    </w:p>
    <w:p w:rsidR="0031104A" w:rsidRPr="00F6001C" w:rsidRDefault="001708EF">
      <w:pPr>
        <w:numPr>
          <w:ilvl w:val="0"/>
          <w:numId w:val="2"/>
        </w:numPr>
        <w:spacing w:after="120"/>
        <w:contextualSpacing/>
        <w:rPr>
          <w:rFonts w:asciiTheme="minorHAnsi" w:hAnsiTheme="minorHAnsi" w:cstheme="minorHAnsi"/>
        </w:rPr>
      </w:pPr>
      <w:r w:rsidRPr="00F6001C">
        <w:rPr>
          <w:rFonts w:asciiTheme="minorHAnsi" w:hAnsiTheme="minorHAnsi" w:cstheme="minorHAnsi"/>
        </w:rPr>
        <w:t xml:space="preserve">Time limit: </w:t>
      </w:r>
      <w:r w:rsidR="00F6001C">
        <w:rPr>
          <w:rFonts w:asciiTheme="minorHAnsi" w:hAnsiTheme="minorHAnsi" w:cstheme="minorHAnsi"/>
          <w:b/>
        </w:rPr>
        <w:t>150 ms</w:t>
      </w:r>
      <w:r w:rsidR="00F6001C" w:rsidRPr="00F6001C">
        <w:rPr>
          <w:rFonts w:asciiTheme="minorHAnsi" w:hAnsiTheme="minorHAnsi" w:cstheme="minorHAnsi"/>
        </w:rPr>
        <w:t>.</w:t>
      </w:r>
      <w:r w:rsidRPr="00F6001C">
        <w:rPr>
          <w:rFonts w:asciiTheme="minorHAnsi" w:hAnsiTheme="minorHAnsi" w:cstheme="minorHAnsi"/>
        </w:rPr>
        <w:t xml:space="preserve"> Allowed memory: </w:t>
      </w:r>
      <w:r w:rsidRPr="00F6001C">
        <w:rPr>
          <w:rFonts w:asciiTheme="minorHAnsi" w:hAnsiTheme="minorHAnsi" w:cstheme="minorHAnsi"/>
          <w:b/>
        </w:rPr>
        <w:t xml:space="preserve">16 </w:t>
      </w:r>
      <w:r w:rsidR="00F6001C">
        <w:rPr>
          <w:rFonts w:asciiTheme="minorHAnsi" w:hAnsiTheme="minorHAnsi" w:cstheme="minorHAnsi"/>
          <w:b/>
        </w:rPr>
        <w:t>MB</w:t>
      </w:r>
      <w:r w:rsidRPr="00F6001C">
        <w:rPr>
          <w:rFonts w:asciiTheme="minorHAnsi" w:hAnsiTheme="minorHAnsi" w:cstheme="minorHAnsi"/>
        </w:rPr>
        <w:t>.</w:t>
      </w:r>
    </w:p>
    <w:p w:rsidR="0031104A" w:rsidRPr="00F6001C" w:rsidRDefault="001708EF" w:rsidP="00F6001C">
      <w:pPr>
        <w:pStyle w:val="Heading2"/>
      </w:pPr>
      <w:r>
        <w:t>Examples</w:t>
      </w:r>
    </w:p>
    <w:tbl>
      <w:tblPr>
        <w:tblStyle w:val="a"/>
        <w:tblW w:w="10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063"/>
        <w:gridCol w:w="8227"/>
      </w:tblGrid>
      <w:tr w:rsidR="00093A85" w:rsidTr="00731BB4">
        <w:trPr>
          <w:trHeight w:val="300"/>
          <w:jc w:val="center"/>
        </w:trPr>
        <w:tc>
          <w:tcPr>
            <w:tcW w:w="1063" w:type="dxa"/>
            <w:shd w:val="clear" w:color="auto" w:fill="D9D9D9"/>
          </w:tcPr>
          <w:p w:rsidR="00093A85" w:rsidRPr="0001285B" w:rsidRDefault="00093A85">
            <w:pPr>
              <w:spacing w:before="40" w:after="40"/>
              <w:jc w:val="center"/>
              <w:rPr>
                <w:rFonts w:asciiTheme="minorHAnsi" w:hAnsiTheme="minorHAnsi" w:cstheme="minorHAnsi"/>
                <w:b/>
              </w:rPr>
            </w:pPr>
            <w:r w:rsidRPr="0001285B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1063" w:type="dxa"/>
            <w:shd w:val="clear" w:color="auto" w:fill="D9D9D9"/>
          </w:tcPr>
          <w:p w:rsidR="00093A85" w:rsidRPr="0001285B" w:rsidRDefault="00093A85">
            <w:pPr>
              <w:spacing w:before="40" w:after="40"/>
              <w:jc w:val="center"/>
              <w:rPr>
                <w:rFonts w:asciiTheme="minorHAnsi" w:hAnsiTheme="minorHAnsi" w:cstheme="minorHAnsi"/>
                <w:b/>
              </w:rPr>
            </w:pPr>
            <w:r w:rsidRPr="0001285B">
              <w:rPr>
                <w:rFonts w:asciiTheme="minorHAnsi" w:hAnsiTheme="minorHAnsi" w:cstheme="minorHAnsi"/>
                <w:b/>
              </w:rPr>
              <w:t>Output</w:t>
            </w:r>
          </w:p>
        </w:tc>
        <w:tc>
          <w:tcPr>
            <w:tcW w:w="8227" w:type="dxa"/>
            <w:shd w:val="clear" w:color="auto" w:fill="D9D9D9"/>
          </w:tcPr>
          <w:p w:rsidR="00093A85" w:rsidRPr="0001285B" w:rsidRDefault="00093A85">
            <w:pPr>
              <w:spacing w:before="40" w:after="4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93A85" w:rsidTr="00731BB4">
        <w:trPr>
          <w:trHeight w:val="2140"/>
          <w:jc w:val="center"/>
        </w:trPr>
        <w:tc>
          <w:tcPr>
            <w:tcW w:w="1063" w:type="dxa"/>
          </w:tcPr>
          <w:p w:rsidR="00093A85" w:rsidRPr="00F6001C" w:rsidRDefault="00093A85">
            <w:pPr>
              <w:spacing w:before="80"/>
              <w:rPr>
                <w:rFonts w:ascii="Consolas" w:hAnsi="Consolas"/>
              </w:rPr>
            </w:pPr>
            <w:r w:rsidRPr="00F6001C">
              <w:rPr>
                <w:rFonts w:ascii="Consolas" w:hAnsi="Consolas"/>
              </w:rPr>
              <w:t>10 9</w:t>
            </w:r>
            <w:r w:rsidR="00731BB4">
              <w:rPr>
                <w:rFonts w:ascii="Consolas" w:hAnsi="Consolas"/>
              </w:rPr>
              <w:t xml:space="preserve"> 1</w:t>
            </w:r>
          </w:p>
          <w:p w:rsidR="00093A85" w:rsidRPr="00F6001C" w:rsidRDefault="00093A85">
            <w:pPr>
              <w:spacing w:before="80"/>
              <w:rPr>
                <w:rFonts w:ascii="Consolas" w:hAnsi="Consolas"/>
              </w:rPr>
            </w:pPr>
            <w:r w:rsidRPr="00F6001C">
              <w:rPr>
                <w:rFonts w:ascii="Consolas" w:hAnsi="Consolas"/>
              </w:rPr>
              <w:t>2 1</w:t>
            </w:r>
          </w:p>
          <w:p w:rsidR="00093A85" w:rsidRPr="00F6001C" w:rsidRDefault="00093A85">
            <w:pPr>
              <w:spacing w:before="80"/>
              <w:rPr>
                <w:rFonts w:ascii="Consolas" w:hAnsi="Consolas"/>
              </w:rPr>
            </w:pPr>
            <w:r w:rsidRPr="00F6001C">
              <w:rPr>
                <w:rFonts w:ascii="Consolas" w:hAnsi="Consolas"/>
              </w:rPr>
              <w:t>3 1</w:t>
            </w:r>
          </w:p>
          <w:p w:rsidR="00093A85" w:rsidRPr="00F6001C" w:rsidRDefault="00093A85">
            <w:pPr>
              <w:spacing w:before="80"/>
              <w:rPr>
                <w:rFonts w:ascii="Consolas" w:hAnsi="Consolas"/>
              </w:rPr>
            </w:pPr>
            <w:r w:rsidRPr="00F6001C">
              <w:rPr>
                <w:rFonts w:ascii="Consolas" w:hAnsi="Consolas"/>
              </w:rPr>
              <w:t>4 3</w:t>
            </w:r>
          </w:p>
          <w:p w:rsidR="00093A85" w:rsidRPr="00F6001C" w:rsidRDefault="00093A85">
            <w:pPr>
              <w:spacing w:before="80"/>
              <w:rPr>
                <w:rFonts w:ascii="Consolas" w:hAnsi="Consolas"/>
              </w:rPr>
            </w:pPr>
            <w:r w:rsidRPr="00F6001C">
              <w:rPr>
                <w:rFonts w:ascii="Consolas" w:hAnsi="Consolas"/>
              </w:rPr>
              <w:t>5 2</w:t>
            </w:r>
          </w:p>
          <w:p w:rsidR="00093A85" w:rsidRPr="00F6001C" w:rsidRDefault="00093A85">
            <w:pPr>
              <w:spacing w:before="80"/>
              <w:rPr>
                <w:rFonts w:ascii="Consolas" w:hAnsi="Consolas"/>
              </w:rPr>
            </w:pPr>
            <w:r w:rsidRPr="00F6001C">
              <w:rPr>
                <w:rFonts w:ascii="Consolas" w:hAnsi="Consolas"/>
              </w:rPr>
              <w:t>6 1</w:t>
            </w:r>
          </w:p>
          <w:p w:rsidR="00093A85" w:rsidRPr="00F6001C" w:rsidRDefault="00093A85">
            <w:pPr>
              <w:spacing w:before="80"/>
              <w:rPr>
                <w:rFonts w:ascii="Consolas" w:hAnsi="Consolas"/>
              </w:rPr>
            </w:pPr>
            <w:r w:rsidRPr="00F6001C">
              <w:rPr>
                <w:rFonts w:ascii="Consolas" w:hAnsi="Consolas"/>
              </w:rPr>
              <w:t>7 2</w:t>
            </w:r>
          </w:p>
          <w:p w:rsidR="00093A85" w:rsidRPr="00F6001C" w:rsidRDefault="00093A85">
            <w:pPr>
              <w:spacing w:before="80"/>
              <w:rPr>
                <w:rFonts w:ascii="Consolas" w:hAnsi="Consolas"/>
              </w:rPr>
            </w:pPr>
            <w:r w:rsidRPr="00F6001C">
              <w:rPr>
                <w:rFonts w:ascii="Consolas" w:hAnsi="Consolas"/>
              </w:rPr>
              <w:t>8 6</w:t>
            </w:r>
          </w:p>
          <w:p w:rsidR="00093A85" w:rsidRPr="00F6001C" w:rsidRDefault="00093A85">
            <w:pPr>
              <w:spacing w:before="80"/>
              <w:rPr>
                <w:rFonts w:ascii="Consolas" w:hAnsi="Consolas"/>
              </w:rPr>
            </w:pPr>
            <w:r w:rsidRPr="00F6001C">
              <w:rPr>
                <w:rFonts w:ascii="Consolas" w:hAnsi="Consolas"/>
              </w:rPr>
              <w:t>9 8</w:t>
            </w:r>
          </w:p>
          <w:p w:rsidR="00093A85" w:rsidRPr="00F6001C" w:rsidRDefault="00093A85">
            <w:pPr>
              <w:spacing w:before="80"/>
              <w:rPr>
                <w:rFonts w:ascii="Consolas" w:hAnsi="Consolas"/>
              </w:rPr>
            </w:pPr>
            <w:r w:rsidRPr="00F6001C">
              <w:rPr>
                <w:rFonts w:ascii="Consolas" w:hAnsi="Consolas"/>
              </w:rPr>
              <w:t>10 8</w:t>
            </w:r>
          </w:p>
        </w:tc>
        <w:tc>
          <w:tcPr>
            <w:tcW w:w="1063" w:type="dxa"/>
          </w:tcPr>
          <w:p w:rsidR="00093A85" w:rsidRPr="00F6001C" w:rsidRDefault="002D12DB">
            <w:pPr>
              <w:spacing w:before="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:rsidR="00093A85" w:rsidRPr="00F6001C" w:rsidRDefault="00093A85">
            <w:pPr>
              <w:spacing w:before="80"/>
              <w:rPr>
                <w:rFonts w:ascii="Consolas" w:hAnsi="Consolas"/>
              </w:rPr>
            </w:pPr>
          </w:p>
          <w:p w:rsidR="00093A85" w:rsidRPr="00F6001C" w:rsidRDefault="00093A85">
            <w:pPr>
              <w:spacing w:before="80"/>
              <w:rPr>
                <w:rFonts w:ascii="Consolas" w:hAnsi="Consolas"/>
              </w:rPr>
            </w:pPr>
          </w:p>
        </w:tc>
        <w:tc>
          <w:tcPr>
            <w:tcW w:w="8227" w:type="dxa"/>
          </w:tcPr>
          <w:p w:rsidR="00093A85" w:rsidRPr="00F6001C" w:rsidRDefault="00093A85">
            <w:pPr>
              <w:spacing w:before="8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D9E3C46">
                  <wp:extent cx="5006999" cy="1897374"/>
                  <wp:effectExtent l="0" t="0" r="3175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4741" cy="19078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04A" w:rsidRDefault="0031104A" w:rsidP="002D12DB">
      <w:pPr>
        <w:spacing w:before="80" w:after="120"/>
        <w:rPr>
          <w:rFonts w:ascii="Consolas" w:eastAsia="Consolas" w:hAnsi="Consolas" w:cs="Consolas"/>
        </w:rPr>
      </w:pPr>
    </w:p>
    <w:sectPr w:rsidR="0031104A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567" w:right="737" w:bottom="1077" w:left="73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74C" w:rsidRDefault="00F0374C">
      <w:pPr>
        <w:spacing w:after="0" w:line="240" w:lineRule="auto"/>
      </w:pPr>
      <w:r>
        <w:separator/>
      </w:r>
    </w:p>
  </w:endnote>
  <w:endnote w:type="continuationSeparator" w:id="0">
    <w:p w:rsidR="00F0374C" w:rsidRDefault="00F03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04A" w:rsidRDefault="001708EF">
    <w:pP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1555" y="3922239"/>
                        <a:ext cx="661416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rnd" cmpd="sng">
                        <a:solidFill>
                          <a:srgbClr val="F3712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6BFCF6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0;width:1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" filled="t" strokecolor="#f37123" strokeweight="1pt">
              <v:stroke endcap="round"/>
              <w10:wrap anchorx="margin"/>
            </v:shape>
          </w:pict>
        </mc:Fallback>
      </mc:AlternateContent>
    </w:r>
  </w:p>
  <w:p w:rsidR="0031104A" w:rsidRDefault="0031104A">
    <w:pPr>
      <w:tabs>
        <w:tab w:val="center" w:pos="4680"/>
        <w:tab w:val="right" w:pos="9360"/>
      </w:tabs>
      <w:spacing w:after="0" w:line="240" w:lineRule="auto"/>
    </w:pPr>
  </w:p>
  <w:p w:rsidR="0031104A" w:rsidRDefault="0031104A">
    <w:pPr>
      <w:tabs>
        <w:tab w:val="center" w:pos="4680"/>
        <w:tab w:val="right" w:pos="9360"/>
      </w:tabs>
      <w:spacing w:after="432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04A" w:rsidRDefault="003110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74C" w:rsidRDefault="00F0374C">
      <w:pPr>
        <w:spacing w:after="0" w:line="240" w:lineRule="auto"/>
      </w:pPr>
      <w:r>
        <w:separator/>
      </w:r>
    </w:p>
  </w:footnote>
  <w:footnote w:type="continuationSeparator" w:id="0">
    <w:p w:rsidR="00F0374C" w:rsidRDefault="00F03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04A" w:rsidRDefault="0031104A">
    <w:pPr>
      <w:tabs>
        <w:tab w:val="center" w:pos="4680"/>
        <w:tab w:val="right" w:pos="9360"/>
      </w:tabs>
      <w:spacing w:before="567" w:after="0" w:line="240" w:lineRule="auto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04A" w:rsidRDefault="003110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665DA"/>
    <w:multiLevelType w:val="multilevel"/>
    <w:tmpl w:val="4508B6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3421046E"/>
    <w:multiLevelType w:val="multilevel"/>
    <w:tmpl w:val="391C42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71273E4D"/>
    <w:multiLevelType w:val="hybridMultilevel"/>
    <w:tmpl w:val="C4102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104A"/>
    <w:rsid w:val="0001285B"/>
    <w:rsid w:val="0005577B"/>
    <w:rsid w:val="00093A85"/>
    <w:rsid w:val="00101829"/>
    <w:rsid w:val="001367A6"/>
    <w:rsid w:val="001708EF"/>
    <w:rsid w:val="00257608"/>
    <w:rsid w:val="00274193"/>
    <w:rsid w:val="002D12DB"/>
    <w:rsid w:val="0031104A"/>
    <w:rsid w:val="003972C5"/>
    <w:rsid w:val="005770C3"/>
    <w:rsid w:val="005C297E"/>
    <w:rsid w:val="00731BB4"/>
    <w:rsid w:val="007C6DA1"/>
    <w:rsid w:val="00C24F20"/>
    <w:rsid w:val="00C32240"/>
    <w:rsid w:val="00F0374C"/>
    <w:rsid w:val="00F431B0"/>
    <w:rsid w:val="00F6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CB01"/>
  <w15:docId w15:val="{B2EFA655-B43B-4E30-A4E1-26E9AF82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80" w:after="8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D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Pesho</cp:lastModifiedBy>
  <cp:revision>13</cp:revision>
  <dcterms:created xsi:type="dcterms:W3CDTF">2017-09-15T09:16:00Z</dcterms:created>
  <dcterms:modified xsi:type="dcterms:W3CDTF">2017-09-16T06:01:00Z</dcterms:modified>
</cp:coreProperties>
</file>