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0A78D" w14:textId="0B5B14AB" w:rsidR="00131664" w:rsidRPr="00C10BF7" w:rsidRDefault="00131664" w:rsidP="00131664">
      <w:pPr>
        <w:rPr>
          <w:b/>
          <w:bCs/>
          <w:sz w:val="28"/>
          <w:szCs w:val="28"/>
        </w:rPr>
      </w:pPr>
      <w:r w:rsidRPr="00C10BF7">
        <w:rPr>
          <w:b/>
          <w:bCs/>
          <w:sz w:val="28"/>
          <w:szCs w:val="28"/>
        </w:rPr>
        <w:t xml:space="preserve">Use Case </w:t>
      </w:r>
      <w:r>
        <w:rPr>
          <w:b/>
          <w:bCs/>
          <w:sz w:val="28"/>
          <w:szCs w:val="28"/>
        </w:rPr>
        <w:t>–</w:t>
      </w:r>
      <w:r w:rsidRPr="00C10BF7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Předpovědi objemu práce</w:t>
      </w:r>
    </w:p>
    <w:p w14:paraId="618781F5" w14:textId="2BD84CD0" w:rsidR="002F0662" w:rsidRDefault="00522DC6" w:rsidP="00522DC6">
      <w:r w:rsidRPr="00522DC6">
        <w:t xml:space="preserve">Předpovídání objemu práce na základě historických dat představuje </w:t>
      </w:r>
      <w:r w:rsidR="0031249A">
        <w:t>jednu z klíčových</w:t>
      </w:r>
      <w:r w:rsidRPr="00522DC6">
        <w:t xml:space="preserve"> funkcionalit systému. Tyto předpovědi slouží jako podklad pro plánování kapacit tak, aby byl provoz pokryt efektivně a bez zbytečných rezerv.</w:t>
      </w:r>
    </w:p>
    <w:p w14:paraId="1D0E7E58" w14:textId="46B79AB1" w:rsidR="004C26C9" w:rsidRPr="004C26C9" w:rsidRDefault="004C26C9" w:rsidP="006D7C72">
      <w:pPr>
        <w:rPr>
          <w:b/>
          <w:bCs/>
        </w:rPr>
      </w:pPr>
      <w:r w:rsidRPr="004C26C9">
        <w:rPr>
          <w:b/>
          <w:bCs/>
        </w:rPr>
        <w:t>Pře</w:t>
      </w:r>
      <w:r>
        <w:rPr>
          <w:b/>
          <w:bCs/>
        </w:rPr>
        <w:t>d</w:t>
      </w:r>
      <w:r w:rsidRPr="004C26C9">
        <w:rPr>
          <w:b/>
          <w:bCs/>
        </w:rPr>
        <w:t>povědi</w:t>
      </w:r>
    </w:p>
    <w:p w14:paraId="1A819CC4" w14:textId="2E0F53CC" w:rsidR="006D7C72" w:rsidRPr="006D7C72" w:rsidRDefault="006D7C72" w:rsidP="006D7C72">
      <w:r w:rsidRPr="006D7C72">
        <w:t>Systém poskytuje dvě základní metody pro výpočet předpovědi objemu práce:</w:t>
      </w:r>
    </w:p>
    <w:p w14:paraId="7967BA2E" w14:textId="77777777" w:rsidR="006D7C72" w:rsidRPr="006D7C72" w:rsidRDefault="006D7C72" w:rsidP="006D7C72">
      <w:pPr>
        <w:numPr>
          <w:ilvl w:val="0"/>
          <w:numId w:val="4"/>
        </w:numPr>
      </w:pPr>
      <w:r w:rsidRPr="006D7C72">
        <w:t>Statistické zpracování historických dat, které pracuje s časovým rozlišením podle měsíců v roce, týdnů a dnů v měsíci a jednotlivých časových intervalů v průběhu dne.</w:t>
      </w:r>
    </w:p>
    <w:p w14:paraId="1B5E72A5" w14:textId="77777777" w:rsidR="006D7C72" w:rsidRPr="006D7C72" w:rsidRDefault="006D7C72" w:rsidP="006D7C72">
      <w:pPr>
        <w:numPr>
          <w:ilvl w:val="0"/>
          <w:numId w:val="4"/>
        </w:numPr>
      </w:pPr>
      <w:r w:rsidRPr="006D7C72">
        <w:t>Metodu využívající strojové učení, jež umožňuje identifikovat komplexnější vzory a reagovat na změny v chování objemu práce.</w:t>
      </w:r>
    </w:p>
    <w:p w14:paraId="1160E834" w14:textId="77777777" w:rsidR="006D7C72" w:rsidRPr="006D7C72" w:rsidRDefault="006D7C72" w:rsidP="006D7C72">
      <w:r w:rsidRPr="006D7C72">
        <w:t>Obě metody podporují konfigurovatelné výpočetní parametry, díky nimž lze předpovědi přizpůsobit specifikům konkrétního provozu.</w:t>
      </w:r>
    </w:p>
    <w:p w14:paraId="4DB8D893" w14:textId="77777777" w:rsidR="006D7C72" w:rsidRPr="006D7C72" w:rsidRDefault="006D7C72" w:rsidP="006D7C72">
      <w:r w:rsidRPr="006D7C72">
        <w:t>Součástí funkcionality je také předpověď průměrné doby zpracování, například průměrné délky hovoru v prostředí call center.</w:t>
      </w:r>
    </w:p>
    <w:p w14:paraId="47595665" w14:textId="2C48BD57" w:rsidR="006D7C72" w:rsidRPr="006D7C72" w:rsidRDefault="006D7C72" w:rsidP="006D7C72">
      <w:r w:rsidRPr="006D7C72">
        <w:t xml:space="preserve">Historická i předpovězená data objemu práce a průměrné doby zpracování lze manuálně upravovat s ohledem na známé nebo očekávané vlivy, které </w:t>
      </w:r>
      <w:r w:rsidR="005302F0">
        <w:t>mohl</w:t>
      </w:r>
      <w:r w:rsidR="00771597">
        <w:t xml:space="preserve">y nebo v budoucnu </w:t>
      </w:r>
      <w:r w:rsidRPr="006D7C72">
        <w:t>mohou způsobit odchylku od standardního vývoje.</w:t>
      </w:r>
    </w:p>
    <w:p w14:paraId="4954361C" w14:textId="712A9739" w:rsidR="006D7C72" w:rsidRPr="006D7C72" w:rsidRDefault="006D7C72" w:rsidP="006D7C72">
      <w:r w:rsidRPr="006D7C72">
        <w:t xml:space="preserve">Reálná provozní data lze do systému nahrávat téměř online </w:t>
      </w:r>
      <w:r w:rsidR="00771597">
        <w:t>z</w:t>
      </w:r>
      <w:r w:rsidRPr="006D7C72">
        <w:t xml:space="preserve"> externích datových zdrojů nebo je importovat manuálně.</w:t>
      </w:r>
    </w:p>
    <w:p w14:paraId="3EACACB5" w14:textId="77777777" w:rsidR="006D7C72" w:rsidRPr="006D7C72" w:rsidRDefault="006D7C72" w:rsidP="006D7C72">
      <w:r w:rsidRPr="006D7C72">
        <w:t>Historická data i předpovědi je možné graficky zobrazit jak v dlouhodobém horizontu několika let, tak v detailu jednoho dne. Předpovědi vypočtené pomocí různých metod a parametrů lze vzájemně porovnávat.</w:t>
      </w:r>
    </w:p>
    <w:p w14:paraId="016A821C" w14:textId="77777777" w:rsidR="006D7C72" w:rsidRPr="006D7C72" w:rsidRDefault="006D7C72" w:rsidP="006D7C72">
      <w:r w:rsidRPr="006D7C72">
        <w:t>Veškerá data a výstupy je možné exportovat pro další zpracování, například do formátu Microsoft Excel.</w:t>
      </w:r>
    </w:p>
    <w:p w14:paraId="5BEC9E87" w14:textId="77777777" w:rsidR="00FE6725" w:rsidRDefault="00FE6725" w:rsidP="006D7C72"/>
    <w:sectPr w:rsidR="00FE67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31E36"/>
    <w:multiLevelType w:val="multilevel"/>
    <w:tmpl w:val="6762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2293F"/>
    <w:multiLevelType w:val="hybridMultilevel"/>
    <w:tmpl w:val="28ACA9E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B10DA4"/>
    <w:multiLevelType w:val="multilevel"/>
    <w:tmpl w:val="F480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BE265F"/>
    <w:multiLevelType w:val="hybridMultilevel"/>
    <w:tmpl w:val="689814A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683356">
    <w:abstractNumId w:val="1"/>
  </w:num>
  <w:num w:numId="2" w16cid:durableId="2136947633">
    <w:abstractNumId w:val="2"/>
  </w:num>
  <w:num w:numId="3" w16cid:durableId="981694854">
    <w:abstractNumId w:val="3"/>
  </w:num>
  <w:num w:numId="4" w16cid:durableId="1924416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664"/>
    <w:rsid w:val="00014BBB"/>
    <w:rsid w:val="00042980"/>
    <w:rsid w:val="00060BBE"/>
    <w:rsid w:val="00067C2C"/>
    <w:rsid w:val="00081C29"/>
    <w:rsid w:val="00092074"/>
    <w:rsid w:val="000E55BD"/>
    <w:rsid w:val="000F6EEE"/>
    <w:rsid w:val="00131664"/>
    <w:rsid w:val="001469E6"/>
    <w:rsid w:val="001B0795"/>
    <w:rsid w:val="001E48EE"/>
    <w:rsid w:val="00207DCE"/>
    <w:rsid w:val="0025476C"/>
    <w:rsid w:val="00276A34"/>
    <w:rsid w:val="00297D13"/>
    <w:rsid w:val="002F0662"/>
    <w:rsid w:val="00306CBC"/>
    <w:rsid w:val="0031249A"/>
    <w:rsid w:val="003E2367"/>
    <w:rsid w:val="00405AA1"/>
    <w:rsid w:val="00441B8A"/>
    <w:rsid w:val="004A4990"/>
    <w:rsid w:val="004C26C9"/>
    <w:rsid w:val="00522DC6"/>
    <w:rsid w:val="005302F0"/>
    <w:rsid w:val="005E6A05"/>
    <w:rsid w:val="005E75E2"/>
    <w:rsid w:val="00616BC8"/>
    <w:rsid w:val="006B6615"/>
    <w:rsid w:val="006C1F0C"/>
    <w:rsid w:val="006D7C72"/>
    <w:rsid w:val="006E0114"/>
    <w:rsid w:val="007560D4"/>
    <w:rsid w:val="007708F4"/>
    <w:rsid w:val="00771597"/>
    <w:rsid w:val="007730BD"/>
    <w:rsid w:val="007B0402"/>
    <w:rsid w:val="007C6E83"/>
    <w:rsid w:val="007E6F1E"/>
    <w:rsid w:val="00891E06"/>
    <w:rsid w:val="00927B52"/>
    <w:rsid w:val="00942200"/>
    <w:rsid w:val="00976F78"/>
    <w:rsid w:val="009D5D51"/>
    <w:rsid w:val="009D7222"/>
    <w:rsid w:val="00A2438F"/>
    <w:rsid w:val="00A515FC"/>
    <w:rsid w:val="00A81B77"/>
    <w:rsid w:val="00AB2B98"/>
    <w:rsid w:val="00AC116E"/>
    <w:rsid w:val="00AF098B"/>
    <w:rsid w:val="00B07414"/>
    <w:rsid w:val="00B15DA4"/>
    <w:rsid w:val="00B70B67"/>
    <w:rsid w:val="00BA6D77"/>
    <w:rsid w:val="00BE708D"/>
    <w:rsid w:val="00C008DA"/>
    <w:rsid w:val="00C235FB"/>
    <w:rsid w:val="00CB1C34"/>
    <w:rsid w:val="00CE6310"/>
    <w:rsid w:val="00D075A1"/>
    <w:rsid w:val="00D07744"/>
    <w:rsid w:val="00D11DAE"/>
    <w:rsid w:val="00D15F54"/>
    <w:rsid w:val="00D7490D"/>
    <w:rsid w:val="00EB4770"/>
    <w:rsid w:val="00EC181C"/>
    <w:rsid w:val="00EE143A"/>
    <w:rsid w:val="00F10186"/>
    <w:rsid w:val="00F134A9"/>
    <w:rsid w:val="00F508E1"/>
    <w:rsid w:val="00F700E2"/>
    <w:rsid w:val="00F92941"/>
    <w:rsid w:val="00FC4B9D"/>
    <w:rsid w:val="00FD02DF"/>
    <w:rsid w:val="00FE6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6FA0A"/>
  <w15:chartTrackingRefBased/>
  <w15:docId w15:val="{39B22457-6A0A-48D4-8A47-A8203F2DB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31664"/>
  </w:style>
  <w:style w:type="paragraph" w:styleId="Nadpis1">
    <w:name w:val="heading 1"/>
    <w:basedOn w:val="Normln"/>
    <w:next w:val="Normln"/>
    <w:link w:val="Nadpis1Char"/>
    <w:uiPriority w:val="9"/>
    <w:qFormat/>
    <w:rsid w:val="00131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31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31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31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31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31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31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31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31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31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31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31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3166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3166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3166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3166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3166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3166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31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31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31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31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31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3166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3166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3166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31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3166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316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7924E02E6770F4094662716852E3AEB" ma:contentTypeVersion="21" ma:contentTypeDescription="Vytvoří nový dokument" ma:contentTypeScope="" ma:versionID="5ea9355d56484f5d1da374373afbb6dc">
  <xsd:schema xmlns:xsd="http://www.w3.org/2001/XMLSchema" xmlns:xs="http://www.w3.org/2001/XMLSchema" xmlns:p="http://schemas.microsoft.com/office/2006/metadata/properties" xmlns:ns2="88d61fea-8cfc-4cbe-9a20-ed78802d2918" xmlns:ns3="bfd2b78a-8a65-492e-b3aa-957d41bfcda8" targetNamespace="http://schemas.microsoft.com/office/2006/metadata/properties" ma:root="true" ma:fieldsID="25507bdfedc2d4893afb56cdc751a3db" ns2:_="" ns3:_="">
    <xsd:import namespace="88d61fea-8cfc-4cbe-9a20-ed78802d2918"/>
    <xsd:import namespace="bfd2b78a-8a65-492e-b3aa-957d41bfcd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IDx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d61fea-8cfc-4cbe-9a20-ed78802d29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Značky obrázků" ma:readOnly="false" ma:fieldId="{5cf76f15-5ced-4ddc-b409-7134ff3c332f}" ma:taxonomyMulti="true" ma:sspId="f9e2bd4e-8192-4a89-992c-7ab4c56d43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IDx" ma:index="23" nillable="true" ma:displayName="IDx" ma:decimals="0" ma:format="Dropdown" ma:internalName="IDx" ma:percentage="FALSE">
      <xsd:simpleType>
        <xsd:restriction base="dms:Number">
          <xsd:minInclusive value="1"/>
        </xsd:restriction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7" nillable="true" ma:displayName="Stav odsouhlasení" ma:internalName="Stav_x0020_odsouhlasen_x00ed_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2b78a-8a65-492e-b3aa-957d41bfcda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19cac84-1026-4db6-b9ff-506f81337d01}" ma:internalName="TaxCatchAll" ma:showField="CatchAllData" ma:web="bfd2b78a-8a65-492e-b3aa-957d41bfcd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88d61fea-8cfc-4cbe-9a20-ed78802d2918" xsi:nil="true"/>
    <TaxCatchAll xmlns="bfd2b78a-8a65-492e-b3aa-957d41bfcda8" xsi:nil="true"/>
    <IDx xmlns="88d61fea-8cfc-4cbe-9a20-ed78802d2918" xsi:nil="true"/>
    <lcf76f155ced4ddcb4097134ff3c332f xmlns="88d61fea-8cfc-4cbe-9a20-ed78802d29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3C52613-8BF3-48E1-AA6A-82953DD15495}"/>
</file>

<file path=customXml/itemProps2.xml><?xml version="1.0" encoding="utf-8"?>
<ds:datastoreItem xmlns:ds="http://schemas.openxmlformats.org/officeDocument/2006/customXml" ds:itemID="{489AF945-D86D-454F-9C57-64CD28280A38}"/>
</file>

<file path=customXml/itemProps3.xml><?xml version="1.0" encoding="utf-8"?>
<ds:datastoreItem xmlns:ds="http://schemas.openxmlformats.org/officeDocument/2006/customXml" ds:itemID="{DF1BFB47-8A6F-40EF-8335-D0A1006987D8}"/>
</file>

<file path=docMetadata/LabelInfo.xml><?xml version="1.0" encoding="utf-8"?>
<clbl:labelList xmlns:clbl="http://schemas.microsoft.com/office/2020/mipLabelMetadata">
  <clbl:label id="{09dbcede-71cf-4f17-971d-c75fed6d46ab}" enabled="1" method="Standard" siteId="{5f9adb2b-d118-4969-b155-ea7cb7c8436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220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Jitka Kuldová</dc:creator>
  <cp:keywords/>
  <dc:description/>
  <cp:lastModifiedBy>Jitka Kuldová</cp:lastModifiedBy>
  <cp:revision>72</cp:revision>
  <dcterms:created xsi:type="dcterms:W3CDTF">2026-02-04T09:46:00Z</dcterms:created>
  <dcterms:modified xsi:type="dcterms:W3CDTF">2026-02-04T12:37:00Z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0x010100F7924E02E6770F4094662716852E3AEB</vt:lpwstr>
  </property>
</Properties>
</file>