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526A" w14:textId="77777777" w:rsidR="00BD4847" w:rsidRPr="008F053E" w:rsidRDefault="00000000">
      <w:pPr>
        <w:spacing w:before="78" w:line="234" w:lineRule="auto"/>
        <w:ind w:left="114"/>
        <w:rPr>
          <w:b/>
          <w:color w:val="548DD4" w:themeColor="text2" w:themeTint="99"/>
          <w:lang w:val="en-US"/>
        </w:rPr>
      </w:pPr>
      <w:r w:rsidRPr="008F053E">
        <w:rPr>
          <w:b/>
          <w:color w:val="548DD4" w:themeColor="text2" w:themeTint="99"/>
          <w:lang w:val="en-US"/>
        </w:rPr>
        <w:t>Company Name</w:t>
      </w:r>
      <w:r w:rsidRPr="008F053E">
        <w:rPr>
          <w:noProof/>
          <w:color w:val="548DD4" w:themeColor="text2" w:themeTint="99"/>
        </w:rPr>
        <w:drawing>
          <wp:anchor distT="114300" distB="114300" distL="114300" distR="114300" simplePos="0" relativeHeight="251658240" behindDoc="0" locked="0" layoutInCell="1" hidden="0" allowOverlap="1" wp14:anchorId="75905E6C" wp14:editId="3E835955">
            <wp:simplePos x="0" y="0"/>
            <wp:positionH relativeFrom="column">
              <wp:posOffset>4524375</wp:posOffset>
            </wp:positionH>
            <wp:positionV relativeFrom="paragraph">
              <wp:posOffset>114300</wp:posOffset>
            </wp:positionV>
            <wp:extent cx="2162175" cy="8382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62175" cy="838200"/>
                    </a:xfrm>
                    <a:prstGeom prst="rect">
                      <a:avLst/>
                    </a:prstGeom>
                    <a:ln/>
                  </pic:spPr>
                </pic:pic>
              </a:graphicData>
            </a:graphic>
          </wp:anchor>
        </w:drawing>
      </w:r>
      <w:r w:rsidRPr="008F053E">
        <w:rPr>
          <w:noProof/>
          <w:color w:val="548DD4" w:themeColor="text2" w:themeTint="99"/>
        </w:rPr>
        <mc:AlternateContent>
          <mc:Choice Requires="wps">
            <w:drawing>
              <wp:anchor distT="0" distB="0" distL="0" distR="0" simplePos="0" relativeHeight="251659264" behindDoc="0" locked="0" layoutInCell="1" hidden="0" allowOverlap="1" wp14:anchorId="5006F4B5" wp14:editId="35E6B3FF">
                <wp:simplePos x="0" y="0"/>
                <wp:positionH relativeFrom="column">
                  <wp:posOffset>50800</wp:posOffset>
                </wp:positionH>
                <wp:positionV relativeFrom="paragraph">
                  <wp:posOffset>304800</wp:posOffset>
                </wp:positionV>
                <wp:extent cx="1270" cy="1270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2357690" y="3779365"/>
                          <a:ext cx="5976620" cy="1270"/>
                        </a:xfrm>
                        <a:custGeom>
                          <a:avLst/>
                          <a:gdLst/>
                          <a:ahLst/>
                          <a:cxnLst/>
                          <a:rect l="l" t="t" r="r" b="b"/>
                          <a:pathLst>
                            <a:path w="5976620" h="120000" extrusionOk="0">
                              <a:moveTo>
                                <a:pt x="0" y="0"/>
                              </a:moveTo>
                              <a:lnTo>
                                <a:pt x="597599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304800</wp:posOffset>
                </wp:positionV>
                <wp:extent cx="1270" cy="12700"/>
                <wp:effectExtent b="0" l="0" r="0" t="0"/>
                <wp:wrapTopAndBottom distB="0" distT="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48F29E40" w14:textId="77777777" w:rsidR="00BD4847" w:rsidRPr="008F053E" w:rsidRDefault="00000000">
      <w:pPr>
        <w:spacing w:line="214" w:lineRule="auto"/>
        <w:ind w:left="114"/>
        <w:rPr>
          <w:color w:val="548DD4" w:themeColor="text2" w:themeTint="99"/>
          <w:lang w:val="en-US"/>
        </w:rPr>
      </w:pPr>
      <w:r w:rsidRPr="008F053E">
        <w:rPr>
          <w:color w:val="548DD4" w:themeColor="text2" w:themeTint="99"/>
          <w:lang w:val="en-US"/>
        </w:rPr>
        <w:t>CNPJ: 12.345.678/0000-01</w:t>
      </w:r>
    </w:p>
    <w:p w14:paraId="1EADCCE7" w14:textId="77777777" w:rsidR="00BD4847" w:rsidRPr="008F053E" w:rsidRDefault="00000000">
      <w:pPr>
        <w:spacing w:before="12" w:line="204" w:lineRule="auto"/>
        <w:ind w:left="114" w:right="2290"/>
        <w:rPr>
          <w:b/>
          <w:color w:val="CF2C4B"/>
          <w:lang w:val="en-US"/>
        </w:rPr>
      </w:pPr>
      <w:r w:rsidRPr="008F053E">
        <w:rPr>
          <w:color w:val="548DD4" w:themeColor="text2" w:themeTint="99"/>
          <w:lang w:val="en-US"/>
        </w:rPr>
        <w:t xml:space="preserve">Company Address Zip code: 000-00 </w:t>
      </w:r>
      <w:r w:rsidRPr="008F053E">
        <w:rPr>
          <w:color w:val="548DD4" w:themeColor="text2" w:themeTint="99"/>
          <w:lang w:val="en-US"/>
        </w:rPr>
        <w:tab/>
      </w:r>
      <w:r w:rsidRPr="008F053E">
        <w:rPr>
          <w:color w:val="548DD4" w:themeColor="text2" w:themeTint="99"/>
          <w:lang w:val="en-US"/>
        </w:rPr>
        <w:tab/>
      </w:r>
      <w:r w:rsidRPr="008F053E">
        <w:rPr>
          <w:color w:val="548DD4" w:themeColor="text2" w:themeTint="99"/>
          <w:lang w:val="en-US"/>
        </w:rPr>
        <w:tab/>
      </w:r>
      <w:r w:rsidRPr="008F053E">
        <w:rPr>
          <w:color w:val="548DD4" w:themeColor="text2" w:themeTint="99"/>
          <w:lang w:val="en-US"/>
        </w:rPr>
        <w:tab/>
      </w:r>
      <w:r w:rsidRPr="008F053E">
        <w:rPr>
          <w:color w:val="548DD4" w:themeColor="text2" w:themeTint="99"/>
          <w:lang w:val="en-US"/>
        </w:rPr>
        <w:tab/>
      </w:r>
      <w:r w:rsidRPr="008F053E">
        <w:rPr>
          <w:color w:val="548DD4" w:themeColor="text2" w:themeTint="99"/>
          <w:lang w:val="en-US"/>
        </w:rPr>
        <w:tab/>
        <w:t xml:space="preserve">Company Phone: +00 00 0000-000 | E-mail: </w:t>
      </w:r>
      <w:hyperlink r:id="rId10">
        <w:r w:rsidRPr="008F053E">
          <w:rPr>
            <w:color w:val="1155CC"/>
            <w:u w:val="single"/>
            <w:lang w:val="en-US"/>
          </w:rPr>
          <w:t>email@company.com</w:t>
        </w:r>
      </w:hyperlink>
      <w:r w:rsidRPr="008F053E">
        <w:rPr>
          <w:color w:val="CF2C4B"/>
          <w:lang w:val="en-US"/>
        </w:rPr>
        <w:t xml:space="preserve"> </w:t>
      </w:r>
      <w:r>
        <w:rPr>
          <w:noProof/>
        </w:rPr>
        <mc:AlternateContent>
          <mc:Choice Requires="wpg">
            <w:drawing>
              <wp:anchor distT="0" distB="0" distL="0" distR="0" simplePos="0" relativeHeight="251660288" behindDoc="0" locked="0" layoutInCell="1" hidden="0" allowOverlap="1" wp14:anchorId="6E941B38" wp14:editId="42E52E87">
                <wp:simplePos x="0" y="0"/>
                <wp:positionH relativeFrom="column">
                  <wp:posOffset>50800</wp:posOffset>
                </wp:positionH>
                <wp:positionV relativeFrom="paragraph">
                  <wp:posOffset>304800</wp:posOffset>
                </wp:positionV>
                <wp:extent cx="12700" cy="1270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2357690" y="3779365"/>
                          <a:ext cx="5976620" cy="1270"/>
                        </a:xfrm>
                        <a:custGeom>
                          <a:avLst/>
                          <a:gdLst/>
                          <a:ahLst/>
                          <a:cxnLst/>
                          <a:rect l="l" t="t" r="r" b="b"/>
                          <a:pathLst>
                            <a:path w="5976620" h="120000" extrusionOk="0">
                              <a:moveTo>
                                <a:pt x="0" y="0"/>
                              </a:moveTo>
                              <a:lnTo>
                                <a:pt x="597599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304800</wp:posOffset>
                </wp:positionV>
                <wp:extent cx="12700" cy="12700"/>
                <wp:effectExtent b="0" l="0" r="0" t="0"/>
                <wp:wrapTopAndBottom distB="0" distT="0"/>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0C9A709E" w14:textId="77777777" w:rsidR="00BD4847" w:rsidRDefault="00000000">
      <w:pPr>
        <w:pStyle w:val="Title"/>
      </w:pPr>
      <w:r>
        <w:t>Orçamento em {{ pais }}</w:t>
      </w:r>
    </w:p>
    <w:p w14:paraId="1BDF27CE" w14:textId="77777777" w:rsidR="00BD4847" w:rsidRDefault="00000000">
      <w:pPr>
        <w:spacing w:before="223"/>
        <w:ind w:left="2" w:right="424"/>
        <w:jc w:val="center"/>
        <w:rPr>
          <w:sz w:val="28"/>
          <w:szCs w:val="28"/>
        </w:rPr>
      </w:pPr>
      <w:r>
        <w:rPr>
          <w:sz w:val="28"/>
          <w:szCs w:val="28"/>
        </w:rPr>
        <w:t>Data: {{ data }}</w:t>
      </w:r>
    </w:p>
    <w:p w14:paraId="5B06CB79" w14:textId="77777777" w:rsidR="00BD4847" w:rsidRDefault="00BD4847">
      <w:pPr>
        <w:pBdr>
          <w:top w:val="nil"/>
          <w:left w:val="nil"/>
          <w:bottom w:val="nil"/>
          <w:right w:val="nil"/>
          <w:between w:val="nil"/>
        </w:pBdr>
        <w:spacing w:before="115"/>
        <w:rPr>
          <w:color w:val="000000"/>
          <w:sz w:val="28"/>
          <w:szCs w:val="28"/>
        </w:rPr>
      </w:pPr>
    </w:p>
    <w:p w14:paraId="2EB8BF4B" w14:textId="77777777" w:rsidR="00BD4847" w:rsidRDefault="00000000">
      <w:pPr>
        <w:pStyle w:val="Heading1"/>
        <w:ind w:firstLine="114"/>
      </w:pPr>
      <w:r>
        <w:t>Informações do Cliente</w:t>
      </w:r>
    </w:p>
    <w:p w14:paraId="008F6E07" w14:textId="77777777" w:rsidR="00BD4847" w:rsidRDefault="00000000">
      <w:pPr>
        <w:tabs>
          <w:tab w:val="left" w:pos="1278"/>
        </w:tabs>
        <w:spacing w:before="247"/>
        <w:ind w:left="233"/>
        <w:rPr>
          <w:sz w:val="24"/>
          <w:szCs w:val="24"/>
        </w:rPr>
      </w:pPr>
      <w:r>
        <w:rPr>
          <w:b/>
          <w:sz w:val="24"/>
          <w:szCs w:val="24"/>
        </w:rPr>
        <w:t>Titular:</w:t>
      </w:r>
      <w:r>
        <w:rPr>
          <w:b/>
          <w:sz w:val="24"/>
          <w:szCs w:val="24"/>
        </w:rPr>
        <w:tab/>
      </w:r>
      <w:r>
        <w:rPr>
          <w:sz w:val="24"/>
          <w:szCs w:val="24"/>
        </w:rPr>
        <w:t>{{ titular }}</w:t>
      </w:r>
    </w:p>
    <w:p w14:paraId="197CA47D" w14:textId="77777777" w:rsidR="00BD4847" w:rsidRDefault="00000000">
      <w:pPr>
        <w:tabs>
          <w:tab w:val="left" w:pos="1278"/>
        </w:tabs>
        <w:spacing w:before="13"/>
        <w:ind w:left="233"/>
        <w:rPr>
          <w:sz w:val="24"/>
          <w:szCs w:val="24"/>
        </w:rPr>
      </w:pPr>
      <w:r>
        <w:rPr>
          <w:b/>
          <w:sz w:val="24"/>
          <w:szCs w:val="24"/>
        </w:rPr>
        <w:t>Marca:</w:t>
      </w:r>
      <w:r>
        <w:rPr>
          <w:b/>
          <w:sz w:val="24"/>
          <w:szCs w:val="24"/>
        </w:rPr>
        <w:tab/>
      </w:r>
      <w:r>
        <w:rPr>
          <w:sz w:val="24"/>
          <w:szCs w:val="24"/>
        </w:rPr>
        <w:t>{{ marca }}</w:t>
      </w:r>
    </w:p>
    <w:p w14:paraId="5DBF0DC0" w14:textId="77777777" w:rsidR="00BD4847" w:rsidRDefault="00BD4847">
      <w:pPr>
        <w:pBdr>
          <w:top w:val="nil"/>
          <w:left w:val="nil"/>
          <w:bottom w:val="nil"/>
          <w:right w:val="nil"/>
          <w:between w:val="nil"/>
        </w:pBdr>
        <w:spacing w:before="75"/>
        <w:rPr>
          <w:color w:val="000000"/>
          <w:sz w:val="24"/>
          <w:szCs w:val="24"/>
        </w:rPr>
      </w:pPr>
    </w:p>
    <w:p w14:paraId="057F68E4" w14:textId="77777777" w:rsidR="00BD4847" w:rsidRDefault="00000000">
      <w:pPr>
        <w:pStyle w:val="Heading1"/>
        <w:ind w:firstLine="114"/>
      </w:pPr>
      <w:r>
        <w:t>Detalhamento do Orçamento</w:t>
      </w:r>
    </w:p>
    <w:p w14:paraId="03E79E71" w14:textId="77777777" w:rsidR="00BD4847" w:rsidRDefault="00BD4847">
      <w:pPr>
        <w:pBdr>
          <w:top w:val="nil"/>
          <w:left w:val="nil"/>
          <w:bottom w:val="nil"/>
          <w:right w:val="nil"/>
          <w:between w:val="nil"/>
        </w:pBdr>
        <w:spacing w:before="39"/>
        <w:rPr>
          <w:b/>
          <w:color w:val="000000"/>
          <w:sz w:val="20"/>
          <w:szCs w:val="20"/>
        </w:rPr>
      </w:pPr>
    </w:p>
    <w:tbl>
      <w:tblPr>
        <w:tblStyle w:val="a0"/>
        <w:tblW w:w="9810"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6"/>
        <w:gridCol w:w="1947"/>
        <w:gridCol w:w="1947"/>
      </w:tblGrid>
      <w:tr w:rsidR="00BD4847" w14:paraId="5794D5A5" w14:textId="77777777" w:rsidTr="008F053E">
        <w:trPr>
          <w:trHeight w:val="1066"/>
        </w:trPr>
        <w:tc>
          <w:tcPr>
            <w:tcW w:w="5916" w:type="dxa"/>
            <w:shd w:val="clear" w:color="auto" w:fill="548DD4" w:themeFill="text2" w:themeFillTint="99"/>
          </w:tcPr>
          <w:p w14:paraId="67B5FD96" w14:textId="77777777" w:rsidR="00BD4847" w:rsidRDefault="00000000">
            <w:pPr>
              <w:pBdr>
                <w:top w:val="nil"/>
                <w:left w:val="nil"/>
                <w:bottom w:val="nil"/>
                <w:right w:val="nil"/>
                <w:between w:val="nil"/>
              </w:pBdr>
              <w:spacing w:before="179"/>
              <w:ind w:left="122"/>
              <w:rPr>
                <w:b/>
                <w:color w:val="000000"/>
                <w:sz w:val="24"/>
                <w:szCs w:val="24"/>
              </w:rPr>
            </w:pPr>
            <w:r>
              <w:rPr>
                <w:b/>
                <w:color w:val="FFFFFF"/>
                <w:sz w:val="24"/>
                <w:szCs w:val="24"/>
              </w:rPr>
              <w:t>Descrição</w:t>
            </w:r>
          </w:p>
        </w:tc>
        <w:tc>
          <w:tcPr>
            <w:tcW w:w="1947" w:type="dxa"/>
            <w:shd w:val="clear" w:color="auto" w:fill="548DD4" w:themeFill="text2" w:themeFillTint="99"/>
          </w:tcPr>
          <w:p w14:paraId="4BCE4799" w14:textId="77777777" w:rsidR="00BD4847" w:rsidRDefault="00000000">
            <w:pPr>
              <w:pBdr>
                <w:top w:val="nil"/>
                <w:left w:val="nil"/>
                <w:bottom w:val="nil"/>
                <w:right w:val="nil"/>
                <w:between w:val="nil"/>
              </w:pBdr>
              <w:spacing w:before="179" w:line="252" w:lineRule="auto"/>
              <w:ind w:left="181" w:right="103"/>
              <w:jc w:val="right"/>
              <w:rPr>
                <w:b/>
                <w:color w:val="000000"/>
                <w:sz w:val="24"/>
                <w:szCs w:val="24"/>
              </w:rPr>
            </w:pPr>
            <w:r>
              <w:rPr>
                <w:b/>
                <w:color w:val="FFFFFF"/>
                <w:sz w:val="24"/>
                <w:szCs w:val="24"/>
              </w:rPr>
              <w:t>Taxa do Correspondente</w:t>
            </w:r>
          </w:p>
          <w:p w14:paraId="439D85D5" w14:textId="77777777" w:rsidR="00BD4847" w:rsidRDefault="00000000">
            <w:pPr>
              <w:pBdr>
                <w:top w:val="nil"/>
                <w:left w:val="nil"/>
                <w:bottom w:val="nil"/>
                <w:right w:val="nil"/>
                <w:between w:val="nil"/>
              </w:pBdr>
              <w:spacing w:line="274" w:lineRule="auto"/>
              <w:jc w:val="right"/>
              <w:rPr>
                <w:b/>
                <w:color w:val="000000"/>
                <w:sz w:val="24"/>
                <w:szCs w:val="24"/>
              </w:rPr>
            </w:pPr>
            <w:r>
              <w:rPr>
                <w:b/>
                <w:color w:val="FFFFFF"/>
                <w:sz w:val="24"/>
                <w:szCs w:val="24"/>
              </w:rPr>
              <w:t>(US$)</w:t>
            </w:r>
          </w:p>
        </w:tc>
        <w:tc>
          <w:tcPr>
            <w:tcW w:w="1947" w:type="dxa"/>
            <w:shd w:val="clear" w:color="auto" w:fill="548DD4" w:themeFill="text2" w:themeFillTint="99"/>
          </w:tcPr>
          <w:p w14:paraId="0D2420A3" w14:textId="77777777" w:rsidR="00BD4847" w:rsidRDefault="00000000">
            <w:pPr>
              <w:pBdr>
                <w:top w:val="nil"/>
                <w:left w:val="nil"/>
                <w:bottom w:val="nil"/>
                <w:right w:val="nil"/>
                <w:between w:val="nil"/>
              </w:pBdr>
              <w:spacing w:before="179"/>
              <w:jc w:val="right"/>
              <w:rPr>
                <w:b/>
                <w:color w:val="000000"/>
                <w:sz w:val="24"/>
                <w:szCs w:val="24"/>
              </w:rPr>
            </w:pPr>
            <w:r>
              <w:rPr>
                <w:b/>
                <w:color w:val="FFFFFF"/>
                <w:sz w:val="24"/>
                <w:szCs w:val="24"/>
              </w:rPr>
              <w:t>Valor Total</w:t>
            </w:r>
          </w:p>
          <w:p w14:paraId="3E04C20A" w14:textId="77777777" w:rsidR="00BD4847" w:rsidRDefault="00000000">
            <w:pPr>
              <w:pBdr>
                <w:top w:val="nil"/>
                <w:left w:val="nil"/>
                <w:bottom w:val="nil"/>
                <w:right w:val="nil"/>
                <w:between w:val="nil"/>
              </w:pBdr>
              <w:spacing w:before="13"/>
              <w:jc w:val="right"/>
              <w:rPr>
                <w:b/>
                <w:color w:val="000000"/>
                <w:sz w:val="24"/>
                <w:szCs w:val="24"/>
              </w:rPr>
            </w:pPr>
            <w:r>
              <w:rPr>
                <w:b/>
                <w:color w:val="FFFFFF"/>
                <w:sz w:val="24"/>
                <w:szCs w:val="24"/>
              </w:rPr>
              <w:t>(US$)</w:t>
            </w:r>
          </w:p>
        </w:tc>
      </w:tr>
      <w:tr w:rsidR="00BD4847" w14:paraId="45C3092F" w14:textId="77777777">
        <w:trPr>
          <w:trHeight w:val="286"/>
        </w:trPr>
        <w:tc>
          <w:tcPr>
            <w:tcW w:w="5916" w:type="dxa"/>
          </w:tcPr>
          <w:p w14:paraId="03D4F6E2" w14:textId="77777777" w:rsidR="00BD4847" w:rsidRDefault="00000000">
            <w:pPr>
              <w:pBdr>
                <w:top w:val="nil"/>
                <w:left w:val="nil"/>
                <w:bottom w:val="nil"/>
                <w:right w:val="nil"/>
                <w:between w:val="nil"/>
              </w:pBdr>
              <w:spacing w:line="253" w:lineRule="auto"/>
              <w:ind w:left="122"/>
              <w:rPr>
                <w:b/>
                <w:color w:val="000000"/>
                <w:sz w:val="24"/>
                <w:szCs w:val="24"/>
              </w:rPr>
            </w:pPr>
            <w:r>
              <w:rPr>
                <w:b/>
                <w:color w:val="000000"/>
                <w:sz w:val="24"/>
                <w:szCs w:val="24"/>
              </w:rPr>
              <w:t>Busca</w:t>
            </w:r>
          </w:p>
        </w:tc>
        <w:tc>
          <w:tcPr>
            <w:tcW w:w="1947" w:type="dxa"/>
          </w:tcPr>
          <w:p w14:paraId="1C0FEAB6" w14:textId="77777777" w:rsidR="00BD4847"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taxa_busca_usd }}</w:t>
            </w:r>
          </w:p>
        </w:tc>
        <w:tc>
          <w:tcPr>
            <w:tcW w:w="1947" w:type="dxa"/>
          </w:tcPr>
          <w:p w14:paraId="29ABFAD8" w14:textId="77777777" w:rsidR="00BD4847"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total_busca_usd }}</w:t>
            </w:r>
          </w:p>
        </w:tc>
      </w:tr>
      <w:tr w:rsidR="00BD4847" w14:paraId="03A8E3AA" w14:textId="77777777">
        <w:trPr>
          <w:trHeight w:val="286"/>
        </w:trPr>
        <w:tc>
          <w:tcPr>
            <w:tcW w:w="5916" w:type="dxa"/>
          </w:tcPr>
          <w:p w14:paraId="66442C4F" w14:textId="77777777" w:rsidR="00BD4847" w:rsidRDefault="00000000">
            <w:pPr>
              <w:pBdr>
                <w:top w:val="nil"/>
                <w:left w:val="nil"/>
                <w:bottom w:val="nil"/>
                <w:right w:val="nil"/>
                <w:between w:val="nil"/>
              </w:pBdr>
              <w:spacing w:line="253" w:lineRule="auto"/>
              <w:ind w:left="122"/>
              <w:rPr>
                <w:color w:val="000000"/>
                <w:sz w:val="24"/>
                <w:szCs w:val="24"/>
              </w:rPr>
            </w:pPr>
            <w:r>
              <w:rPr>
                <w:color w:val="000000"/>
                <w:sz w:val="24"/>
                <w:szCs w:val="24"/>
              </w:rPr>
              <w:t xml:space="preserve">Valor Associados a Documentos de </w:t>
            </w:r>
            <w:r>
              <w:rPr>
                <w:sz w:val="24"/>
                <w:szCs w:val="24"/>
              </w:rPr>
              <w:t>Depósito</w:t>
            </w:r>
            <w:r>
              <w:rPr>
                <w:color w:val="000000"/>
                <w:sz w:val="24"/>
                <w:szCs w:val="24"/>
              </w:rPr>
              <w:t xml:space="preserve"> de Marca</w:t>
            </w:r>
          </w:p>
        </w:tc>
        <w:tc>
          <w:tcPr>
            <w:tcW w:w="1947" w:type="dxa"/>
          </w:tcPr>
          <w:p w14:paraId="6064C38A" w14:textId="77777777" w:rsidR="00BD4847" w:rsidRDefault="00000000">
            <w:pPr>
              <w:pBdr>
                <w:top w:val="nil"/>
                <w:left w:val="nil"/>
                <w:bottom w:val="nil"/>
                <w:right w:val="nil"/>
                <w:between w:val="nil"/>
              </w:pBdr>
              <w:spacing w:line="253" w:lineRule="auto"/>
              <w:ind w:right="111"/>
              <w:jc w:val="right"/>
              <w:rPr>
                <w:color w:val="000000"/>
                <w:sz w:val="24"/>
                <w:szCs w:val="24"/>
              </w:rPr>
            </w:pPr>
            <w:r>
              <w:rPr>
                <w:sz w:val="24"/>
                <w:szCs w:val="24"/>
              </w:rPr>
              <w:t>{</w:t>
            </w:r>
            <w:r>
              <w:rPr>
                <w:color w:val="000000"/>
                <w:sz w:val="24"/>
                <w:szCs w:val="24"/>
              </w:rPr>
              <w:t>{ taxa_documentos_usd }}</w:t>
            </w:r>
          </w:p>
        </w:tc>
        <w:tc>
          <w:tcPr>
            <w:tcW w:w="1947" w:type="dxa"/>
          </w:tcPr>
          <w:p w14:paraId="14AE741B" w14:textId="77777777" w:rsidR="00BD4847"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total_documentos_usd }}</w:t>
            </w:r>
          </w:p>
        </w:tc>
      </w:tr>
      <w:tr w:rsidR="00BD4847" w14:paraId="176C7CA5" w14:textId="77777777">
        <w:trPr>
          <w:trHeight w:val="286"/>
        </w:trPr>
        <w:tc>
          <w:tcPr>
            <w:tcW w:w="5916" w:type="dxa"/>
          </w:tcPr>
          <w:p w14:paraId="0132988D" w14:textId="77777777" w:rsidR="00BD4847" w:rsidRDefault="00000000">
            <w:pPr>
              <w:pBdr>
                <w:top w:val="nil"/>
                <w:left w:val="nil"/>
                <w:bottom w:val="nil"/>
                <w:right w:val="nil"/>
                <w:between w:val="nil"/>
              </w:pBdr>
              <w:spacing w:line="253" w:lineRule="auto"/>
              <w:ind w:left="122"/>
              <w:rPr>
                <w:color w:val="000000"/>
                <w:sz w:val="24"/>
                <w:szCs w:val="24"/>
              </w:rPr>
            </w:pPr>
            <w:r>
              <w:rPr>
                <w:sz w:val="24"/>
                <w:szCs w:val="24"/>
              </w:rPr>
              <w:t>Depósito</w:t>
            </w:r>
            <w:r>
              <w:rPr>
                <w:color w:val="000000"/>
                <w:sz w:val="24"/>
                <w:szCs w:val="24"/>
              </w:rPr>
              <w:t xml:space="preserve"> de Marca {{ tipo_marca }} 1 Classe</w:t>
            </w:r>
          </w:p>
        </w:tc>
        <w:tc>
          <w:tcPr>
            <w:tcW w:w="1947" w:type="dxa"/>
          </w:tcPr>
          <w:p w14:paraId="0D12F7A6" w14:textId="77777777" w:rsidR="00BD4847"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taxa_deposito_usd }}</w:t>
            </w:r>
          </w:p>
        </w:tc>
        <w:tc>
          <w:tcPr>
            <w:tcW w:w="1947" w:type="dxa"/>
          </w:tcPr>
          <w:p w14:paraId="2BB3450B" w14:textId="77777777" w:rsidR="00BD4847"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total_deposito_usd }}</w:t>
            </w:r>
          </w:p>
        </w:tc>
      </w:tr>
      <w:tr w:rsidR="00BD4847" w14:paraId="09A87D88" w14:textId="77777777">
        <w:trPr>
          <w:trHeight w:val="308"/>
        </w:trPr>
        <w:tc>
          <w:tcPr>
            <w:tcW w:w="5916" w:type="dxa"/>
          </w:tcPr>
          <w:p w14:paraId="37F68645" w14:textId="77777777" w:rsidR="00BD4847" w:rsidRDefault="00000000">
            <w:pPr>
              <w:pBdr>
                <w:top w:val="nil"/>
                <w:left w:val="nil"/>
                <w:bottom w:val="nil"/>
                <w:right w:val="nil"/>
                <w:between w:val="nil"/>
              </w:pBdr>
              <w:spacing w:line="275" w:lineRule="auto"/>
              <w:ind w:left="122"/>
              <w:rPr>
                <w:b/>
                <w:color w:val="000000"/>
                <w:sz w:val="24"/>
                <w:szCs w:val="24"/>
              </w:rPr>
            </w:pPr>
            <w:r>
              <w:rPr>
                <w:b/>
                <w:color w:val="000000"/>
                <w:sz w:val="24"/>
                <w:szCs w:val="24"/>
              </w:rPr>
              <w:t>TOTAL PARA DEPÓSITO DE MARCA</w:t>
            </w:r>
          </w:p>
        </w:tc>
        <w:tc>
          <w:tcPr>
            <w:tcW w:w="1947" w:type="dxa"/>
          </w:tcPr>
          <w:p w14:paraId="0789C95E" w14:textId="77777777" w:rsidR="00BD4847" w:rsidRDefault="00BD4847">
            <w:pPr>
              <w:pBdr>
                <w:top w:val="nil"/>
                <w:left w:val="nil"/>
                <w:bottom w:val="nil"/>
                <w:right w:val="nil"/>
                <w:between w:val="nil"/>
              </w:pBdr>
              <w:rPr>
                <w:color w:val="000000"/>
              </w:rPr>
            </w:pPr>
          </w:p>
        </w:tc>
        <w:tc>
          <w:tcPr>
            <w:tcW w:w="1947" w:type="dxa"/>
          </w:tcPr>
          <w:p w14:paraId="4BFED119" w14:textId="77777777" w:rsidR="00BD4847" w:rsidRDefault="00000000">
            <w:pPr>
              <w:pBdr>
                <w:top w:val="nil"/>
                <w:left w:val="nil"/>
                <w:bottom w:val="nil"/>
                <w:right w:val="nil"/>
                <w:between w:val="nil"/>
              </w:pBdr>
              <w:spacing w:line="275" w:lineRule="auto"/>
              <w:ind w:right="110"/>
              <w:jc w:val="right"/>
              <w:rPr>
                <w:b/>
                <w:color w:val="000000"/>
                <w:sz w:val="24"/>
                <w:szCs w:val="24"/>
              </w:rPr>
            </w:pPr>
            <w:r>
              <w:rPr>
                <w:b/>
                <w:color w:val="000000"/>
                <w:sz w:val="24"/>
                <w:szCs w:val="24"/>
              </w:rPr>
              <w:t>{{ total_para_deposito_usd }}</w:t>
            </w:r>
          </w:p>
        </w:tc>
      </w:tr>
      <w:tr w:rsidR="00BD4847" w14:paraId="3DED5F0B" w14:textId="77777777">
        <w:trPr>
          <w:trHeight w:val="286"/>
        </w:trPr>
        <w:tc>
          <w:tcPr>
            <w:tcW w:w="5916" w:type="dxa"/>
          </w:tcPr>
          <w:p w14:paraId="1FE48EE5" w14:textId="77777777" w:rsidR="00BD4847" w:rsidRDefault="00000000">
            <w:pPr>
              <w:pBdr>
                <w:top w:val="nil"/>
                <w:left w:val="nil"/>
                <w:bottom w:val="nil"/>
                <w:right w:val="nil"/>
                <w:between w:val="nil"/>
              </w:pBdr>
              <w:spacing w:line="253" w:lineRule="auto"/>
              <w:ind w:left="122"/>
              <w:rPr>
                <w:color w:val="000000"/>
                <w:sz w:val="24"/>
                <w:szCs w:val="24"/>
              </w:rPr>
            </w:pPr>
            <w:r>
              <w:rPr>
                <w:sz w:val="24"/>
                <w:szCs w:val="24"/>
              </w:rPr>
              <w:t>Concessão</w:t>
            </w:r>
            <w:r>
              <w:rPr>
                <w:color w:val="000000"/>
                <w:sz w:val="24"/>
                <w:szCs w:val="24"/>
              </w:rPr>
              <w:t xml:space="preserve"> de Marca 1 Classe</w:t>
            </w:r>
          </w:p>
        </w:tc>
        <w:tc>
          <w:tcPr>
            <w:tcW w:w="1947" w:type="dxa"/>
          </w:tcPr>
          <w:p w14:paraId="1E4A9B6B" w14:textId="77777777" w:rsidR="00BD4847"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taxa_concessao_usd }}</w:t>
            </w:r>
          </w:p>
        </w:tc>
        <w:tc>
          <w:tcPr>
            <w:tcW w:w="1947" w:type="dxa"/>
          </w:tcPr>
          <w:p w14:paraId="2F392280" w14:textId="77777777" w:rsidR="00BD4847"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total_concessao_usd }}</w:t>
            </w:r>
          </w:p>
        </w:tc>
      </w:tr>
      <w:tr w:rsidR="00BD4847" w14:paraId="2C6D947E" w14:textId="77777777">
        <w:trPr>
          <w:trHeight w:val="298"/>
        </w:trPr>
        <w:tc>
          <w:tcPr>
            <w:tcW w:w="5916" w:type="dxa"/>
          </w:tcPr>
          <w:p w14:paraId="5663FAF7" w14:textId="77777777" w:rsidR="00BD4847" w:rsidRDefault="00000000">
            <w:pPr>
              <w:pBdr>
                <w:top w:val="nil"/>
                <w:left w:val="nil"/>
                <w:bottom w:val="nil"/>
                <w:right w:val="nil"/>
                <w:between w:val="nil"/>
              </w:pBdr>
              <w:spacing w:line="265" w:lineRule="auto"/>
              <w:ind w:left="122"/>
              <w:rPr>
                <w:b/>
                <w:color w:val="000000"/>
                <w:sz w:val="24"/>
                <w:szCs w:val="24"/>
              </w:rPr>
            </w:pPr>
            <w:r>
              <w:rPr>
                <w:b/>
                <w:color w:val="000000"/>
                <w:sz w:val="24"/>
                <w:szCs w:val="24"/>
              </w:rPr>
              <w:t>TOTAL ESTIMADO PARA CONCESSÃO</w:t>
            </w:r>
          </w:p>
        </w:tc>
        <w:tc>
          <w:tcPr>
            <w:tcW w:w="1947" w:type="dxa"/>
          </w:tcPr>
          <w:p w14:paraId="549FCAFE" w14:textId="77777777" w:rsidR="00BD4847" w:rsidRDefault="00BD4847">
            <w:pPr>
              <w:pBdr>
                <w:top w:val="nil"/>
                <w:left w:val="nil"/>
                <w:bottom w:val="nil"/>
                <w:right w:val="nil"/>
                <w:between w:val="nil"/>
              </w:pBdr>
              <w:rPr>
                <w:color w:val="000000"/>
              </w:rPr>
            </w:pPr>
          </w:p>
        </w:tc>
        <w:tc>
          <w:tcPr>
            <w:tcW w:w="1947" w:type="dxa"/>
          </w:tcPr>
          <w:p w14:paraId="113B5661" w14:textId="77777777" w:rsidR="00BD4847" w:rsidRDefault="00000000">
            <w:pPr>
              <w:pBdr>
                <w:top w:val="nil"/>
                <w:left w:val="nil"/>
                <w:bottom w:val="nil"/>
                <w:right w:val="nil"/>
                <w:between w:val="nil"/>
              </w:pBdr>
              <w:spacing w:line="265" w:lineRule="auto"/>
              <w:ind w:right="110"/>
              <w:jc w:val="right"/>
              <w:rPr>
                <w:b/>
                <w:color w:val="000000"/>
                <w:sz w:val="24"/>
                <w:szCs w:val="24"/>
              </w:rPr>
            </w:pPr>
            <w:r>
              <w:rPr>
                <w:b/>
                <w:color w:val="000000"/>
                <w:sz w:val="24"/>
                <w:szCs w:val="24"/>
              </w:rPr>
              <w:t>{{ total_estimado_concessao_usd }}</w:t>
            </w:r>
          </w:p>
        </w:tc>
      </w:tr>
      <w:tr w:rsidR="00BD4847" w14:paraId="63905EED" w14:textId="77777777">
        <w:trPr>
          <w:trHeight w:val="286"/>
        </w:trPr>
        <w:tc>
          <w:tcPr>
            <w:tcW w:w="7863" w:type="dxa"/>
            <w:gridSpan w:val="2"/>
          </w:tcPr>
          <w:p w14:paraId="02E663AB" w14:textId="77777777" w:rsidR="00BD4847" w:rsidRDefault="00000000">
            <w:pPr>
              <w:pBdr>
                <w:top w:val="nil"/>
                <w:left w:val="nil"/>
                <w:bottom w:val="nil"/>
                <w:right w:val="nil"/>
                <w:between w:val="nil"/>
              </w:pBdr>
              <w:spacing w:line="253" w:lineRule="auto"/>
              <w:ind w:left="4770"/>
              <w:rPr>
                <w:b/>
                <w:color w:val="000000"/>
                <w:sz w:val="24"/>
                <w:szCs w:val="24"/>
              </w:rPr>
            </w:pPr>
            <w:r>
              <w:rPr>
                <w:b/>
                <w:color w:val="000000"/>
                <w:sz w:val="24"/>
                <w:szCs w:val="24"/>
              </w:rPr>
              <w:t>Total Estimado Até Registro:</w:t>
            </w:r>
          </w:p>
        </w:tc>
        <w:tc>
          <w:tcPr>
            <w:tcW w:w="1947" w:type="dxa"/>
          </w:tcPr>
          <w:p w14:paraId="5B8A4BF2" w14:textId="77777777" w:rsidR="00BD4847" w:rsidRDefault="00000000">
            <w:pPr>
              <w:pBdr>
                <w:top w:val="nil"/>
                <w:left w:val="nil"/>
                <w:bottom w:val="nil"/>
                <w:right w:val="nil"/>
                <w:between w:val="nil"/>
              </w:pBdr>
              <w:spacing w:line="253" w:lineRule="auto"/>
              <w:ind w:right="110"/>
              <w:jc w:val="right"/>
              <w:rPr>
                <w:b/>
                <w:color w:val="000000"/>
                <w:sz w:val="24"/>
                <w:szCs w:val="24"/>
              </w:rPr>
            </w:pPr>
            <w:r>
              <w:rPr>
                <w:b/>
                <w:color w:val="000000"/>
                <w:sz w:val="24"/>
                <w:szCs w:val="24"/>
              </w:rPr>
              <w:t>{{ total_final_usd }}</w:t>
            </w:r>
          </w:p>
        </w:tc>
      </w:tr>
    </w:tbl>
    <w:p w14:paraId="34969D0A" w14:textId="77777777" w:rsidR="00BD4847" w:rsidRDefault="00000000">
      <w:pPr>
        <w:spacing w:before="321"/>
        <w:ind w:left="114"/>
        <w:rPr>
          <w:b/>
          <w:sz w:val="34"/>
          <w:szCs w:val="34"/>
        </w:rPr>
      </w:pPr>
      <w:r>
        <w:rPr>
          <w:b/>
          <w:sz w:val="34"/>
          <w:szCs w:val="34"/>
        </w:rPr>
        <w:t>Observações</w:t>
      </w:r>
    </w:p>
    <w:p w14:paraId="1113548A" w14:textId="77777777" w:rsidR="00BD4847" w:rsidRDefault="00000000">
      <w:pPr>
        <w:pBdr>
          <w:top w:val="nil"/>
          <w:left w:val="nil"/>
          <w:bottom w:val="nil"/>
          <w:right w:val="nil"/>
          <w:between w:val="nil"/>
        </w:pBdr>
        <w:spacing w:before="239" w:line="252" w:lineRule="auto"/>
        <w:ind w:left="114" w:right="537"/>
        <w:jc w:val="both"/>
        <w:rPr>
          <w:color w:val="000000"/>
          <w:sz w:val="24"/>
          <w:szCs w:val="24"/>
        </w:rPr>
      </w:pPr>
      <w:r>
        <w:rPr>
          <w:color w:val="000000"/>
          <w:sz w:val="24"/>
          <w:szCs w:val="24"/>
        </w:rPr>
        <w:t>Os valores acima informados referem-se às etapas principais do depósito de marca, por marca e por classe:</w:t>
      </w:r>
    </w:p>
    <w:p w14:paraId="2D9EE5AF" w14:textId="77777777" w:rsidR="00BD4847" w:rsidRDefault="00000000">
      <w:pPr>
        <w:numPr>
          <w:ilvl w:val="0"/>
          <w:numId w:val="1"/>
        </w:numPr>
        <w:pBdr>
          <w:top w:val="nil"/>
          <w:left w:val="nil"/>
          <w:bottom w:val="nil"/>
          <w:right w:val="nil"/>
          <w:between w:val="nil"/>
        </w:pBdr>
        <w:tabs>
          <w:tab w:val="left" w:pos="698"/>
        </w:tabs>
        <w:spacing w:before="142"/>
        <w:ind w:left="698"/>
        <w:rPr>
          <w:color w:val="000000"/>
          <w:sz w:val="24"/>
          <w:szCs w:val="24"/>
        </w:rPr>
      </w:pPr>
      <w:r>
        <w:rPr>
          <w:color w:val="000000"/>
          <w:sz w:val="24"/>
          <w:szCs w:val="24"/>
        </w:rPr>
        <w:t>1ª etapa: Busca,</w:t>
      </w:r>
    </w:p>
    <w:p w14:paraId="43DE4337" w14:textId="77777777" w:rsidR="00BD4847" w:rsidRDefault="00000000">
      <w:pPr>
        <w:numPr>
          <w:ilvl w:val="0"/>
          <w:numId w:val="1"/>
        </w:numPr>
        <w:pBdr>
          <w:top w:val="nil"/>
          <w:left w:val="nil"/>
          <w:bottom w:val="nil"/>
          <w:right w:val="nil"/>
          <w:between w:val="nil"/>
        </w:pBdr>
        <w:tabs>
          <w:tab w:val="left" w:pos="698"/>
        </w:tabs>
        <w:spacing w:before="158"/>
        <w:ind w:left="698"/>
        <w:rPr>
          <w:color w:val="000000"/>
          <w:sz w:val="24"/>
          <w:szCs w:val="24"/>
        </w:rPr>
      </w:pPr>
      <w:r>
        <w:rPr>
          <w:color w:val="000000"/>
          <w:sz w:val="24"/>
          <w:szCs w:val="24"/>
        </w:rPr>
        <w:t>2ª etapa: Depósito,</w:t>
      </w:r>
    </w:p>
    <w:p w14:paraId="40C56A40" w14:textId="77777777" w:rsidR="00BD4847" w:rsidRDefault="00000000">
      <w:pPr>
        <w:numPr>
          <w:ilvl w:val="0"/>
          <w:numId w:val="1"/>
        </w:numPr>
        <w:pBdr>
          <w:top w:val="nil"/>
          <w:left w:val="nil"/>
          <w:bottom w:val="nil"/>
          <w:right w:val="nil"/>
          <w:between w:val="nil"/>
        </w:pBdr>
        <w:tabs>
          <w:tab w:val="left" w:pos="699"/>
        </w:tabs>
        <w:spacing w:before="157" w:line="252" w:lineRule="auto"/>
        <w:ind w:right="537" w:hanging="201"/>
        <w:jc w:val="both"/>
        <w:rPr>
          <w:color w:val="000000"/>
          <w:sz w:val="24"/>
          <w:szCs w:val="24"/>
        </w:rPr>
      </w:pPr>
      <w:r>
        <w:rPr>
          <w:color w:val="000000"/>
          <w:sz w:val="24"/>
          <w:szCs w:val="24"/>
        </w:rPr>
        <w:t>3ª etapa (quando ocorrer): Registro, expedição do Certificado de Registro, Acompanhamento e Vigilância por 10 anos.</w:t>
      </w:r>
    </w:p>
    <w:p w14:paraId="7089E7D9" w14:textId="77777777" w:rsidR="00BD4847" w:rsidRDefault="00000000">
      <w:pPr>
        <w:pBdr>
          <w:top w:val="nil"/>
          <w:left w:val="nil"/>
          <w:bottom w:val="nil"/>
          <w:right w:val="nil"/>
          <w:between w:val="nil"/>
        </w:pBdr>
        <w:spacing w:before="143" w:line="252" w:lineRule="auto"/>
        <w:ind w:left="114" w:right="537"/>
        <w:jc w:val="both"/>
        <w:rPr>
          <w:color w:val="000000"/>
          <w:sz w:val="24"/>
          <w:szCs w:val="24"/>
        </w:rPr>
      </w:pPr>
      <w:r>
        <w:rPr>
          <w:color w:val="000000"/>
          <w:sz w:val="24"/>
          <w:szCs w:val="24"/>
        </w:rPr>
        <w:lastRenderedPageBreak/>
        <w:t>Por se tratar de prestação de serviços em outros países, em nossas propostas apenas informamos as fases iniciais: busca, depósito e legalização, sendo que há outras fases principais como a publicação, concessão, expedição e entrega do certificado de registro. Cada país possui sua própria legislação na área de propriedade industrial, não havendo a possibilidade de se estimar outras fases, visto que nos trâmites do processo ainda poderão ocorrer Ações Oficiais, Exigências, Oposições, Recursos, Nulidades, Caducidades, etc., cujos custos serão orçados na época, caso ocorram.</w:t>
      </w:r>
    </w:p>
    <w:sectPr w:rsidR="00BD4847">
      <w:footerReference w:type="default" r:id="rId11"/>
      <w:pgSz w:w="11910" w:h="16840"/>
      <w:pgMar w:top="120" w:right="708" w:bottom="860" w:left="1133" w:header="0" w:footer="6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B29CE" w14:textId="77777777" w:rsidR="00FA16DC" w:rsidRDefault="00FA16DC">
      <w:r>
        <w:separator/>
      </w:r>
    </w:p>
  </w:endnote>
  <w:endnote w:type="continuationSeparator" w:id="0">
    <w:p w14:paraId="15DD2F49" w14:textId="77777777" w:rsidR="00FA16DC" w:rsidRDefault="00FA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261C4" w14:textId="77777777" w:rsidR="00BD484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553279DA" wp14:editId="0C797218">
              <wp:simplePos x="0" y="0"/>
              <wp:positionH relativeFrom="column">
                <wp:posOffset>2844800</wp:posOffset>
              </wp:positionH>
              <wp:positionV relativeFrom="paragraph">
                <wp:posOffset>10096500</wp:posOffset>
              </wp:positionV>
              <wp:extent cx="415925" cy="227965"/>
              <wp:effectExtent l="0" t="0" r="0" b="0"/>
              <wp:wrapNone/>
              <wp:docPr id="8" name="Rectangle 8"/>
              <wp:cNvGraphicFramePr/>
              <a:graphic xmlns:a="http://schemas.openxmlformats.org/drawingml/2006/main">
                <a:graphicData uri="http://schemas.microsoft.com/office/word/2010/wordprocessingShape">
                  <wps:wsp>
                    <wps:cNvSpPr/>
                    <wps:spPr>
                      <a:xfrm>
                        <a:off x="5147563" y="3675543"/>
                        <a:ext cx="396875" cy="208915"/>
                      </a:xfrm>
                      <a:prstGeom prst="rect">
                        <a:avLst/>
                      </a:prstGeom>
                      <a:noFill/>
                      <a:ln>
                        <a:noFill/>
                      </a:ln>
                    </wps:spPr>
                    <wps:txbx>
                      <w:txbxContent>
                        <w:p w14:paraId="2A1ACAA7" w14:textId="77777777" w:rsidR="00BD4847" w:rsidRDefault="00000000">
                          <w:pPr>
                            <w:spacing w:before="17"/>
                            <w:ind w:left="20" w:firstLine="20"/>
                            <w:textDirection w:val="btLr"/>
                          </w:pPr>
                          <w:r>
                            <w:rPr>
                              <w:color w:val="000000"/>
                              <w:sz w:val="24"/>
                            </w:rPr>
                            <w:t>1 de 1</w:t>
                          </w:r>
                        </w:p>
                      </w:txbxContent>
                    </wps:txbx>
                    <wps:bodyPr spcFirstLastPara="1" wrap="square" lIns="0" tIns="0" rIns="0" bIns="0" anchor="t" anchorCtr="0">
                      <a:noAutofit/>
                    </wps:bodyPr>
                  </wps:wsp>
                </a:graphicData>
              </a:graphic>
            </wp:anchor>
          </w:drawing>
        </mc:Choice>
        <mc:Fallback>
          <w:pict>
            <v:rect w14:anchorId="553279DA" id="Rectangle 8" o:spid="_x0000_s1026" style="position:absolute;margin-left:224pt;margin-top:795pt;width:32.75pt;height:17.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" filled="f" stroked="f">
              <v:textbox inset="0,0,0,0">
                <w:txbxContent>
                  <w:p w14:paraId="2A1ACAA7" w14:textId="77777777" w:rsidR="00BD4847" w:rsidRDefault="00000000">
                    <w:pPr>
                      <w:spacing w:before="17"/>
                      <w:ind w:left="20" w:firstLine="20"/>
                      <w:textDirection w:val="btLr"/>
                    </w:pPr>
                    <w:r>
                      <w:rPr>
                        <w:color w:val="000000"/>
                        <w:sz w:val="24"/>
                      </w:rPr>
                      <w:t>1 de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0E429" w14:textId="77777777" w:rsidR="00FA16DC" w:rsidRDefault="00FA16DC">
      <w:r>
        <w:separator/>
      </w:r>
    </w:p>
  </w:footnote>
  <w:footnote w:type="continuationSeparator" w:id="0">
    <w:p w14:paraId="55069072" w14:textId="77777777" w:rsidR="00FA16DC" w:rsidRDefault="00FA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F42D6"/>
    <w:multiLevelType w:val="multilevel"/>
    <w:tmpl w:val="EBB292FC"/>
    <w:lvl w:ilvl="0">
      <w:numFmt w:val="bullet"/>
      <w:lvlText w:val="•"/>
      <w:lvlJc w:val="left"/>
      <w:pPr>
        <w:ind w:left="699" w:hanging="200"/>
      </w:pPr>
      <w:rPr>
        <w:rFonts w:ascii="Times New Roman" w:eastAsia="Times New Roman" w:hAnsi="Times New Roman" w:cs="Times New Roman"/>
        <w:b w:val="0"/>
        <w:i w:val="0"/>
        <w:sz w:val="24"/>
        <w:szCs w:val="24"/>
      </w:rPr>
    </w:lvl>
    <w:lvl w:ilvl="1">
      <w:numFmt w:val="bullet"/>
      <w:lvlText w:val="•"/>
      <w:lvlJc w:val="left"/>
      <w:pPr>
        <w:ind w:left="1636" w:hanging="201"/>
      </w:pPr>
    </w:lvl>
    <w:lvl w:ilvl="2">
      <w:numFmt w:val="bullet"/>
      <w:lvlText w:val="•"/>
      <w:lvlJc w:val="left"/>
      <w:pPr>
        <w:ind w:left="2572" w:hanging="201"/>
      </w:pPr>
    </w:lvl>
    <w:lvl w:ilvl="3">
      <w:numFmt w:val="bullet"/>
      <w:lvlText w:val="•"/>
      <w:lvlJc w:val="left"/>
      <w:pPr>
        <w:ind w:left="3509" w:hanging="201"/>
      </w:pPr>
    </w:lvl>
    <w:lvl w:ilvl="4">
      <w:numFmt w:val="bullet"/>
      <w:lvlText w:val="•"/>
      <w:lvlJc w:val="left"/>
      <w:pPr>
        <w:ind w:left="4445" w:hanging="201"/>
      </w:pPr>
    </w:lvl>
    <w:lvl w:ilvl="5">
      <w:numFmt w:val="bullet"/>
      <w:lvlText w:val="•"/>
      <w:lvlJc w:val="left"/>
      <w:pPr>
        <w:ind w:left="5382" w:hanging="201"/>
      </w:pPr>
    </w:lvl>
    <w:lvl w:ilvl="6">
      <w:numFmt w:val="bullet"/>
      <w:lvlText w:val="•"/>
      <w:lvlJc w:val="left"/>
      <w:pPr>
        <w:ind w:left="6318" w:hanging="201"/>
      </w:pPr>
    </w:lvl>
    <w:lvl w:ilvl="7">
      <w:numFmt w:val="bullet"/>
      <w:lvlText w:val="•"/>
      <w:lvlJc w:val="left"/>
      <w:pPr>
        <w:ind w:left="7255" w:hanging="201"/>
      </w:pPr>
    </w:lvl>
    <w:lvl w:ilvl="8">
      <w:numFmt w:val="bullet"/>
      <w:lvlText w:val="•"/>
      <w:lvlJc w:val="left"/>
      <w:pPr>
        <w:ind w:left="8191" w:hanging="201"/>
      </w:pPr>
    </w:lvl>
  </w:abstractNum>
  <w:num w:numId="1" w16cid:durableId="6666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47"/>
    <w:rsid w:val="00184828"/>
    <w:rsid w:val="008F053E"/>
    <w:rsid w:val="00BD4847"/>
    <w:rsid w:val="00FA1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D741"/>
  <w15:docId w15:val="{3EFAD65E-B808-47C1-8AF1-8A543A34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4"/>
      <w:outlineLvl w:val="0"/>
    </w:pPr>
    <w:rPr>
      <w:b/>
      <w:bCs/>
      <w:sz w:val="34"/>
      <w:szCs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pPr>
      <w:spacing w:before="235"/>
      <w:ind w:right="424"/>
      <w:jc w:val="center"/>
    </w:pPr>
    <w:rPr>
      <w:b/>
      <w:bCs/>
      <w:sz w:val="41"/>
      <w:szCs w:val="41"/>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2"/>
      <w:ind w:left="698" w:hanging="200"/>
    </w:pPr>
  </w:style>
  <w:style w:type="paragraph" w:customStyle="1" w:styleId="TableParagraph">
    <w:name w:val="Table Paragraph"/>
    <w:basedOn w:val="Normal"/>
    <w:uiPriority w:val="1"/>
    <w:qFormat/>
    <w:pPr>
      <w:spacing w:line="253" w:lineRule="exact"/>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email@company.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93ZU9Rm59p2xZxbaaQnlDZESA==">CgMxLjA4AHIhMVEwV213VXhVem1tOXJnZy1kRnJvNk9yZThQTm5vZDJQ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1464</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LARTIGUE</dc:creator>
  <cp:lastModifiedBy>MARTIN LARTIGUE</cp:lastModifiedBy>
  <cp:revision>2</cp:revision>
  <dcterms:created xsi:type="dcterms:W3CDTF">2025-06-08T21:44:00Z</dcterms:created>
  <dcterms:modified xsi:type="dcterms:W3CDTF">2025-06-22T16:54:00Z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TeX</vt:lpwstr>
  </property>
  <property fmtid="{D5CDD505-2E9C-101B-9397-08002B2CF9AE}" pid="4" name="LastSaved">
    <vt:filetime>2025-06-08T00:00:00Z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