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Calibri" w:cs="Calibri" w:eastAsia="Calibri" w:hAnsi="Calibri"/>
          <w:b/>
          <w:bCs/>
          <w:color w:val="1F4E79"/>
          <w:sz w:val="40"/>
          <w:szCs w:val="40"/>
        </w:rPr>
        <w:t xml:space="preserve">Dashboard de Operaciones — Documento Final del Proyecto</w:t>
      </w:r>
    </w:p>
    <w:p>
      <w:pPr>
        <w:spacing w:after="100"/>
      </w:pPr>
      <w:r>
        <w:rPr>
          <w:rFonts w:ascii="Calibri" w:cs="Calibri" w:eastAsia="Calibri" w:hAnsi="Calibri"/>
          <w:b/>
          <w:bCs/>
          <w:sz w:val="26"/>
          <w:szCs w:val="26"/>
        </w:rPr>
        <w:t xml:space="preserve">Recopilación completa de todas las sesiones de trabajo — Cierre del proyecto</w:t>
      </w:r>
    </w:p>
    <w:p>
      <w:pPr>
        <w:spacing w:after="400"/>
      </w:pPr>
      <w:r>
        <w:rPr>
          <w:rFonts w:ascii="Calibri" w:cs="Calibri" w:eastAsia="Calibri" w:hAnsi="Calibri"/>
          <w:i/>
          <w:iCs/>
          <w:color w:val="555555"/>
          <w:sz w:val="22"/>
          <w:szCs w:val="22"/>
        </w:rPr>
        <w:t xml:space="preserve">Este documento consolida y reemplaza toda la serie de hallazgos (v1 a v6) generados durante el proyecto. Incluye el mapa completo del modelo, la cronología de hallazgos y correcciones, el código final en producción, los casos de estudio documentados, y los pendientes abiertos para quien retome el trabajo en el futuro.</w:t>
      </w:r>
    </w:p>
    <w:p>
      <w:pPr>
        <w:pStyle w:val="Heading1"/>
        <w:spacing w:after="160" w:before="320"/>
      </w:pPr>
      <w:r>
        <w:rPr>
          <w:rFonts w:ascii="Calibri" w:cs="Calibri" w:eastAsia="Calibri" w:hAnsi="Calibri"/>
          <w:b/>
          <w:bCs/>
          <w:color w:val="1F4E79"/>
          <w:sz w:val="30"/>
          <w:szCs w:val="30"/>
        </w:rPr>
        <w:t xml:space="preserve">1. Resumen ejecutivo del proyecto completo</w:t>
      </w:r>
    </w:p>
    <w:p>
      <w:pPr>
        <w:spacing w:after="160" w:line="276"/>
      </w:pPr>
      <w:r>
        <w:rPr>
          <w:rFonts w:ascii="Calibri" w:cs="Calibri" w:eastAsia="Calibri" w:hAnsi="Calibri"/>
          <w:sz w:val="22"/>
          <w:szCs w:val="22"/>
        </w:rPr>
        <w:t xml:space="preserve">El proyecto partió de un dashboard de Power BI (DashBoard_Operaciones.pbix) entregado sin acceso al código DAX/Power Query original (conexión en vivo a un dataset remoto). Todo el trabajo se realizó por reconstrucción de evidencia: cruzando lo visible en el reporte contra la base de datos real de Business Central (servidor tamersql.database.windows.net, base BDTamerProductiva), con una capa de interfaz custom llamada “Onest” que gestiona el flujo de pedidos.</w:t>
      </w:r>
    </w:p>
    <w:p>
      <w:pPr>
        <w:spacing w:after="160" w:line="276"/>
      </w:pPr>
      <w:r>
        <w:rPr>
          <w:rFonts w:ascii="Calibri" w:cs="Calibri" w:eastAsia="Calibri" w:hAnsi="Calibri"/>
          <w:sz w:val="22"/>
          <w:szCs w:val="22"/>
        </w:rPr>
        <w:t xml:space="preserve">A lo largo de múltiples sesiones, el trabajo evolucionó en tres frentes:</w:t>
      </w:r>
    </w:p>
    <w:p>
      <w:pPr>
        <w:pStyle w:val="ListParagraph"/>
        <w:numPr>
          <w:ilvl w:val="0"/>
          <w:numId w:val="1"/>
        </w:numPr>
        <w:spacing w:after="100" w:line="276"/>
      </w:pPr>
      <w:r>
        <w:rPr>
          <w:rFonts w:ascii="Calibri" w:cs="Calibri" w:eastAsia="Calibri" w:hAnsi="Calibri"/>
          <w:sz w:val="22"/>
          <w:szCs w:val="22"/>
        </w:rPr>
        <w:t xml:space="preserve">Entendimiento: reconstrucción completa de la lógica de negocio de las 6 páginas originales del dashboard, sin acceso a su código fuente.</w:t>
      </w:r>
    </w:p>
    <w:p>
      <w:pPr>
        <w:pStyle w:val="ListParagraph"/>
        <w:numPr>
          <w:ilvl w:val="0"/>
          <w:numId w:val="1"/>
        </w:numPr>
        <w:spacing w:after="100" w:line="276"/>
      </w:pPr>
      <w:r>
        <w:rPr>
          <w:rFonts w:ascii="Calibri" w:cs="Calibri" w:eastAsia="Calibri" w:hAnsi="Calibri"/>
          <w:sz w:val="22"/>
          <w:szCs w:val="22"/>
        </w:rPr>
        <w:t xml:space="preserve">Construcción: una página nueva completa (“Auditoría de Tiempos”) con auditoría de errores accionable, y una segunda página nueva (“Tiempos Históricos”) para análisis de tendencias sobre pedidos ya completados.</w:t>
      </w:r>
    </w:p>
    <w:p>
      <w:pPr>
        <w:pStyle w:val="ListParagraph"/>
        <w:numPr>
          <w:ilvl w:val="0"/>
          <w:numId w:val="1"/>
        </w:numPr>
        <w:spacing w:after="100" w:line="276"/>
      </w:pPr>
      <w:r>
        <w:rPr>
          <w:rFonts w:ascii="Calibri" w:cs="Calibri" w:eastAsia="Calibri" w:hAnsi="Calibri"/>
          <w:sz w:val="22"/>
          <w:szCs w:val="22"/>
        </w:rPr>
        <w:t xml:space="preserve">Corrección de bugs reales: se encontraron y corrigieron 6 bugs de fondo en el modelo (3 de huso horario, 1 de pérdida de datos por filtro mal diseñado, 1 de columna huérfana, 1 de configuración de refresh) — algunos preexistentes al proyecto, otros introducidos y corregidos en el camino.</w:t>
      </w:r>
    </w:p>
    <w:p>
      <w:pPr>
        <w:pStyle w:val="Heading2"/>
        <w:spacing w:after="120" w:before="260"/>
      </w:pPr>
      <w:r>
        <w:rPr>
          <w:rFonts w:ascii="Calibri" w:cs="Calibri" w:eastAsia="Calibri" w:hAnsi="Calibri"/>
          <w:b/>
          <w:bCs/>
          <w:color w:val="1F4E79"/>
          <w:sz w:val="24"/>
          <w:szCs w:val="24"/>
        </w:rPr>
        <w:t xml:space="preserve">1.1 Estado final del dashboard — 8 páginas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Pr>
          <w:p>
            <w:r>
              <w:rPr>
                <w:rFonts w:ascii="Calibri" w:cs="Calibri" w:eastAsia="Calibri" w:hAnsi="Calibri"/>
                <w:b/>
                <w:bCs/>
                <w:color w:val="FFFFFF"/>
                <w:sz w:val="20"/>
                <w:szCs w:val="20"/>
              </w:rPr>
              <w:t xml:space="preserve">Página</w:t>
            </w:r>
          </w:p>
        </w:tc>
        <w:tc>
          <w:tcPr>
            <w:tcW w:type="dxa" w:w="3116"/>
            <w:shd w:fill="1F4E79" w:val="clear"/>
          </w:tcPr>
          <w:p>
            <w:r>
              <w:rPr>
                <w:rFonts w:ascii="Calibri" w:cs="Calibri" w:eastAsia="Calibri" w:hAnsi="Calibri"/>
                <w:b/>
                <w:bCs/>
                <w:color w:val="FFFFFF"/>
                <w:sz w:val="20"/>
                <w:szCs w:val="20"/>
              </w:rPr>
              <w:t xml:space="preserve">Origen</w:t>
            </w:r>
          </w:p>
        </w:tc>
        <w:tc>
          <w:tcPr>
            <w:tcW w:type="dxa" w:w="3116"/>
            <w:shd w:fill="1F4E79" w:val="clear"/>
          </w:tcPr>
          <w:p>
            <w:r>
              <w:rPr>
                <w:rFonts w:ascii="Calibri" w:cs="Calibri" w:eastAsia="Calibri" w:hAnsi="Calibri"/>
                <w:b/>
                <w:bCs/>
                <w:color w:val="FFFFFF"/>
                <w:sz w:val="20"/>
                <w:szCs w:val="20"/>
              </w:rPr>
              <w:t xml:space="preserve">Qué muestra</w:t>
            </w:r>
          </w:p>
        </w:tc>
      </w:tr>
      <w:tr>
        <w:tc>
          <w:tcPr>
            <w:tcW w:type="dxa" w:w="3116"/>
            <w:shd w:fill="FFFFFF" w:val="clear"/>
          </w:tcPr>
          <w:p>
            <w:r>
              <w:rPr>
                <w:rFonts w:ascii="Calibri" w:cs="Calibri" w:eastAsia="Calibri" w:hAnsi="Calibri"/>
                <w:sz w:val="20"/>
                <w:szCs w:val="20"/>
              </w:rPr>
              <w:t xml:space="preserve">Panel Principal</w:t>
            </w:r>
          </w:p>
        </w:tc>
        <w:tc>
          <w:tcPr>
            <w:tcW w:type="dxa" w:w="3116"/>
            <w:shd w:fill="FFFFFF" w:val="clear"/>
          </w:tcPr>
          <w:p>
            <w:r>
              <w:rPr>
                <w:rFonts w:ascii="Calibri" w:cs="Calibri" w:eastAsia="Calibri" w:hAnsi="Calibri"/>
                <w:sz w:val="20"/>
                <w:szCs w:val="20"/>
              </w:rPr>
              <w:t xml:space="preserve">Original</w:t>
            </w:r>
          </w:p>
        </w:tc>
        <w:tc>
          <w:tcPr>
            <w:tcW w:type="dxa" w:w="3116"/>
            <w:shd w:fill="FFFFFF" w:val="clear"/>
          </w:tcPr>
          <w:p>
            <w:r>
              <w:rPr>
                <w:rFonts w:ascii="Calibri" w:cs="Calibri" w:eastAsia="Calibri" w:hAnsi="Calibri"/>
                <w:sz w:val="20"/>
                <w:szCs w:val="20"/>
              </w:rPr>
              <w:t xml:space="preserve">Pipeline general de pedidos</w:t>
            </w:r>
          </w:p>
        </w:tc>
      </w:tr>
      <w:tr>
        <w:tc>
          <w:tcPr>
            <w:tcW w:type="dxa" w:w="3116"/>
            <w:shd w:fill="F2F6FC" w:val="clear"/>
          </w:tcPr>
          <w:p>
            <w:r>
              <w:rPr>
                <w:rFonts w:ascii="Calibri" w:cs="Calibri" w:eastAsia="Calibri" w:hAnsi="Calibri"/>
                <w:sz w:val="20"/>
                <w:szCs w:val="20"/>
              </w:rPr>
              <w:t xml:space="preserve">Surtido</w:t>
            </w:r>
          </w:p>
        </w:tc>
        <w:tc>
          <w:tcPr>
            <w:tcW w:type="dxa" w:w="3116"/>
            <w:shd w:fill="F2F6FC" w:val="clear"/>
          </w:tcPr>
          <w:p>
            <w:r>
              <w:rPr>
                <w:rFonts w:ascii="Calibri" w:cs="Calibri" w:eastAsia="Calibri" w:hAnsi="Calibri"/>
                <w:sz w:val="20"/>
                <w:szCs w:val="20"/>
              </w:rPr>
              <w:t xml:space="preserve">Original</w:t>
            </w:r>
          </w:p>
        </w:tc>
        <w:tc>
          <w:tcPr>
            <w:tcW w:type="dxa" w:w="3116"/>
            <w:shd w:fill="F2F6FC" w:val="clear"/>
          </w:tcPr>
          <w:p>
            <w:r>
              <w:rPr>
                <w:rFonts w:ascii="Calibri" w:cs="Calibri" w:eastAsia="Calibri" w:hAnsi="Calibri"/>
                <w:sz w:val="20"/>
                <w:szCs w:val="20"/>
              </w:rPr>
              <w:t xml:space="preserve">Pipeline a nivel de detalle (piezas, monto, artículo)</w:t>
            </w:r>
          </w:p>
        </w:tc>
      </w:tr>
      <w:tr>
        <w:tc>
          <w:tcPr>
            <w:tcW w:type="dxa" w:w="3116"/>
            <w:shd w:fill="FFFFFF" w:val="clear"/>
          </w:tcPr>
          <w:p>
            <w:r>
              <w:rPr>
                <w:rFonts w:ascii="Calibri" w:cs="Calibri" w:eastAsia="Calibri" w:hAnsi="Calibri"/>
                <w:sz w:val="20"/>
                <w:szCs w:val="20"/>
              </w:rPr>
              <w:t xml:space="preserve">Surtido Histórico</w:t>
            </w:r>
          </w:p>
        </w:tc>
        <w:tc>
          <w:tcPr>
            <w:tcW w:type="dxa" w:w="3116"/>
            <w:shd w:fill="FFFFFF" w:val="clear"/>
          </w:tcPr>
          <w:p>
            <w:r>
              <w:rPr>
                <w:rFonts w:ascii="Calibri" w:cs="Calibri" w:eastAsia="Calibri" w:hAnsi="Calibri"/>
                <w:sz w:val="20"/>
                <w:szCs w:val="20"/>
              </w:rPr>
              <w:t xml:space="preserve">Original</w:t>
            </w:r>
          </w:p>
        </w:tc>
        <w:tc>
          <w:tcPr>
            <w:tcW w:type="dxa" w:w="3116"/>
            <w:shd w:fill="FFFFFF" w:val="clear"/>
          </w:tcPr>
          <w:p>
            <w:r>
              <w:rPr>
                <w:rFonts w:ascii="Calibri" w:cs="Calibri" w:eastAsia="Calibri" w:hAnsi="Calibri"/>
                <w:sz w:val="20"/>
                <w:szCs w:val="20"/>
              </w:rPr>
              <w:t xml:space="preserve">Días de Surtido promedio/máximo por canal</w:t>
            </w:r>
          </w:p>
        </w:tc>
      </w:tr>
      <w:tr>
        <w:tc>
          <w:tcPr>
            <w:tcW w:type="dxa" w:w="3116"/>
            <w:shd w:fill="F2F6FC" w:val="clear"/>
          </w:tcPr>
          <w:p>
            <w:r>
              <w:rPr>
                <w:rFonts w:ascii="Calibri" w:cs="Calibri" w:eastAsia="Calibri" w:hAnsi="Calibri"/>
                <w:sz w:val="20"/>
                <w:szCs w:val="20"/>
              </w:rPr>
              <w:t xml:space="preserve">Tiempo Total Histórico</w:t>
            </w:r>
          </w:p>
        </w:tc>
        <w:tc>
          <w:tcPr>
            <w:tcW w:type="dxa" w:w="3116"/>
            <w:shd w:fill="F2F6FC" w:val="clear"/>
          </w:tcPr>
          <w:p>
            <w:r>
              <w:rPr>
                <w:rFonts w:ascii="Calibri" w:cs="Calibri" w:eastAsia="Calibri" w:hAnsi="Calibri"/>
                <w:sz w:val="20"/>
                <w:szCs w:val="20"/>
              </w:rPr>
              <w:t xml:space="preserve">Original</w:t>
            </w:r>
          </w:p>
        </w:tc>
        <w:tc>
          <w:tcPr>
            <w:tcW w:type="dxa" w:w="3116"/>
            <w:shd w:fill="F2F6FC" w:val="clear"/>
          </w:tcPr>
          <w:p>
            <w:r>
              <w:rPr>
                <w:rFonts w:ascii="Calibri" w:cs="Calibri" w:eastAsia="Calibri" w:hAnsi="Calibri"/>
                <w:sz w:val="20"/>
                <w:szCs w:val="20"/>
              </w:rPr>
              <w:t xml:space="preserve">Tiene un bug documentado, no corregido (usa tabla incorrecta)</w:t>
            </w:r>
          </w:p>
        </w:tc>
      </w:tr>
      <w:tr>
        <w:tc>
          <w:tcPr>
            <w:tcW w:type="dxa" w:w="3116"/>
            <w:shd w:fill="FFFFFF" w:val="clear"/>
          </w:tcPr>
          <w:p>
            <w:r>
              <w:rPr>
                <w:rFonts w:ascii="Calibri" w:cs="Calibri" w:eastAsia="Calibri" w:hAnsi="Calibri"/>
                <w:sz w:val="20"/>
                <w:szCs w:val="20"/>
              </w:rPr>
              <w:t xml:space="preserve">Indicador Diario</w:t>
            </w:r>
          </w:p>
        </w:tc>
        <w:tc>
          <w:tcPr>
            <w:tcW w:type="dxa" w:w="3116"/>
            <w:shd w:fill="FFFFFF" w:val="clear"/>
          </w:tcPr>
          <w:p>
            <w:r>
              <w:rPr>
                <w:rFonts w:ascii="Calibri" w:cs="Calibri" w:eastAsia="Calibri" w:hAnsi="Calibri"/>
                <w:sz w:val="20"/>
                <w:szCs w:val="20"/>
              </w:rPr>
              <w:t xml:space="preserve">Original</w:t>
            </w:r>
          </w:p>
        </w:tc>
        <w:tc>
          <w:tcPr>
            <w:tcW w:type="dxa" w:w="3116"/>
            <w:shd w:fill="FFFFFF" w:val="clear"/>
          </w:tcPr>
          <w:p>
            <w:r>
              <w:rPr>
                <w:rFonts w:ascii="Calibri" w:cs="Calibri" w:eastAsia="Calibri" w:hAnsi="Calibri"/>
                <w:sz w:val="20"/>
                <w:szCs w:val="20"/>
              </w:rPr>
              <w:t xml:space="preserve">Semáforo ID_Sts (On Time/Warning/Delay)</w:t>
            </w:r>
          </w:p>
        </w:tc>
      </w:tr>
      <w:tr>
        <w:tc>
          <w:tcPr>
            <w:tcW w:type="dxa" w:w="3116"/>
            <w:shd w:fill="F2F6FC" w:val="clear"/>
          </w:tcPr>
          <w:p>
            <w:r>
              <w:rPr>
                <w:rFonts w:ascii="Calibri" w:cs="Calibri" w:eastAsia="Calibri" w:hAnsi="Calibri"/>
                <w:sz w:val="20"/>
                <w:szCs w:val="20"/>
              </w:rPr>
              <w:t xml:space="preserve">Analítico Tiempos</w:t>
            </w:r>
          </w:p>
        </w:tc>
        <w:tc>
          <w:tcPr>
            <w:tcW w:type="dxa" w:w="3116"/>
            <w:shd w:fill="F2F6FC" w:val="clear"/>
          </w:tcPr>
          <w:p>
            <w:r>
              <w:rPr>
                <w:rFonts w:ascii="Calibri" w:cs="Calibri" w:eastAsia="Calibri" w:hAnsi="Calibri"/>
                <w:sz w:val="20"/>
                <w:szCs w:val="20"/>
              </w:rPr>
              <w:t xml:space="preserve">Original</w:t>
            </w:r>
          </w:p>
        </w:tc>
        <w:tc>
          <w:tcPr>
            <w:tcW w:type="dxa" w:w="3116"/>
            <w:shd w:fill="F2F6FC" w:val="clear"/>
          </w:tcPr>
          <w:p>
            <w:r>
              <w:rPr>
                <w:rFonts w:ascii="Calibri" w:cs="Calibri" w:eastAsia="Calibri" w:hAnsi="Calibri"/>
                <w:sz w:val="20"/>
                <w:szCs w:val="20"/>
              </w:rPr>
              <w:t xml:space="preserve">Patrones de día/hora de carga — 1 bug de huso horario corregido</w:t>
            </w:r>
          </w:p>
        </w:tc>
      </w:tr>
      <w:tr>
        <w:tc>
          <w:tcPr>
            <w:tcW w:type="dxa" w:w="3116"/>
            <w:shd w:fill="FFFFFF" w:val="clear"/>
          </w:tcPr>
          <w:p>
            <w:r>
              <w:rPr>
                <w:rFonts w:ascii="Calibri" w:cs="Calibri" w:eastAsia="Calibri" w:hAnsi="Calibri"/>
                <w:sz w:val="20"/>
                <w:szCs w:val="20"/>
              </w:rPr>
              <w:t xml:space="preserve">Auditoría de Tiempos</w:t>
            </w:r>
          </w:p>
        </w:tc>
        <w:tc>
          <w:tcPr>
            <w:tcW w:type="dxa" w:w="3116"/>
            <w:shd w:fill="FFFFFF" w:val="clear"/>
          </w:tcPr>
          <w:p>
            <w:r>
              <w:rPr>
                <w:rFonts w:ascii="Calibri" w:cs="Calibri" w:eastAsia="Calibri" w:hAnsi="Calibri"/>
                <w:sz w:val="20"/>
                <w:szCs w:val="20"/>
              </w:rPr>
              <w:t xml:space="preserve">Construida en el proyecto</w:t>
            </w:r>
          </w:p>
        </w:tc>
        <w:tc>
          <w:tcPr>
            <w:tcW w:type="dxa" w:w="3116"/>
            <w:shd w:fill="FFFFFF" w:val="clear"/>
          </w:tcPr>
          <w:p>
            <w:r>
              <w:rPr>
                <w:rFonts w:ascii="Calibri" w:cs="Calibri" w:eastAsia="Calibri" w:hAnsi="Calibri"/>
                <w:sz w:val="20"/>
                <w:szCs w:val="20"/>
              </w:rPr>
              <w:t xml:space="preserve">Ciclo completo de 5 fechas, columnas de error accionables, KPIs</w:t>
            </w:r>
          </w:p>
        </w:tc>
      </w:tr>
      <w:tr>
        <w:tc>
          <w:tcPr>
            <w:tcW w:type="dxa" w:w="3116"/>
            <w:shd w:fill="F2F6FC" w:val="clear"/>
          </w:tcPr>
          <w:p>
            <w:r>
              <w:rPr>
                <w:rFonts w:ascii="Calibri" w:cs="Calibri" w:eastAsia="Calibri" w:hAnsi="Calibri"/>
                <w:sz w:val="20"/>
                <w:szCs w:val="20"/>
              </w:rPr>
              <w:t xml:space="preserve">Tiempos Históricos</w:t>
            </w:r>
          </w:p>
        </w:tc>
        <w:tc>
          <w:tcPr>
            <w:tcW w:type="dxa" w:w="3116"/>
            <w:shd w:fill="F2F6FC" w:val="clear"/>
          </w:tcPr>
          <w:p>
            <w:r>
              <w:rPr>
                <w:rFonts w:ascii="Calibri" w:cs="Calibri" w:eastAsia="Calibri" w:hAnsi="Calibri"/>
                <w:sz w:val="20"/>
                <w:szCs w:val="20"/>
              </w:rPr>
              <w:t xml:space="preserve">Construida en el proyecto</w:t>
            </w:r>
          </w:p>
        </w:tc>
        <w:tc>
          <w:tcPr>
            <w:tcW w:type="dxa" w:w="3116"/>
            <w:shd w:fill="F2F6FC" w:val="clear"/>
          </w:tcPr>
          <w:p>
            <w:r>
              <w:rPr>
                <w:rFonts w:ascii="Calibri" w:cs="Calibri" w:eastAsia="Calibri" w:hAnsi="Calibri"/>
                <w:sz w:val="20"/>
                <w:szCs w:val="20"/>
              </w:rPr>
              <w:t xml:space="preserve">Tendencias sobre pedidos ya completados y archivados</w:t>
            </w:r>
          </w:p>
        </w:tc>
      </w:tr>
    </w:tbl>
    <w:p>
      <w:pPr>
        <w:pStyle w:val="Heading2"/>
        <w:spacing w:after="120" w:before="260"/>
      </w:pPr>
      <w:r>
        <w:rPr>
          <w:rFonts w:ascii="Calibri" w:cs="Calibri" w:eastAsia="Calibri" w:hAnsi="Calibri"/>
          <w:b/>
          <w:bCs/>
          <w:color w:val="1F4E79"/>
          <w:sz w:val="24"/>
          <w:szCs w:val="24"/>
        </w:rPr>
        <w:t xml:space="preserve">1.2 Los 6 bugs de fondo encontrados y corregidos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9" w:val="clear"/>
          </w:tcPr>
          <w:p>
            <w:r>
              <w:rPr>
                <w:rFonts w:ascii="Calibri" w:cs="Calibri" w:eastAsia="Calibri" w:hAnsi="Calibri"/>
                <w:b/>
                <w:bCs/>
                <w:color w:val="FFFFFF"/>
                <w:sz w:val="20"/>
                <w:szCs w:val="20"/>
              </w:rPr>
              <w:t xml:space="preserve">#</w:t>
            </w:r>
          </w:p>
        </w:tc>
        <w:tc>
          <w:tcPr>
            <w:tcW w:type="dxa" w:w="2337"/>
            <w:shd w:fill="1F4E79" w:val="clear"/>
          </w:tcPr>
          <w:p>
            <w:r>
              <w:rPr>
                <w:rFonts w:ascii="Calibri" w:cs="Calibri" w:eastAsia="Calibri" w:hAnsi="Calibri"/>
                <w:b/>
                <w:bCs/>
                <w:color w:val="FFFFFF"/>
                <w:sz w:val="20"/>
                <w:szCs w:val="20"/>
              </w:rPr>
              <w:t xml:space="preserve">Bug</w:t>
            </w:r>
          </w:p>
        </w:tc>
        <w:tc>
          <w:tcPr>
            <w:tcW w:type="dxa" w:w="2337"/>
            <w:shd w:fill="1F4E79" w:val="clear"/>
          </w:tcPr>
          <w:p>
            <w:r>
              <w:rPr>
                <w:rFonts w:ascii="Calibri" w:cs="Calibri" w:eastAsia="Calibri" w:hAnsi="Calibri"/>
                <w:b/>
                <w:bCs/>
                <w:color w:val="FFFFFF"/>
                <w:sz w:val="20"/>
                <w:szCs w:val="20"/>
              </w:rPr>
              <w:t xml:space="preserve">Dónde</w:t>
            </w:r>
          </w:p>
        </w:tc>
        <w:tc>
          <w:tcPr>
            <w:tcW w:type="dxa" w:w="2337"/>
            <w:shd w:fill="1F4E79" w:val="clear"/>
          </w:tcPr>
          <w:p>
            <w:r>
              <w:rPr>
                <w:rFonts w:ascii="Calibri" w:cs="Calibri" w:eastAsia="Calibri" w:hAnsi="Calibri"/>
                <w:b/>
                <w:bCs/>
                <w:color w:val="FFFFFF"/>
                <w:sz w:val="20"/>
                <w:szCs w:val="20"/>
              </w:rPr>
              <w:t xml:space="preserve">Estado</w:t>
            </w:r>
          </w:p>
        </w:tc>
      </w:tr>
      <w:tr>
        <w:tc>
          <w:tcPr>
            <w:tcW w:type="dxa" w:w="2337"/>
            <w:shd w:fill="FFFFFF" w:val="clear"/>
          </w:tcPr>
          <w:p>
            <w:r>
              <w:rPr>
                <w:rFonts w:ascii="Calibri" w:cs="Calibri" w:eastAsia="Calibri" w:hAnsi="Calibri"/>
                <w:sz w:val="20"/>
                <w:szCs w:val="20"/>
              </w:rPr>
              <w:t xml:space="preserve">1</w:t>
            </w:r>
          </w:p>
        </w:tc>
        <w:tc>
          <w:tcPr>
            <w:tcW w:type="dxa" w:w="2337"/>
            <w:shd w:fill="FFFFFF" w:val="clear"/>
          </w:tcPr>
          <w:p>
            <w:r>
              <w:rPr>
                <w:rFonts w:ascii="Calibri" w:cs="Calibri" w:eastAsia="Calibri" w:hAnsi="Calibri"/>
                <w:sz w:val="20"/>
                <w:szCs w:val="20"/>
              </w:rPr>
              <w:t xml:space="preserve">Huso horario UTC sin corregir en Change Log Entry</w:t>
            </w:r>
          </w:p>
        </w:tc>
        <w:tc>
          <w:tcPr>
            <w:tcW w:type="dxa" w:w="2337"/>
            <w:shd w:fill="FFFFFF" w:val="clear"/>
          </w:tcPr>
          <w:p>
            <w:r>
              <w:rPr>
                <w:rFonts w:ascii="Calibri" w:cs="Calibri" w:eastAsia="Calibri" w:hAnsi="Calibri"/>
                <w:sz w:val="20"/>
                <w:szCs w:val="20"/>
              </w:rPr>
              <w:t xml:space="preserve">Fecha_Lanzamiento</w:t>
            </w:r>
          </w:p>
        </w:tc>
        <w:tc>
          <w:tcPr>
            <w:tcW w:type="dxa" w:w="2337"/>
            <w:shd w:fill="FFFFFF" w:val="clear"/>
          </w:tcPr>
          <w:p>
            <w:r>
              <w:rPr>
                <w:rFonts w:ascii="Calibri" w:cs="Calibri" w:eastAsia="Calibri" w:hAnsi="Calibri"/>
                <w:sz w:val="20"/>
                <w:szCs w:val="20"/>
              </w:rPr>
              <w:t xml:space="preserve">✅ Corregido (-6h)</w:t>
            </w:r>
          </w:p>
        </w:tc>
      </w:tr>
      <w:tr>
        <w:tc>
          <w:tcPr>
            <w:tcW w:type="dxa" w:w="2337"/>
            <w:shd w:fill="F2F6FC" w:val="clear"/>
          </w:tcPr>
          <w:p>
            <w:r>
              <w:rPr>
                <w:rFonts w:ascii="Calibri" w:cs="Calibri" w:eastAsia="Calibri" w:hAnsi="Calibri"/>
                <w:sz w:val="20"/>
                <w:szCs w:val="20"/>
              </w:rPr>
              <w:t xml:space="preserve">2</w:t>
            </w:r>
          </w:p>
        </w:tc>
        <w:tc>
          <w:tcPr>
            <w:tcW w:type="dxa" w:w="2337"/>
            <w:shd w:fill="F2F6FC" w:val="clear"/>
          </w:tcPr>
          <w:p>
            <w:r>
              <w:rPr>
                <w:rFonts w:ascii="Calibri" w:cs="Calibri" w:eastAsia="Calibri" w:hAnsi="Calibri"/>
                <w:sz w:val="20"/>
                <w:szCs w:val="20"/>
              </w:rPr>
              <w:t xml:space="preserve">Huso horario UTC sin corregir en Interface entries — causó el falso “hallazgo mayor” de una sesión anterior</w:t>
            </w:r>
          </w:p>
        </w:tc>
        <w:tc>
          <w:tcPr>
            <w:tcW w:type="dxa" w:w="2337"/>
            <w:shd w:fill="F2F6FC" w:val="clear"/>
          </w:tcPr>
          <w:p>
            <w:r>
              <w:rPr>
                <w:rFonts w:ascii="Calibri" w:cs="Calibri" w:eastAsia="Calibri" w:hAnsi="Calibri"/>
                <w:sz w:val="20"/>
                <w:szCs w:val="20"/>
              </w:rPr>
              <w:t xml:space="preserve">Fecha_Surtido_Interno</w:t>
            </w:r>
          </w:p>
        </w:tc>
        <w:tc>
          <w:tcPr>
            <w:tcW w:type="dxa" w:w="2337"/>
            <w:shd w:fill="F2F6FC" w:val="clear"/>
          </w:tcPr>
          <w:p>
            <w:r>
              <w:rPr>
                <w:rFonts w:ascii="Calibri" w:cs="Calibri" w:eastAsia="Calibri" w:hAnsi="Calibri"/>
                <w:sz w:val="20"/>
                <w:szCs w:val="20"/>
              </w:rPr>
              <w:t xml:space="preserve">✅ Corregido (-6h), hallazgo retractado</w:t>
            </w:r>
          </w:p>
        </w:tc>
      </w:tr>
      <w:tr>
        <w:tc>
          <w:tcPr>
            <w:tcW w:type="dxa" w:w="2337"/>
            <w:shd w:fill="FFFFFF" w:val="clear"/>
          </w:tcPr>
          <w:p>
            <w:r>
              <w:rPr>
                <w:rFonts w:ascii="Calibri" w:cs="Calibri" w:eastAsia="Calibri" w:hAnsi="Calibri"/>
                <w:sz w:val="20"/>
                <w:szCs w:val="20"/>
              </w:rPr>
              <w:t xml:space="preserve">3</w:t>
            </w:r>
          </w:p>
        </w:tc>
        <w:tc>
          <w:tcPr>
            <w:tcW w:type="dxa" w:w="2337"/>
            <w:shd w:fill="FFFFFF" w:val="clear"/>
          </w:tcPr>
          <w:p>
            <w:r>
              <w:rPr>
                <w:rFonts w:ascii="Calibri" w:cs="Calibri" w:eastAsia="Calibri" w:hAnsi="Calibri"/>
                <w:sz w:val="20"/>
                <w:szCs w:val="20"/>
              </w:rPr>
              <w:t xml:space="preserve">Huso horario UTC sin corregir en Pedidos enviados (misma tabla que Change Log Entry)</w:t>
            </w:r>
          </w:p>
        </w:tc>
        <w:tc>
          <w:tcPr>
            <w:tcW w:type="dxa" w:w="2337"/>
            <w:shd w:fill="FFFFFF" w:val="clear"/>
          </w:tcPr>
          <w:p>
            <w:r>
              <w:rPr>
                <w:rFonts w:ascii="Calibri" w:cs="Calibri" w:eastAsia="Calibri" w:hAnsi="Calibri"/>
                <w:sz w:val="20"/>
                <w:szCs w:val="20"/>
              </w:rPr>
              <w:t xml:space="preserve">diasemana en Analítico Tiempos</w:t>
            </w:r>
          </w:p>
        </w:tc>
        <w:tc>
          <w:tcPr>
            <w:tcW w:type="dxa" w:w="2337"/>
            <w:shd w:fill="FFFFFF" w:val="clear"/>
          </w:tcPr>
          <w:p>
            <w:r>
              <w:rPr>
                <w:rFonts w:ascii="Calibri" w:cs="Calibri" w:eastAsia="Calibri" w:hAnsi="Calibri"/>
                <w:sz w:val="20"/>
                <w:szCs w:val="20"/>
              </w:rPr>
              <w:t xml:space="preserve">✅ Corregido</w:t>
            </w:r>
          </w:p>
        </w:tc>
      </w:tr>
      <w:tr>
        <w:tc>
          <w:tcPr>
            <w:tcW w:type="dxa" w:w="2337"/>
            <w:shd w:fill="F2F6FC" w:val="clear"/>
          </w:tcPr>
          <w:p>
            <w:r>
              <w:rPr>
                <w:rFonts w:ascii="Calibri" w:cs="Calibri" w:eastAsia="Calibri" w:hAnsi="Calibri"/>
                <w:sz w:val="20"/>
                <w:szCs w:val="20"/>
              </w:rPr>
              <w:t xml:space="preserve">4</w:t>
            </w:r>
          </w:p>
        </w:tc>
        <w:tc>
          <w:tcPr>
            <w:tcW w:type="dxa" w:w="2337"/>
            <w:shd w:fill="F2F6FC" w:val="clear"/>
          </w:tcPr>
          <w:p>
            <w:r>
              <w:rPr>
                <w:rFonts w:ascii="Calibri" w:cs="Calibri" w:eastAsia="Calibri" w:hAnsi="Calibri"/>
                <w:sz w:val="20"/>
                <w:szCs w:val="20"/>
              </w:rPr>
              <w:t xml:space="preserve">Filtro de mensaje de ruido eliminaba la FILA completa (incluida la fecha), no solo marcaba “sin error” — afectó 18,347 pedidos</w:t>
            </w:r>
          </w:p>
        </w:tc>
        <w:tc>
          <w:tcPr>
            <w:tcW w:type="dxa" w:w="2337"/>
            <w:shd w:fill="F2F6FC" w:val="clear"/>
          </w:tcPr>
          <w:p>
            <w:r>
              <w:rPr>
                <w:rFonts w:ascii="Calibri" w:cs="Calibri" w:eastAsia="Calibri" w:hAnsi="Calibri"/>
                <w:sz w:val="20"/>
                <w:szCs w:val="20"/>
              </w:rPr>
              <w:t xml:space="preserve">SurtidoInterno_Onest</w:t>
            </w:r>
          </w:p>
        </w:tc>
        <w:tc>
          <w:tcPr>
            <w:tcW w:type="dxa" w:w="2337"/>
            <w:shd w:fill="F2F6FC" w:val="clear"/>
          </w:tcPr>
          <w:p>
            <w:r>
              <w:rPr>
                <w:rFonts w:ascii="Calibri" w:cs="Calibri" w:eastAsia="Calibri" w:hAnsi="Calibri"/>
                <w:sz w:val="20"/>
                <w:szCs w:val="20"/>
              </w:rPr>
              <w:t xml:space="preserve">✅ Corregido</w:t>
            </w:r>
          </w:p>
        </w:tc>
      </w:tr>
      <w:tr>
        <w:tc>
          <w:tcPr>
            <w:tcW w:type="dxa" w:w="2337"/>
            <w:shd w:fill="FFFFFF" w:val="clear"/>
          </w:tcPr>
          <w:p>
            <w:r>
              <w:rPr>
                <w:rFonts w:ascii="Calibri" w:cs="Calibri" w:eastAsia="Calibri" w:hAnsi="Calibri"/>
                <w:sz w:val="20"/>
                <w:szCs w:val="20"/>
              </w:rPr>
              <w:t xml:space="preserve">5</w:t>
            </w:r>
          </w:p>
        </w:tc>
        <w:tc>
          <w:tcPr>
            <w:tcW w:type="dxa" w:w="2337"/>
            <w:shd w:fill="FFFFFF" w:val="clear"/>
          </w:tcPr>
          <w:p>
            <w:r>
              <w:rPr>
                <w:rFonts w:ascii="Calibri" w:cs="Calibri" w:eastAsia="Calibri" w:hAnsi="Calibri"/>
                <w:sz w:val="20"/>
                <w:szCs w:val="20"/>
              </w:rPr>
              <w:t xml:space="preserve">Columna huérfana Fecha_Sur_Op rompía el refresh completo del modelo (usada por el semáforo de Indicador Diario)</w:t>
            </w:r>
          </w:p>
        </w:tc>
        <w:tc>
          <w:tcPr>
            <w:tcW w:type="dxa" w:w="2337"/>
            <w:shd w:fill="FFFFFF" w:val="clear"/>
          </w:tcPr>
          <w:p>
            <w:r>
              <w:rPr>
                <w:rFonts w:ascii="Calibri" w:cs="Calibri" w:eastAsia="Calibri" w:hAnsi="Calibri"/>
                <w:sz w:val="20"/>
                <w:szCs w:val="20"/>
              </w:rPr>
              <w:t xml:space="preserve">Sales Header</w:t>
            </w:r>
          </w:p>
        </w:tc>
        <w:tc>
          <w:tcPr>
            <w:tcW w:type="dxa" w:w="2337"/>
            <w:shd w:fill="FFFFFF" w:val="clear"/>
          </w:tcPr>
          <w:p>
            <w:r>
              <w:rPr>
                <w:rFonts w:ascii="Calibri" w:cs="Calibri" w:eastAsia="Calibri" w:hAnsi="Calibri"/>
                <w:sz w:val="20"/>
                <w:szCs w:val="20"/>
              </w:rPr>
              <w:t xml:space="preserve">✅ Reparada</w:t>
            </w:r>
          </w:p>
        </w:tc>
      </w:tr>
      <w:tr>
        <w:tc>
          <w:tcPr>
            <w:tcW w:type="dxa" w:w="2337"/>
            <w:shd w:fill="F2F6FC" w:val="clear"/>
          </w:tcPr>
          <w:p>
            <w:r>
              <w:rPr>
                <w:rFonts w:ascii="Calibri" w:cs="Calibri" w:eastAsia="Calibri" w:hAnsi="Calibri"/>
                <w:sz w:val="20"/>
                <w:szCs w:val="20"/>
              </w:rPr>
              <w:t xml:space="preserve">6</w:t>
            </w:r>
          </w:p>
        </w:tc>
        <w:tc>
          <w:tcPr>
            <w:tcW w:type="dxa" w:w="2337"/>
            <w:shd w:fill="F2F6FC" w:val="clear"/>
          </w:tcPr>
          <w:p>
            <w:r>
              <w:rPr>
                <w:rFonts w:ascii="Calibri" w:cs="Calibri" w:eastAsia="Calibri" w:hAnsi="Calibri"/>
                <w:sz w:val="20"/>
                <w:szCs w:val="20"/>
              </w:rPr>
              <w:t xml:space="preserve">Carga en paralelo de Power BI (12 tablas simultáneas) saturaba el servidor y cortaba conexiones durante refresh</w:t>
            </w:r>
          </w:p>
        </w:tc>
        <w:tc>
          <w:tcPr>
            <w:tcW w:type="dxa" w:w="2337"/>
            <w:shd w:fill="F2F6FC" w:val="clear"/>
          </w:tcPr>
          <w:p>
            <w:r>
              <w:rPr>
                <w:rFonts w:ascii="Calibri" w:cs="Calibri" w:eastAsia="Calibri" w:hAnsi="Calibri"/>
                <w:sz w:val="20"/>
                <w:szCs w:val="20"/>
              </w:rPr>
              <w:t xml:space="preserve">Configuración global de Power BI Desktop</w:t>
            </w:r>
          </w:p>
        </w:tc>
        <w:tc>
          <w:tcPr>
            <w:tcW w:type="dxa" w:w="2337"/>
            <w:shd w:fill="F2F6FC" w:val="clear"/>
          </w:tcPr>
          <w:p>
            <w:r>
              <w:rPr>
                <w:rFonts w:ascii="Calibri" w:cs="Calibri" w:eastAsia="Calibri" w:hAnsi="Calibri"/>
                <w:sz w:val="20"/>
                <w:szCs w:val="20"/>
              </w:rPr>
              <w:t xml:space="preserve">✅ Mitigado (reducido a 2)</w:t>
            </w:r>
          </w:p>
        </w:tc>
      </w:tr>
    </w:tbl>
    <w:p>
      <w:r>
        <w:br w:type="page"/>
      </w:r>
    </w:p>
    <w:p>
      <w:pPr>
        <w:pStyle w:val="Heading1"/>
        <w:spacing w:after="160" w:before="320"/>
      </w:pPr>
      <w:r>
        <w:rPr>
          <w:rFonts w:ascii="Calibri" w:cs="Calibri" w:eastAsia="Calibri" w:hAnsi="Calibri"/>
          <w:b/>
          <w:bCs/>
          <w:color w:val="1F4E79"/>
          <w:sz w:val="30"/>
          <w:szCs w:val="30"/>
        </w:rPr>
        <w:t xml:space="preserve">2. Cronología de hallazgos y decisiones de diseño</w:t>
      </w:r>
    </w:p>
    <w:p>
      <w:pPr>
        <w:pStyle w:val="Heading2"/>
        <w:spacing w:after="120" w:before="260"/>
      </w:pPr>
      <w:r>
        <w:rPr>
          <w:rFonts w:ascii="Calibri" w:cs="Calibri" w:eastAsia="Calibri" w:hAnsi="Calibri"/>
          <w:b/>
          <w:bCs/>
          <w:color w:val="1F4E79"/>
          <w:sz w:val="24"/>
          <w:szCs w:val="24"/>
        </w:rPr>
        <w:t xml:space="preserve">2.1 Lógica de negocio confirmada desde el inicio</w:t>
      </w:r>
    </w:p>
    <w:p>
      <w:pPr>
        <w:pStyle w:val="ListParagraph"/>
        <w:numPr>
          <w:ilvl w:val="0"/>
          <w:numId w:val="1"/>
        </w:numPr>
        <w:spacing w:after="100" w:line="276"/>
      </w:pPr>
      <w:r>
        <w:rPr>
          <w:rFonts w:ascii="Calibri" w:cs="Calibri" w:eastAsia="Calibri" w:hAnsi="Calibri"/>
          <w:sz w:val="22"/>
          <w:szCs w:val="22"/>
        </w:rPr>
        <w:t xml:space="preserve">Status Ped vs. Status Onest: dos ejes del mismo pedido. Status Ped = ¿ya se mandó a surtir? Status Onest = 01 Abierto → 02 Por Liberar → 03 Liberado → 04 Por Facturar → 05 Facturado / 06 Cancelado — campo nativo Onest Status (0-5) en Sales Header, validado sin valores inesperados.</w:t>
      </w:r>
    </w:p>
    <w:p>
      <w:pPr>
        <w:pStyle w:val="ListParagraph"/>
        <w:numPr>
          <w:ilvl w:val="0"/>
          <w:numId w:val="1"/>
        </w:numPr>
        <w:spacing w:after="100" w:line="276"/>
      </w:pPr>
      <w:r>
        <w:rPr>
          <w:rFonts w:ascii="Calibri" w:cs="Calibri" w:eastAsia="Calibri" w:hAnsi="Calibri"/>
          <w:sz w:val="22"/>
          <w:szCs w:val="22"/>
        </w:rPr>
        <w:t xml:space="preserve">ID_Sts (semáforo On Time/Warning/Delay) en Indicador Diario: el pedido tiene 2 días naturales para ser surtido desde el lanzamiento. Fecha_Sur_Op = Order Date + 2, comparada contra HOY.</w:t>
      </w:r>
    </w:p>
    <w:p>
      <w:pPr>
        <w:pStyle w:val="ListParagraph"/>
        <w:numPr>
          <w:ilvl w:val="0"/>
          <w:numId w:val="1"/>
        </w:numPr>
        <w:spacing w:after="100" w:line="276"/>
      </w:pPr>
      <w:r>
        <w:rPr>
          <w:rFonts w:ascii="Calibri" w:cs="Calibri" w:eastAsia="Calibri" w:hAnsi="Calibri"/>
          <w:sz w:val="22"/>
          <w:szCs w:val="22"/>
        </w:rPr>
        <w:t xml:space="preserve">No_Series: cada prefijo (V-PED-EXP, V-PED-PDROP, etc.) es un canal de venta de origen — pero prefijos como GME, MKZ, MKL resultaron ser numeraciones de CLIENTES específicos, no canales genéricos (ver sección 2.6).</w:t>
      </w:r>
    </w:p>
    <w:p>
      <w:pPr>
        <w:pStyle w:val="ListParagraph"/>
        <w:numPr>
          <w:ilvl w:val="0"/>
          <w:numId w:val="1"/>
        </w:numPr>
        <w:spacing w:after="100" w:line="276"/>
      </w:pPr>
      <w:r>
        <w:rPr>
          <w:rFonts w:ascii="Calibri" w:cs="Calibri" w:eastAsia="Calibri" w:hAnsi="Calibri"/>
          <w:sz w:val="22"/>
          <w:szCs w:val="22"/>
        </w:rPr>
        <w:t xml:space="preserve">Ciclo real de negocio, confirmado y finalmente validado: Creación → Lanzamiento → Surtido Interno → Facturación BC → Facturación Timbrada.</w:t>
      </w:r>
    </w:p>
    <w:p>
      <w:pPr>
        <w:pStyle w:val="Heading2"/>
        <w:spacing w:after="120" w:before="260"/>
      </w:pPr>
      <w:r>
        <w:rPr>
          <w:rFonts w:ascii="Calibri" w:cs="Calibri" w:eastAsia="Calibri" w:hAnsi="Calibri"/>
          <w:b/>
          <w:bCs/>
          <w:color w:val="1F4E79"/>
          <w:sz w:val="24"/>
          <w:szCs w:val="24"/>
        </w:rPr>
        <w:t xml:space="preserve">2.2 El campo de Lanzamiento: de 120 a 50319</w:t>
      </w:r>
    </w:p>
    <w:p>
      <w:pPr>
        <w:spacing w:after="160" w:line="276"/>
      </w:pPr>
      <w:r>
        <w:rPr>
          <w:rFonts w:ascii="Calibri" w:cs="Calibri" w:eastAsia="Calibri" w:hAnsi="Calibri"/>
          <w:sz w:val="22"/>
          <w:szCs w:val="22"/>
        </w:rPr>
        <w:t xml:space="preserve">Se descartó el campo genérico de Status (No_ 120, múltiples transiciones ambiguas) a favor del campo booleano específico 50319 de Sales Header (Table No_=36), guardado como texto literal 'false'/'true' en Change Log Entry — no como 0/1.</w:t>
      </w:r>
    </w:p>
    <w:p>
      <w:pPr>
        <w:pStyle w:val="Heading2"/>
        <w:spacing w:after="120" w:before="260"/>
      </w:pPr>
      <w:r>
        <w:rPr>
          <w:rFonts w:ascii="Calibri" w:cs="Calibri" w:eastAsia="Calibri" w:hAnsi="Calibri"/>
          <w:b/>
          <w:bCs/>
          <w:color w:val="1F4E79"/>
          <w:sz w:val="24"/>
          <w:szCs w:val="24"/>
        </w:rPr>
        <w:t xml:space="preserve">2.3 Evolución de Surtido_Con_Error / Fecha_Surtido_Interno (3 rediseños)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Pr>
          <w:p>
            <w:r>
              <w:rPr>
                <w:rFonts w:ascii="Calibri" w:cs="Calibri" w:eastAsia="Calibri" w:hAnsi="Calibri"/>
                <w:b/>
                <w:bCs/>
                <w:color w:val="FFFFFF"/>
                <w:sz w:val="20"/>
                <w:szCs w:val="20"/>
              </w:rPr>
              <w:t xml:space="preserve">Versión</w:t>
            </w:r>
          </w:p>
        </w:tc>
        <w:tc>
          <w:tcPr>
            <w:tcW w:type="dxa" w:w="3116"/>
            <w:shd w:fill="1F4E79" w:val="clear"/>
          </w:tcPr>
          <w:p>
            <w:r>
              <w:rPr>
                <w:rFonts w:ascii="Calibri" w:cs="Calibri" w:eastAsia="Calibri" w:hAnsi="Calibri"/>
                <w:b/>
                <w:bCs/>
                <w:color w:val="FFFFFF"/>
                <w:sz w:val="20"/>
                <w:szCs w:val="20"/>
              </w:rPr>
              <w:t xml:space="preserve">Criterio</w:t>
            </w:r>
          </w:p>
        </w:tc>
        <w:tc>
          <w:tcPr>
            <w:tcW w:type="dxa" w:w="3116"/>
            <w:shd w:fill="1F4E79" w:val="clear"/>
          </w:tcPr>
          <w:p>
            <w:r>
              <w:rPr>
                <w:rFonts w:ascii="Calibri" w:cs="Calibri" w:eastAsia="Calibri" w:hAnsi="Calibri"/>
                <w:b/>
                <w:bCs/>
                <w:color w:val="FFFFFF"/>
                <w:sz w:val="20"/>
                <w:szCs w:val="20"/>
              </w:rPr>
              <w:t xml:space="preserve">Resultado</w:t>
            </w:r>
          </w:p>
        </w:tc>
      </w:tr>
      <w:tr>
        <w:tc>
          <w:tcPr>
            <w:tcW w:type="dxa" w:w="3116"/>
            <w:shd w:fill="FFFFFF" w:val="clear"/>
          </w:tcPr>
          <w:p>
            <w:r>
              <w:rPr>
                <w:rFonts w:ascii="Calibri" w:cs="Calibri" w:eastAsia="Calibri" w:hAnsi="Calibri"/>
                <w:sz w:val="20"/>
                <w:szCs w:val="20"/>
              </w:rPr>
              <w:t xml:space="preserve">1ra</w:t>
            </w:r>
          </w:p>
        </w:tc>
        <w:tc>
          <w:tcPr>
            <w:tcW w:type="dxa" w:w="3116"/>
            <w:shd w:fill="FFFFFF" w:val="clear"/>
          </w:tcPr>
          <w:p>
            <w:r>
              <w:rPr>
                <w:rFonts w:ascii="Calibri" w:cs="Calibri" w:eastAsia="Calibri" w:hAnsi="Calibri"/>
                <w:sz w:val="20"/>
                <w:szCs w:val="20"/>
              </w:rPr>
              <w:t xml:space="preserve">Interface Type=1 AND New Status='FACTURADO'</w:t>
            </w:r>
          </w:p>
        </w:tc>
        <w:tc>
          <w:tcPr>
            <w:tcW w:type="dxa" w:w="3116"/>
            <w:shd w:fill="FFFFFF" w:val="clear"/>
          </w:tcPr>
          <w:p>
            <w:r>
              <w:rPr>
                <w:rFonts w:ascii="Calibri" w:cs="Calibri" w:eastAsia="Calibri" w:hAnsi="Calibri"/>
                <w:sz w:val="20"/>
                <w:szCs w:val="20"/>
              </w:rPr>
              <w:t xml:space="preserve">Descartada — no correspondía al evento real de sincronización</w:t>
            </w:r>
          </w:p>
        </w:tc>
      </w:tr>
      <w:tr>
        <w:tc>
          <w:tcPr>
            <w:tcW w:type="dxa" w:w="3116"/>
            <w:shd w:fill="F2F6FC" w:val="clear"/>
          </w:tcPr>
          <w:p>
            <w:r>
              <w:rPr>
                <w:rFonts w:ascii="Calibri" w:cs="Calibri" w:eastAsia="Calibri" w:hAnsi="Calibri"/>
                <w:sz w:val="20"/>
                <w:szCs w:val="20"/>
              </w:rPr>
              <w:t xml:space="preserve">2da</w:t>
            </w:r>
          </w:p>
        </w:tc>
        <w:tc>
          <w:tcPr>
            <w:tcW w:type="dxa" w:w="3116"/>
            <w:shd w:fill="F2F6FC" w:val="clear"/>
          </w:tcPr>
          <w:p>
            <w:r>
              <w:rPr>
                <w:rFonts w:ascii="Calibri" w:cs="Calibri" w:eastAsia="Calibri" w:hAnsi="Calibri"/>
                <w:sz w:val="20"/>
                <w:szCs w:val="20"/>
              </w:rPr>
              <w:t xml:space="preserve">LineNo=-1, excluyendo 3 patrones de ruido en el WHERE (los eliminaba de la consulta)</w:t>
            </w:r>
          </w:p>
        </w:tc>
        <w:tc>
          <w:tcPr>
            <w:tcW w:type="dxa" w:w="3116"/>
            <w:shd w:fill="F2F6FC" w:val="clear"/>
          </w:tcPr>
          <w:p>
            <w:r>
              <w:rPr>
                <w:rFonts w:ascii="Calibri" w:cs="Calibri" w:eastAsia="Calibri" w:hAnsi="Calibri"/>
                <w:sz w:val="20"/>
                <w:szCs w:val="20"/>
              </w:rPr>
              <w:t xml:space="preserve">Bug: perdía la fecha completa de 18,347 pedidos cuyo único evento era ruido</w:t>
            </w:r>
          </w:p>
        </w:tc>
      </w:tr>
      <w:tr>
        <w:tc>
          <w:tcPr>
            <w:tcW w:type="dxa" w:w="3116"/>
            <w:shd w:fill="FFFFFF" w:val="clear"/>
          </w:tcPr>
          <w:p>
            <w:r>
              <w:rPr>
                <w:rFonts w:ascii="Calibri" w:cs="Calibri" w:eastAsia="Calibri" w:hAnsi="Calibri"/>
                <w:sz w:val="20"/>
                <w:szCs w:val="20"/>
              </w:rPr>
              <w:t xml:space="preserve">3ra (final)</w:t>
            </w:r>
          </w:p>
        </w:tc>
        <w:tc>
          <w:tcPr>
            <w:tcW w:type="dxa" w:w="3116"/>
            <w:shd w:fill="FFFFFF" w:val="clear"/>
          </w:tcPr>
          <w:p>
            <w:r>
              <w:rPr>
                <w:rFonts w:ascii="Calibri" w:cs="Calibri" w:eastAsia="Calibri" w:hAnsi="Calibri"/>
                <w:sz w:val="20"/>
                <w:szCs w:val="20"/>
              </w:rPr>
              <w:t xml:space="preserve">LineNo=-1 sin filtrar por mensaje en el WHERE; el ruido se neutraliza a NULL dentro de un CASE, preservando siempre la fecha. Fecha del PRIMER evento, mensaje del ÚLTIMO evento (auto-JOIN con 2 ROW_NUMBER)</w:t>
            </w:r>
          </w:p>
        </w:tc>
        <w:tc>
          <w:tcPr>
            <w:tcW w:type="dxa" w:w="3116"/>
            <w:shd w:fill="FFFFFF" w:val="clear"/>
          </w:tcPr>
          <w:p>
            <w:r>
              <w:rPr>
                <w:rFonts w:ascii="Calibri" w:cs="Calibri" w:eastAsia="Calibri" w:hAnsi="Calibri"/>
                <w:sz w:val="20"/>
                <w:szCs w:val="20"/>
              </w:rPr>
              <w:t xml:space="preserve">✅ En producción</w:t>
            </w:r>
          </w:p>
        </w:tc>
      </w:tr>
    </w:tbl>
    <w:p>
      <w:pPr>
        <w:spacing w:after="160" w:line="276"/>
      </w:pPr>
      <w:r>
        <w:rPr>
          <w:rFonts w:ascii="Calibri" w:cs="Calibri" w:eastAsia="Calibri" w:hAnsi="Calibri"/>
          <w:sz w:val="22"/>
          <w:szCs w:val="22"/>
        </w:rPr>
        <w:t xml:space="preserve">Los 3 patrones de ruido confirmados (no son errores reales): 'NO se encontro%', 'There is nothing to post%', 'No se pudo guardar el Reporte%'.</w:t>
      </w:r>
    </w:p>
    <w:p>
      <w:pPr>
        <w:pStyle w:val="Heading2"/>
        <w:spacing w:after="120" w:before="260"/>
      </w:pPr>
      <w:r>
        <w:rPr>
          <w:rFonts w:ascii="Calibri" w:cs="Calibri" w:eastAsia="Calibri" w:hAnsi="Calibri"/>
          <w:b/>
          <w:bCs/>
          <w:color w:val="1F4E79"/>
          <w:sz w:val="24"/>
          <w:szCs w:val="24"/>
        </w:rPr>
        <w:t xml:space="preserve">2.4 El “hallazgo mayor” — descubierto, investigado a fondo, y finalmente RETRACTADO</w:t>
      </w:r>
    </w:p>
    <w:p>
      <w:pPr>
        <w:spacing w:after="160" w:line="276"/>
      </w:pPr>
      <w:r>
        <w:rPr>
          <w:rFonts w:ascii="Calibri" w:cs="Calibri" w:eastAsia="Calibri" w:hAnsi="Calibri"/>
          <w:sz w:val="22"/>
          <w:szCs w:val="22"/>
        </w:rPr>
        <w:t xml:space="preserve">Una sesión completa se dedicó a investigar por qué 'Surtido Interno' parecía ocurrir sistemáticamente DESPUÉS de Facturación BC (82-95% de los casos). Se descartaron 6 hipótesis: contaminación de Document Type, combinación de campos de fecha, el estatus LIBERADO (descontinuado desde agosto 2025), y el campo Shipment Date (resultó ser copia de Date Archived).</w:t>
      </w:r>
    </w:p>
    <w:p>
      <w:pPr>
        <w:pBdr>
          <w:left w:val="single" w:color="C00000" w:sz="24"/>
        </w:pBdr>
        <w:shd w:fill="FCE4E4" w:val="clear"/>
        <w:spacing w:after="200" w:before="120"/>
        <w:ind w:left="200"/>
      </w:pPr>
      <w:r>
        <w:rPr>
          <w:rFonts w:ascii="Calibri" w:cs="Calibri" w:eastAsia="Calibri" w:hAnsi="Calibri"/>
          <w:b/>
          <w:bCs/>
          <w:color w:val="C00000"/>
          <w:sz w:val="22"/>
          <w:szCs w:val="22"/>
        </w:rPr>
        <w:t xml:space="preserve">Causa real, encontrada en la sesión siguiente: [Interface Date Time] de Interface entries está en UTC desde noviembre de 2022, nunca corregido. Al aplicar DATEADD(HOUR,-6,...), el orden se invirtió de 17% a 83.7-99.9% de casos correctos. El ciclo de negocio real SÍ se cumplía — el problema nunca fue conceptual, fue un huso horario sin corregir.</w:t>
      </w:r>
    </w:p>
    <w:p>
      <w:pPr>
        <w:spacing w:after="160" w:line="276"/>
      </w:pPr>
      <w:r>
        <w:rPr>
          <w:rFonts w:ascii="Calibri" w:cs="Calibri" w:eastAsia="Calibri" w:hAnsi="Calibri"/>
          <w:sz w:val="22"/>
          <w:szCs w:val="22"/>
        </w:rPr>
        <w:t xml:space="preserve">Cronología completa del desfase de huso horario en Interface entries, validada mes a mes desde 2020: año 1753 (placeholder, ignorar), feb-2020 a nov-2021 (sin desfase), dic-2021 a oct-2022 (transición + horario de verano, mezcla 5h/6h — México abolió el horario de verano a finales de 2022), nov-2022 en adelante (6 horas estable, el periodo que afecta todos los datos actuales).</w:t>
      </w:r>
    </w:p>
    <w:p>
      <w:pPr>
        <w:pStyle w:val="Heading2"/>
        <w:spacing w:after="120" w:before="260"/>
      </w:pPr>
      <w:r>
        <w:rPr>
          <w:rFonts w:ascii="Calibri" w:cs="Calibri" w:eastAsia="Calibri" w:hAnsi="Calibri"/>
          <w:b/>
          <w:bCs/>
          <w:color w:val="1F4E79"/>
          <w:sz w:val="24"/>
          <w:szCs w:val="24"/>
        </w:rPr>
        <w:t xml:space="preserve">2.5 Evolución de Fecha_Facturacion_BC (4 rediseños)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Pr>
          <w:p>
            <w:r>
              <w:rPr>
                <w:rFonts w:ascii="Calibri" w:cs="Calibri" w:eastAsia="Calibri" w:hAnsi="Calibri"/>
                <w:b/>
                <w:bCs/>
                <w:color w:val="FFFFFF"/>
                <w:sz w:val="20"/>
                <w:szCs w:val="20"/>
              </w:rPr>
              <w:t xml:space="preserve">Versión</w:t>
            </w:r>
          </w:p>
        </w:tc>
        <w:tc>
          <w:tcPr>
            <w:tcW w:type="dxa" w:w="3116"/>
            <w:shd w:fill="1F4E79" w:val="clear"/>
          </w:tcPr>
          <w:p>
            <w:r>
              <w:rPr>
                <w:rFonts w:ascii="Calibri" w:cs="Calibri" w:eastAsia="Calibri" w:hAnsi="Calibri"/>
                <w:b/>
                <w:bCs/>
                <w:color w:val="FFFFFF"/>
                <w:sz w:val="20"/>
                <w:szCs w:val="20"/>
              </w:rPr>
              <w:t xml:space="preserve">Fuente</w:t>
            </w:r>
          </w:p>
        </w:tc>
        <w:tc>
          <w:tcPr>
            <w:tcW w:type="dxa" w:w="3116"/>
            <w:shd w:fill="1F4E79" w:val="clear"/>
          </w:tcPr>
          <w:p>
            <w:r>
              <w:rPr>
                <w:rFonts w:ascii="Calibri" w:cs="Calibri" w:eastAsia="Calibri" w:hAnsi="Calibri"/>
                <w:b/>
                <w:bCs/>
                <w:color w:val="FFFFFF"/>
                <w:sz w:val="20"/>
                <w:szCs w:val="20"/>
              </w:rPr>
              <w:t xml:space="preserve">Resultado</w:t>
            </w:r>
          </w:p>
        </w:tc>
      </w:tr>
      <w:tr>
        <w:tc>
          <w:tcPr>
            <w:tcW w:type="dxa" w:w="3116"/>
            <w:shd w:fill="FFFFFF" w:val="clear"/>
          </w:tcPr>
          <w:p>
            <w:r>
              <w:rPr>
                <w:rFonts w:ascii="Calibri" w:cs="Calibri" w:eastAsia="Calibri" w:hAnsi="Calibri"/>
                <w:sz w:val="20"/>
                <w:szCs w:val="20"/>
              </w:rPr>
              <w:t xml:space="preserve">1ra</w:t>
            </w:r>
          </w:p>
        </w:tc>
        <w:tc>
          <w:tcPr>
            <w:tcW w:type="dxa" w:w="3116"/>
            <w:shd w:fill="FFFFFF" w:val="clear"/>
          </w:tcPr>
          <w:p>
            <w:r>
              <w:rPr>
                <w:rFonts w:ascii="Calibri" w:cs="Calibri" w:eastAsia="Calibri" w:hAnsi="Calibri"/>
                <w:sz w:val="20"/>
                <w:szCs w:val="20"/>
              </w:rPr>
              <w:t xml:space="preserve">Log_ Interface OneEst-BC, mensaje 'Status Nuevo :FACTURADO', +6h</w:t>
            </w:r>
          </w:p>
        </w:tc>
        <w:tc>
          <w:tcPr>
            <w:tcW w:type="dxa" w:w="3116"/>
            <w:shd w:fill="FFFFFF" w:val="clear"/>
          </w:tcPr>
          <w:p>
            <w:r>
              <w:rPr>
                <w:rFonts w:ascii="Calibri" w:cs="Calibri" w:eastAsia="Calibri" w:hAnsi="Calibri"/>
                <w:sz w:val="20"/>
                <w:szCs w:val="20"/>
              </w:rPr>
              <w:t xml:space="preserve">Descartada — se encontró mejor fuente</w:t>
            </w:r>
          </w:p>
        </w:tc>
      </w:tr>
      <w:tr>
        <w:tc>
          <w:tcPr>
            <w:tcW w:type="dxa" w:w="3116"/>
            <w:shd w:fill="F2F6FC" w:val="clear"/>
          </w:tcPr>
          <w:p>
            <w:r>
              <w:rPr>
                <w:rFonts w:ascii="Calibri" w:cs="Calibri" w:eastAsia="Calibri" w:hAnsi="Calibri"/>
                <w:sz w:val="20"/>
                <w:szCs w:val="20"/>
              </w:rPr>
              <w:t xml:space="preserve">2da</w:t>
            </w:r>
          </w:p>
        </w:tc>
        <w:tc>
          <w:tcPr>
            <w:tcW w:type="dxa" w:w="3116"/>
            <w:shd w:fill="F2F6FC" w:val="clear"/>
          </w:tcPr>
          <w:p>
            <w:r>
              <w:rPr>
                <w:rFonts w:ascii="Calibri" w:cs="Calibri" w:eastAsia="Calibri" w:hAnsi="Calibri"/>
                <w:sz w:val="20"/>
                <w:szCs w:val="20"/>
              </w:rPr>
              <w:t xml:space="preserve">Sales Invoice Header, MAX(Date_Time First Req_ Sent)</w:t>
            </w:r>
          </w:p>
        </w:tc>
        <w:tc>
          <w:tcPr>
            <w:tcW w:type="dxa" w:w="3116"/>
            <w:shd w:fill="F2F6FC" w:val="clear"/>
          </w:tcPr>
          <w:p>
            <w:r>
              <w:rPr>
                <w:rFonts w:ascii="Calibri" w:cs="Calibri" w:eastAsia="Calibri" w:hAnsi="Calibri"/>
                <w:sz w:val="20"/>
                <w:szCs w:val="20"/>
              </w:rPr>
              <w:t xml:space="preserve">Cambiada por decisión de negocio</w:t>
            </w:r>
          </w:p>
        </w:tc>
      </w:tr>
      <w:tr>
        <w:tc>
          <w:tcPr>
            <w:tcW w:type="dxa" w:w="3116"/>
            <w:shd w:fill="FFFFFF" w:val="clear"/>
          </w:tcPr>
          <w:p>
            <w:r>
              <w:rPr>
                <w:rFonts w:ascii="Calibri" w:cs="Calibri" w:eastAsia="Calibri" w:hAnsi="Calibri"/>
                <w:sz w:val="20"/>
                <w:szCs w:val="20"/>
              </w:rPr>
              <w:t xml:space="preserve">3ra</w:t>
            </w:r>
          </w:p>
        </w:tc>
        <w:tc>
          <w:tcPr>
            <w:tcW w:type="dxa" w:w="3116"/>
            <w:shd w:fill="FFFFFF" w:val="clear"/>
          </w:tcPr>
          <w:p>
            <w:r>
              <w:rPr>
                <w:rFonts w:ascii="Calibri" w:cs="Calibri" w:eastAsia="Calibri" w:hAnsi="Calibri"/>
                <w:sz w:val="20"/>
                <w:szCs w:val="20"/>
              </w:rPr>
              <w:t xml:space="preserve">Sales Invoice Header, MIN(Posting Date)</w:t>
            </w:r>
          </w:p>
        </w:tc>
        <w:tc>
          <w:tcPr>
            <w:tcW w:type="dxa" w:w="3116"/>
            <w:shd w:fill="FFFFFF" w:val="clear"/>
          </w:tcPr>
          <w:p>
            <w:r>
              <w:rPr>
                <w:rFonts w:ascii="Calibri" w:cs="Calibri" w:eastAsia="Calibri" w:hAnsi="Calibri"/>
                <w:sz w:val="20"/>
                <w:szCs w:val="20"/>
              </w:rPr>
              <w:t xml:space="preserve">Revertida — Posting Date no tiene hora real (siempre medianoche)</w:t>
            </w:r>
          </w:p>
        </w:tc>
      </w:tr>
      <w:tr>
        <w:tc>
          <w:tcPr>
            <w:tcW w:type="dxa" w:w="3116"/>
            <w:shd w:fill="F2F6FC" w:val="clear"/>
          </w:tcPr>
          <w:p>
            <w:r>
              <w:rPr>
                <w:rFonts w:ascii="Calibri" w:cs="Calibri" w:eastAsia="Calibri" w:hAnsi="Calibri"/>
                <w:sz w:val="20"/>
                <w:szCs w:val="20"/>
              </w:rPr>
              <w:t xml:space="preserve">4ta (final)</w:t>
            </w:r>
          </w:p>
        </w:tc>
        <w:tc>
          <w:tcPr>
            <w:tcW w:type="dxa" w:w="3116"/>
            <w:shd w:fill="F2F6FC" w:val="clear"/>
          </w:tcPr>
          <w:p>
            <w:r>
              <w:rPr>
                <w:rFonts w:ascii="Calibri" w:cs="Calibri" w:eastAsia="Calibri" w:hAnsi="Calibri"/>
                <w:sz w:val="20"/>
                <w:szCs w:val="20"/>
              </w:rPr>
              <w:t xml:space="preserve">Sales Invoice Header, MIN(Date_Time First Req_ Sent), con protección de longitud (LEN=19) contra un registro corrupto real</w:t>
            </w:r>
          </w:p>
        </w:tc>
        <w:tc>
          <w:tcPr>
            <w:tcW w:type="dxa" w:w="3116"/>
            <w:shd w:fill="F2F6FC" w:val="clear"/>
          </w:tcPr>
          <w:p>
            <w:r>
              <w:rPr>
                <w:rFonts w:ascii="Calibri" w:cs="Calibri" w:eastAsia="Calibri" w:hAnsi="Calibri"/>
                <w:sz w:val="20"/>
                <w:szCs w:val="20"/>
              </w:rPr>
              <w:t xml:space="preserve">✅ En producción</w:t>
            </w:r>
          </w:p>
        </w:tc>
      </w:tr>
    </w:tbl>
    <w:p>
      <w:pPr>
        <w:spacing w:after="160" w:line="276"/>
      </w:pPr>
      <w:r>
        <w:rPr>
          <w:rFonts w:ascii="Calibri" w:cs="Calibri" w:eastAsia="Calibri" w:hAnsi="Calibri"/>
          <w:sz w:val="22"/>
          <w:szCs w:val="22"/>
        </w:rPr>
        <w:t xml:space="preserve">Se descartó también Date_Time Sent (0 de 340,886 facturas lo tienen lleno, campo sin uso real) y el campo timestamp (es un rowversion técnico de SQL Server, no una fecha real, a pesar del nombre).</w:t>
      </w:r>
    </w:p>
    <w:p>
      <w:pPr>
        <w:pStyle w:val="Heading2"/>
        <w:spacing w:after="120" w:before="260"/>
      </w:pPr>
      <w:r>
        <w:rPr>
          <w:rFonts w:ascii="Calibri" w:cs="Calibri" w:eastAsia="Calibri" w:hAnsi="Calibri"/>
          <w:b/>
          <w:bCs/>
          <w:color w:val="1F4E79"/>
          <w:sz w:val="24"/>
          <w:szCs w:val="24"/>
        </w:rPr>
        <w:t xml:space="preserve">2.6 Hallazgo operativo — concentración de backlog en un solo vendedor (ECO-02)</w:t>
      </w:r>
    </w:p>
    <w:p>
      <w:pPr>
        <w:spacing w:after="160" w:line="276"/>
      </w:pPr>
      <w:r>
        <w:rPr>
          <w:rFonts w:ascii="Calibri" w:cs="Calibri" w:eastAsia="Calibri" w:hAnsi="Calibri"/>
          <w:sz w:val="22"/>
          <w:szCs w:val="22"/>
        </w:rPr>
        <w:t xml:space="preserve">Los prefijos GME, MKZ y MKL resultaron ser numeraciones de clientes específicos de alto volumen (GME=MASLUZ.MX/C00825, MKZ=C01180, MKL=C11750 y C00969), todos atendidos por el mismo código de vendedor ECO-02.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Pr>
          <w:p>
            <w:r>
              <w:rPr>
                <w:rFonts w:ascii="Calibri" w:cs="Calibri" w:eastAsia="Calibri" w:hAnsi="Calibri"/>
                <w:b/>
                <w:bCs/>
                <w:color w:val="FFFFFF"/>
                <w:sz w:val="20"/>
                <w:szCs w:val="20"/>
              </w:rPr>
              <w:t xml:space="preserve">Hallazgo</w:t>
            </w:r>
          </w:p>
        </w:tc>
        <w:tc>
          <w:tcPr>
            <w:tcW w:type="dxa" w:w="4675"/>
            <w:shd w:fill="1F4E79" w:val="clear"/>
          </w:tcPr>
          <w:p>
            <w:r>
              <w:rPr>
                <w:rFonts w:ascii="Calibri" w:cs="Calibri" w:eastAsia="Calibri" w:hAnsi="Calibri"/>
                <w:b/>
                <w:bCs/>
                <w:color w:val="FFFFFF"/>
                <w:sz w:val="20"/>
                <w:szCs w:val="20"/>
              </w:rPr>
              <w:t xml:space="preserve">Dato</w:t>
            </w:r>
          </w:p>
        </w:tc>
      </w:tr>
      <w:tr>
        <w:tc>
          <w:tcPr>
            <w:tcW w:type="dxa" w:w="4675"/>
            <w:shd w:fill="FFFFFF" w:val="clear"/>
          </w:tcPr>
          <w:p>
            <w:r>
              <w:rPr>
                <w:rFonts w:ascii="Calibri" w:cs="Calibri" w:eastAsia="Calibri" w:hAnsi="Calibri"/>
                <w:sz w:val="20"/>
                <w:szCs w:val="20"/>
              </w:rPr>
              <w:t xml:space="preserve">Pedidos de ECO-02 en septiembre</w:t>
            </w:r>
          </w:p>
        </w:tc>
        <w:tc>
          <w:tcPr>
            <w:tcW w:type="dxa" w:w="4675"/>
            <w:shd w:fill="FFFFFF" w:val="clear"/>
          </w:tcPr>
          <w:p>
            <w:r>
              <w:rPr>
                <w:rFonts w:ascii="Calibri" w:cs="Calibri" w:eastAsia="Calibri" w:hAnsi="Calibri"/>
                <w:sz w:val="20"/>
                <w:szCs w:val="20"/>
              </w:rPr>
              <w:t xml:space="preserve">622, con 475 (76.4%) sin Surtido registrado</w:t>
            </w:r>
          </w:p>
        </w:tc>
      </w:tr>
      <w:tr>
        <w:tc>
          <w:tcPr>
            <w:tcW w:type="dxa" w:w="4675"/>
            <w:shd w:fill="F2F6FC" w:val="clear"/>
          </w:tcPr>
          <w:p>
            <w:r>
              <w:rPr>
                <w:rFonts w:ascii="Calibri" w:cs="Calibri" w:eastAsia="Calibri" w:hAnsi="Calibri"/>
                <w:sz w:val="20"/>
                <w:szCs w:val="20"/>
              </w:rPr>
              <w:t xml:space="preserve">Volumen histórico de MASLUZ.MX</w:t>
            </w:r>
          </w:p>
        </w:tc>
        <w:tc>
          <w:tcPr>
            <w:tcW w:type="dxa" w:w="4675"/>
            <w:shd w:fill="F2F6FC" w:val="clear"/>
          </w:tcPr>
          <w:p>
            <w:r>
              <w:rPr>
                <w:rFonts w:ascii="Calibri" w:cs="Calibri" w:eastAsia="Calibri" w:hAnsi="Calibri"/>
                <w:sz w:val="20"/>
                <w:szCs w:val="20"/>
              </w:rPr>
              <w:t xml:space="preserve">4,752 pedidos desde jul-2022, muy irregular (1 a 102 pedidos/día)</w:t>
            </w:r>
          </w:p>
        </w:tc>
      </w:tr>
      <w:tr>
        <w:tc>
          <w:tcPr>
            <w:tcW w:type="dxa" w:w="4675"/>
            <w:shd w:fill="FFFFFF" w:val="clear"/>
          </w:tcPr>
          <w:p>
            <w:r>
              <w:rPr>
                <w:rFonts w:ascii="Calibri" w:cs="Calibri" w:eastAsia="Calibri" w:hAnsi="Calibri"/>
                <w:sz w:val="20"/>
                <w:szCs w:val="20"/>
              </w:rPr>
              <w:t xml:space="preserve">Visibilidad previa</w:t>
            </w:r>
          </w:p>
        </w:tc>
        <w:tc>
          <w:tcPr>
            <w:tcW w:type="dxa" w:w="4675"/>
            <w:shd w:fill="FFFFFF" w:val="clear"/>
          </w:tcPr>
          <w:p>
            <w:r>
              <w:rPr>
                <w:rFonts w:ascii="Calibri" w:cs="Calibri" w:eastAsia="Calibri" w:hAnsi="Calibri"/>
                <w:sz w:val="20"/>
                <w:szCs w:val="20"/>
              </w:rPr>
              <w:t xml:space="preserve">Este backlog era invisible en las gráficas de “promedio de días” existentes, que excluyen automáticamente pedidos sin fecha de Surtido</w:t>
            </w:r>
          </w:p>
        </w:tc>
      </w:tr>
    </w:tbl>
    <w:p>
      <w:pPr>
        <w:pBdr>
          <w:left w:val="single" w:color="375623" w:sz="24"/>
        </w:pBdr>
        <w:shd w:fill="E2EFDA" w:val="clear"/>
        <w:spacing w:after="200" w:before="120"/>
        <w:ind w:left="200"/>
      </w:pPr>
      <w:r>
        <w:rPr>
          <w:rFonts w:ascii="Calibri" w:cs="Calibri" w:eastAsia="Calibri" w:hAnsi="Calibri"/>
          <w:b/>
          <w:bCs/>
          <w:color w:val="375623"/>
          <w:sz w:val="22"/>
          <w:szCs w:val="22"/>
        </w:rPr>
        <w:t xml:space="preserve">Se agregó una gráfica nueva 'Pedidos pendientes por Gerente' (conteo, no promedio) en Auditoría de Tiempos para hacer visible este backlog.</w:t>
      </w:r>
    </w:p>
    <w:p>
      <w:r>
        <w:br w:type="page"/>
      </w:r>
    </w:p>
    <w:p>
      <w:pPr>
        <w:pStyle w:val="Heading1"/>
        <w:spacing w:after="160" w:before="320"/>
      </w:pPr>
      <w:r>
        <w:rPr>
          <w:rFonts w:ascii="Calibri" w:cs="Calibri" w:eastAsia="Calibri" w:hAnsi="Calibri"/>
          <w:b/>
          <w:bCs/>
          <w:color w:val="1F4E79"/>
          <w:sz w:val="30"/>
          <w:szCs w:val="30"/>
        </w:rPr>
        <w:t xml:space="preserve">3. Casos de estudio documentados</w:t>
      </w:r>
    </w:p>
    <w:p>
      <w:pPr>
        <w:pStyle w:val="Heading2"/>
        <w:spacing w:after="120" w:before="260"/>
      </w:pPr>
      <w:r>
        <w:rPr>
          <w:rFonts w:ascii="Calibri" w:cs="Calibri" w:eastAsia="Calibri" w:hAnsi="Calibri"/>
          <w:b/>
          <w:bCs/>
          <w:color w:val="1F4E79"/>
          <w:sz w:val="24"/>
          <w:szCs w:val="24"/>
        </w:rPr>
        <w:t xml:space="preserve">3.1 PMI0064218 — bug real de Business Central, no del dashboard</w:t>
      </w:r>
    </w:p>
    <w:p>
      <w:pPr>
        <w:spacing w:after="160" w:line="276"/>
      </w:pPr>
      <w:r>
        <w:rPr>
          <w:rFonts w:ascii="Calibri" w:cs="Calibri" w:eastAsia="Calibri" w:hAnsi="Calibri"/>
          <w:sz w:val="22"/>
          <w:szCs w:val="22"/>
        </w:rPr>
        <w:t xml:space="preserve">El pedido completó su ciclo (Creación→Lanzamiento→Surtido→Facturación→Timbrado, 10 al 15 de septiembre 2026), pero Status Onest seguía mostrando '04 Por Facturar' incluso con el modelo actualizado.</w:t>
      </w:r>
    </w:p>
    <w:p>
      <w:pPr>
        <w:spacing w:after="160" w:line="276"/>
      </w:pPr>
      <w:r>
        <w:rPr>
          <w:rFonts w:ascii="Calibri" w:cs="Calibri" w:eastAsia="Calibri" w:hAnsi="Calibri"/>
          <w:sz w:val="22"/>
          <w:szCs w:val="22"/>
        </w:rPr>
        <w:t xml:space="preserve">Causa raíz confirmada a nivel de artículo: el artículo CC-9 (Llave Cruz Reforzada 19) tenía 1 pieza del lote DEV151225 sin poder procesarse ('Qty. to Handle... Tracking Specification' error). Esto causó que el estatus se revirtiera de FACTURADO a POR FACTURAR el 11-sep. A pesar de esto, el sistema SÍ generó y timbró una factura válida 4 días después — pero Onest Status NUNCA se resincronizó.</w:t>
      </w:r>
    </w:p>
    <w:p>
      <w:pPr>
        <w:pBdr>
          <w:left w:val="single" w:color="BF8F00" w:sz="24"/>
        </w:pBdr>
        <w:shd w:fill="FFF2CC" w:val="clear"/>
        <w:spacing w:after="200" w:before="120"/>
        <w:ind w:left="200"/>
      </w:pPr>
      <w:r>
        <w:rPr>
          <w:rFonts w:ascii="Calibri" w:cs="Calibri" w:eastAsia="Calibri" w:hAnsi="Calibri"/>
          <w:b/>
          <w:bCs/>
          <w:color w:val="7F6000"/>
          <w:sz w:val="22"/>
          <w:szCs w:val="22"/>
        </w:rPr>
        <w:t xml:space="preserve">Conclusión: un error de inventario/lote deja el estatus interno 'huérfano' incluso después de que la facturación se completa por otra vía. Esto llevó a corregir Surtido_Requiere_Auditoria para validar Fecha_Facturacion_Timbrada directamente, sin depender solo de Status Onest.</w:t>
      </w:r>
    </w:p>
    <w:p>
      <w:pPr>
        <w:pStyle w:val="Heading2"/>
        <w:spacing w:after="120" w:before="260"/>
      </w:pPr>
      <w:r>
        <w:rPr>
          <w:rFonts w:ascii="Calibri" w:cs="Calibri" w:eastAsia="Calibri" w:hAnsi="Calibri"/>
          <w:b/>
          <w:bCs/>
          <w:color w:val="1F4E79"/>
          <w:sz w:val="24"/>
          <w:szCs w:val="24"/>
        </w:rPr>
        <w:t xml:space="preserve">3.2 PDROP0073219 y PDROP0073400 — Causa 2: eventos que nunca se registran en Change Log Entry</w:t>
      </w:r>
    </w:p>
    <w:p>
      <w:pPr>
        <w:spacing w:after="160" w:line="276"/>
      </w:pPr>
      <w:r>
        <w:rPr>
          <w:rFonts w:ascii="Calibri" w:cs="Calibri" w:eastAsia="Calibri" w:hAnsi="Calibri"/>
          <w:sz w:val="22"/>
          <w:szCs w:val="22"/>
        </w:rPr>
        <w:t xml:space="preserve">Ambos pedidos completaron su ciclo con normalidad (confirmado vía Interface entries: Por Liberar → Por Facturar → Facturado, e incluso archivado), pero el campo 50319 (usado para Fecha_Lanzamiento) NUNCA aparece en su historial de Change Log Entry, a pesar de revisar el 100% de sus cambios de campo.</w:t>
      </w:r>
    </w:p>
    <w:p>
      <w:pPr>
        <w:spacing w:after="160" w:line="276"/>
      </w:pPr>
      <w:r>
        <w:rPr>
          <w:rFonts w:ascii="Calibri" w:cs="Calibri" w:eastAsia="Calibri" w:hAnsi="Calibri"/>
          <w:sz w:val="22"/>
          <w:szCs w:val="22"/>
        </w:rPr>
        <w:t xml:space="preserve">Hallazgo adicional: el campo 10015 (con su acompañante numérico 60101) de Change Log Entry sí registra el mismo texto de estatus que Interface entries, de forma consistente — es una fuente paralela útil para validaciones cruzadas futuras, aunque no resuelve la ausencia del campo 50319 específico.</w:t>
      </w:r>
    </w:p>
    <w:p>
      <w:pPr>
        <w:pStyle w:val="Heading2"/>
        <w:spacing w:after="120" w:before="260"/>
      </w:pPr>
      <w:r>
        <w:rPr>
          <w:rFonts w:ascii="Calibri" w:cs="Calibri" w:eastAsia="Calibri" w:hAnsi="Calibri"/>
          <w:b/>
          <w:bCs/>
          <w:color w:val="1F4E79"/>
          <w:sz w:val="24"/>
          <w:szCs w:val="24"/>
        </w:rPr>
        <w:t xml:space="preserve">3.3 PDROP0073297 y el bug de mensajes de ruido que eliminaba filas completas</w:t>
      </w:r>
    </w:p>
    <w:p>
      <w:pPr>
        <w:spacing w:after="160" w:line="276"/>
      </w:pPr>
      <w:r>
        <w:rPr>
          <w:rFonts w:ascii="Calibri" w:cs="Calibri" w:eastAsia="Calibri" w:hAnsi="Calibri"/>
          <w:sz w:val="22"/>
          <w:szCs w:val="22"/>
        </w:rPr>
        <w:t xml:space="preserve">Este pedido tenía Fecha_Surtido_Interno en blanco a pesar de tener un evento LineNo=-1 real, con mensaje 'There is nothing to post.' (uno de los 3 patrones ya identificados como ruido). El WHERE de la consulta excluía la fila COMPLETA cuando el mensaje coincidía con un patrón de ruido, no solo el estatus de error.</w:t>
      </w:r>
    </w:p>
    <w:p>
      <w:pPr>
        <w:spacing w:after="160" w:line="276"/>
      </w:pPr>
      <w:r>
        <w:rPr>
          <w:rFonts w:ascii="Calibri" w:cs="Calibri" w:eastAsia="Calibri" w:hAnsi="Calibri"/>
          <w:sz w:val="22"/>
          <w:szCs w:val="22"/>
        </w:rPr>
        <w:t xml:space="preserve">Impacto medido: 18,347 pedidos con TODOS sus eventos de LineNo=-1 siendo ruido perdían su fecha por completo bajo el diseño anterior. Corregido moviendo la exclusión del WHERE a un CASE dentro del SELECT (ver código final, sección 5).</w:t>
      </w:r>
    </w:p>
    <w:p>
      <w:pPr>
        <w:pStyle w:val="Heading2"/>
        <w:spacing w:after="120" w:before="260"/>
      </w:pPr>
      <w:r>
        <w:rPr>
          <w:rFonts w:ascii="Calibri" w:cs="Calibri" w:eastAsia="Calibri" w:hAnsi="Calibri"/>
          <w:b/>
          <w:bCs/>
          <w:color w:val="1F4E79"/>
          <w:sz w:val="24"/>
          <w:szCs w:val="24"/>
        </w:rPr>
        <w:t xml:space="preserve">3.4 PAMDF0018003 — deadlock en Warehouse Request, contención de sistema</w:t>
      </w:r>
    </w:p>
    <w:p>
      <w:pPr>
        <w:spacing w:after="160" w:line="276"/>
      </w:pPr>
      <w:r>
        <w:rPr>
          <w:rFonts w:ascii="Calibri" w:cs="Calibri" w:eastAsia="Calibri" w:hAnsi="Calibri"/>
          <w:sz w:val="22"/>
          <w:szCs w:val="22"/>
        </w:rPr>
        <w:t xml:space="preserve">Ejemplo de un tercer tipo de mensaje de error real (no ruido): deadlock sobre la tabla Warehouse Request al momento de reservar/asignar inventario — indica contención del sistema, no necesariamente falta de inventario físico.</w:t>
      </w:r>
    </w:p>
    <w:p>
      <w:pPr>
        <w:pStyle w:val="Heading2"/>
        <w:spacing w:after="120" w:before="260"/>
      </w:pPr>
      <w:r>
        <w:rPr>
          <w:rFonts w:ascii="Calibri" w:cs="Calibri" w:eastAsia="Calibri" w:hAnsi="Calibri"/>
          <w:b/>
          <w:bCs/>
          <w:color w:val="1F4E79"/>
          <w:sz w:val="24"/>
          <w:szCs w:val="24"/>
        </w:rPr>
        <w:t xml:space="preserve">3.5 GME/MKZ/MKL — 28-58 pedidos “atorados” con facturación 100% completa</w:t>
      </w:r>
    </w:p>
    <w:p>
      <w:pPr>
        <w:spacing w:after="160" w:line="276"/>
      </w:pPr>
      <w:r>
        <w:rPr>
          <w:rFonts w:ascii="Calibri" w:cs="Calibri" w:eastAsia="Calibri" w:hAnsi="Calibri"/>
          <w:sz w:val="22"/>
          <w:szCs w:val="22"/>
        </w:rPr>
        <w:t xml:space="preserve">Investigación específica de pedidos que, a pesar de tener factura timbrada al 100% de sus líneas, seguían sin archivarse. En agosto: 58 casos; en septiembre: 28 casos, concentrados en TPP-01 (46% de los casos) — coincide con manejar pedidos de muchas líneas (hasta 245), donde estadísticamente es más difícil llegar al 100% exacto en todas.</w:t>
      </w:r>
    </w:p>
    <w:p>
      <w:pPr>
        <w:spacing w:after="160" w:line="276"/>
      </w:pPr>
      <w:r>
        <w:rPr>
          <w:rFonts w:ascii="Calibri" w:cs="Calibri" w:eastAsia="Calibri" w:hAnsi="Calibri"/>
          <w:sz w:val="22"/>
          <w:szCs w:val="22"/>
        </w:rPr>
        <w:t xml:space="preserve">También se confirmó: 17 pedidos históricos con facturación 100% real (0 líneas incompletas) que llevan hasta 6 años (desde 2021) sin archivarse — evidencia de que el mecanismo de depuración automática del sistema falla de forma sistemática, no solo ocasional, incluso para el caso ideal.</w:t>
      </w:r>
    </w:p>
    <w:p>
      <w:pPr>
        <w:pStyle w:val="Heading1"/>
        <w:spacing w:after="160" w:before="320"/>
      </w:pPr>
      <w:r>
        <w:rPr>
          <w:rFonts w:ascii="Calibri" w:cs="Calibri" w:eastAsia="Calibri" w:hAnsi="Calibri"/>
          <w:b/>
          <w:bCs/>
          <w:color w:val="1F4E79"/>
          <w:sz w:val="30"/>
          <w:szCs w:val="30"/>
        </w:rPr>
        <w:t xml:space="preserve">4. Investigación completa: Sales Header Archive (7 validaciones)</w:t>
      </w:r>
    </w:p>
    <w:p>
      <w:pPr>
        <w:spacing w:after="160" w:line="276"/>
      </w:pPr>
      <w:r>
        <w:rPr>
          <w:rFonts w:ascii="Calibri" w:cs="Calibri" w:eastAsia="Calibri" w:hAnsi="Calibri"/>
          <w:sz w:val="22"/>
          <w:szCs w:val="22"/>
        </w:rPr>
        <w:t xml:space="preserve">El jefe del proyecto propuso el criterio: 'cuando un pedido se factura al 100%, el sistema lo elimina de Sales Header y pasa a vivir solo en Sales Header Archive'. Se validó exhaustivamente antes de construir las páginas de 'Vivos' vs. 'Históricos'.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Pr>
          <w:p>
            <w:r>
              <w:rPr>
                <w:rFonts w:ascii="Calibri" w:cs="Calibri" w:eastAsia="Calibri" w:hAnsi="Calibri"/>
                <w:b/>
                <w:bCs/>
                <w:color w:val="FFFFFF"/>
                <w:sz w:val="20"/>
                <w:szCs w:val="20"/>
              </w:rPr>
              <w:t xml:space="preserve">#</w:t>
            </w:r>
          </w:p>
        </w:tc>
        <w:tc>
          <w:tcPr>
            <w:tcW w:type="dxa" w:w="3116"/>
            <w:shd w:fill="1F4E79" w:val="clear"/>
          </w:tcPr>
          <w:p>
            <w:r>
              <w:rPr>
                <w:rFonts w:ascii="Calibri" w:cs="Calibri" w:eastAsia="Calibri" w:hAnsi="Calibri"/>
                <w:b/>
                <w:bCs/>
                <w:color w:val="FFFFFF"/>
                <w:sz w:val="20"/>
                <w:szCs w:val="20"/>
              </w:rPr>
              <w:t xml:space="preserve">Validación</w:t>
            </w:r>
          </w:p>
        </w:tc>
        <w:tc>
          <w:tcPr>
            <w:tcW w:type="dxa" w:w="3116"/>
            <w:shd w:fill="1F4E79" w:val="clear"/>
          </w:tcPr>
          <w:p>
            <w:r>
              <w:rPr>
                <w:rFonts w:ascii="Calibri" w:cs="Calibri" w:eastAsia="Calibri" w:hAnsi="Calibri"/>
                <w:b/>
                <w:bCs/>
                <w:color w:val="FFFFFF"/>
                <w:sz w:val="20"/>
                <w:szCs w:val="20"/>
              </w:rPr>
              <w:t xml:space="preserve">Resultado</w:t>
            </w:r>
          </w:p>
        </w:tc>
      </w:tr>
      <w:tr>
        <w:tc>
          <w:tcPr>
            <w:tcW w:type="dxa" w:w="3116"/>
            <w:shd w:fill="FFFFFF" w:val="clear"/>
          </w:tcPr>
          <w:p>
            <w:r>
              <w:rPr>
                <w:rFonts w:ascii="Calibri" w:cs="Calibri" w:eastAsia="Calibri" w:hAnsi="Calibri"/>
                <w:sz w:val="20"/>
                <w:szCs w:val="20"/>
              </w:rPr>
              <w:t xml:space="preserve">1</w:t>
            </w:r>
          </w:p>
        </w:tc>
        <w:tc>
          <w:tcPr>
            <w:tcW w:type="dxa" w:w="3116"/>
            <w:shd w:fill="FFFFFF" w:val="clear"/>
          </w:tcPr>
          <w:p>
            <w:r>
              <w:rPr>
                <w:rFonts w:ascii="Calibri" w:cs="Calibri" w:eastAsia="Calibri" w:hAnsi="Calibri"/>
                <w:sz w:val="20"/>
                <w:szCs w:val="20"/>
              </w:rPr>
              <w:t xml:space="preserve">¿Traslape entre Header y Archive?</w:t>
            </w:r>
          </w:p>
        </w:tc>
        <w:tc>
          <w:tcPr>
            <w:tcW w:type="dxa" w:w="3116"/>
            <w:shd w:fill="FFFFFF" w:val="clear"/>
          </w:tcPr>
          <w:p>
            <w:r>
              <w:rPr>
                <w:rFonts w:ascii="Calibri" w:cs="Calibri" w:eastAsia="Calibri" w:hAnsi="Calibri"/>
                <w:sz w:val="20"/>
                <w:szCs w:val="20"/>
              </w:rPr>
              <w:t xml:space="preserve">29,069 pedidos existen en AMBAS tablas simultáneamente, incluso '01 Abierto'</w:t>
            </w:r>
          </w:p>
        </w:tc>
      </w:tr>
      <w:tr>
        <w:tc>
          <w:tcPr>
            <w:tcW w:type="dxa" w:w="3116"/>
            <w:shd w:fill="F2F6FC" w:val="clear"/>
          </w:tcPr>
          <w:p>
            <w:r>
              <w:rPr>
                <w:rFonts w:ascii="Calibri" w:cs="Calibri" w:eastAsia="Calibri" w:hAnsi="Calibri"/>
                <w:sz w:val="20"/>
                <w:szCs w:val="20"/>
              </w:rPr>
              <w:t xml:space="preserve">2</w:t>
            </w:r>
          </w:p>
        </w:tc>
        <w:tc>
          <w:tcPr>
            <w:tcW w:type="dxa" w:w="3116"/>
            <w:shd w:fill="F2F6FC" w:val="clear"/>
          </w:tcPr>
          <w:p>
            <w:r>
              <w:rPr>
                <w:rFonts w:ascii="Calibri" w:cs="Calibri" w:eastAsia="Calibri" w:hAnsi="Calibri"/>
                <w:sz w:val="20"/>
                <w:szCs w:val="20"/>
              </w:rPr>
              <w:t xml:space="preserve">Antigüedad de Facturados/Cancelados en Header</w:t>
            </w:r>
          </w:p>
        </w:tc>
        <w:tc>
          <w:tcPr>
            <w:tcW w:type="dxa" w:w="3116"/>
            <w:shd w:fill="F2F6FC" w:val="clear"/>
          </w:tcPr>
          <w:p>
            <w:r>
              <w:rPr>
                <w:rFonts w:ascii="Calibri" w:cs="Calibri" w:eastAsia="Calibri" w:hAnsi="Calibri"/>
                <w:sz w:val="20"/>
                <w:szCs w:val="20"/>
              </w:rPr>
              <w:t xml:space="preserve">Promedio 881-464 días sin moverse; máximo 6.6 años</w:t>
            </w:r>
          </w:p>
        </w:tc>
      </w:tr>
      <w:tr>
        <w:tc>
          <w:tcPr>
            <w:tcW w:type="dxa" w:w="3116"/>
            <w:shd w:fill="FFFFFF" w:val="clear"/>
          </w:tcPr>
          <w:p>
            <w:r>
              <w:rPr>
                <w:rFonts w:ascii="Calibri" w:cs="Calibri" w:eastAsia="Calibri" w:hAnsi="Calibri"/>
                <w:sz w:val="20"/>
                <w:szCs w:val="20"/>
              </w:rPr>
              <w:t xml:space="preserve">3</w:t>
            </w:r>
          </w:p>
        </w:tc>
        <w:tc>
          <w:tcPr>
            <w:tcW w:type="dxa" w:w="3116"/>
            <w:shd w:fill="FFFFFF" w:val="clear"/>
          </w:tcPr>
          <w:p>
            <w:r>
              <w:rPr>
                <w:rFonts w:ascii="Calibri" w:cs="Calibri" w:eastAsia="Calibri" w:hAnsi="Calibri"/>
                <w:sz w:val="20"/>
                <w:szCs w:val="20"/>
              </w:rPr>
              <w:t xml:space="preserve">Cobertura del Archive</w:t>
            </w:r>
          </w:p>
        </w:tc>
        <w:tc>
          <w:tcPr>
            <w:tcW w:type="dxa" w:w="3116"/>
            <w:shd w:fill="FFFFFF" w:val="clear"/>
          </w:tcPr>
          <w:p>
            <w:r>
              <w:rPr>
                <w:rFonts w:ascii="Calibri" w:cs="Calibri" w:eastAsia="Calibri" w:hAnsi="Calibri"/>
                <w:sz w:val="20"/>
                <w:szCs w:val="20"/>
              </w:rPr>
              <w:t xml:space="preserve">355,376 pedidos únicos, desde 2002 hasta hoy</w:t>
            </w:r>
          </w:p>
        </w:tc>
      </w:tr>
      <w:tr>
        <w:tc>
          <w:tcPr>
            <w:tcW w:type="dxa" w:w="3116"/>
            <w:shd w:fill="F2F6FC" w:val="clear"/>
          </w:tcPr>
          <w:p>
            <w:r>
              <w:rPr>
                <w:rFonts w:ascii="Calibri" w:cs="Calibri" w:eastAsia="Calibri" w:hAnsi="Calibri"/>
                <w:sz w:val="20"/>
                <w:szCs w:val="20"/>
              </w:rPr>
              <w:t xml:space="preserve">4</w:t>
            </w:r>
          </w:p>
        </w:tc>
        <w:tc>
          <w:tcPr>
            <w:tcW w:type="dxa" w:w="3116"/>
            <w:shd w:fill="F2F6FC" w:val="clear"/>
          </w:tcPr>
          <w:p>
            <w:r>
              <w:rPr>
                <w:rFonts w:ascii="Calibri" w:cs="Calibri" w:eastAsia="Calibri" w:hAnsi="Calibri"/>
                <w:sz w:val="20"/>
                <w:szCs w:val="20"/>
              </w:rPr>
              <w:t xml:space="preserve">Traslape por Status Onest</w:t>
            </w:r>
          </w:p>
        </w:tc>
        <w:tc>
          <w:tcPr>
            <w:tcW w:type="dxa" w:w="3116"/>
            <w:shd w:fill="F2F6FC" w:val="clear"/>
          </w:tcPr>
          <w:p>
            <w:r>
              <w:rPr>
                <w:rFonts w:ascii="Calibri" w:cs="Calibri" w:eastAsia="Calibri" w:hAnsi="Calibri"/>
                <w:sz w:val="20"/>
                <w:szCs w:val="20"/>
              </w:rPr>
              <w:t xml:space="preserve">05 Facturado: 94.9% en Archive — pero 06 Cancelado: solo 0.9%. El criterio de 'archivo=terminado' no distingue bien.</w:t>
            </w:r>
          </w:p>
        </w:tc>
      </w:tr>
      <w:tr>
        <w:tc>
          <w:tcPr>
            <w:tcW w:type="dxa" w:w="3116"/>
            <w:shd w:fill="FFFFFF" w:val="clear"/>
          </w:tcPr>
          <w:p>
            <w:r>
              <w:rPr>
                <w:rFonts w:ascii="Calibri" w:cs="Calibri" w:eastAsia="Calibri" w:hAnsi="Calibri"/>
                <w:sz w:val="20"/>
                <w:szCs w:val="20"/>
              </w:rPr>
              <w:t xml:space="preserve">5</w:t>
            </w:r>
          </w:p>
        </w:tc>
        <w:tc>
          <w:tcPr>
            <w:tcW w:type="dxa" w:w="3116"/>
            <w:shd w:fill="FFFFFF" w:val="clear"/>
          </w:tcPr>
          <w:p>
            <w:r>
              <w:rPr>
                <w:rFonts w:ascii="Calibri" w:cs="Calibri" w:eastAsia="Calibri" w:hAnsi="Calibri"/>
                <w:sz w:val="20"/>
                <w:szCs w:val="20"/>
              </w:rPr>
              <w:t xml:space="preserve">Velocidad de archivado (Date Archived vs Order Date)</w:t>
            </w:r>
          </w:p>
        </w:tc>
        <w:tc>
          <w:tcPr>
            <w:tcW w:type="dxa" w:w="3116"/>
            <w:shd w:fill="FFFFFF" w:val="clear"/>
          </w:tcPr>
          <w:p>
            <w:r>
              <w:rPr>
                <w:rFonts w:ascii="Calibri" w:cs="Calibri" w:eastAsia="Calibri" w:hAnsi="Calibri"/>
                <w:sz w:val="20"/>
                <w:szCs w:val="20"/>
              </w:rPr>
              <w:t xml:space="preserve">El archivado ocurre casi de inmediato (0-4 días), sin relación con el estatus — es un log de ediciones, no de finalización</w:t>
            </w:r>
          </w:p>
        </w:tc>
      </w:tr>
      <w:tr>
        <w:tc>
          <w:tcPr>
            <w:tcW w:type="dxa" w:w="3116"/>
            <w:shd w:fill="F2F6FC" w:val="clear"/>
          </w:tcPr>
          <w:p>
            <w:r>
              <w:rPr>
                <w:rFonts w:ascii="Calibri" w:cs="Calibri" w:eastAsia="Calibri" w:hAnsi="Calibri"/>
                <w:sz w:val="20"/>
                <w:szCs w:val="20"/>
              </w:rPr>
              <w:t xml:space="preserve">6</w:t>
            </w:r>
          </w:p>
        </w:tc>
        <w:tc>
          <w:tcPr>
            <w:tcW w:type="dxa" w:w="3116"/>
            <w:shd w:fill="F2F6FC" w:val="clear"/>
          </w:tcPr>
          <w:p>
            <w:r>
              <w:rPr>
                <w:rFonts w:ascii="Calibri" w:cs="Calibri" w:eastAsia="Calibri" w:hAnsi="Calibri"/>
                <w:sz w:val="20"/>
                <w:szCs w:val="20"/>
              </w:rPr>
              <w:t xml:space="preserve">Facturas 100% completas vs. parciales</w:t>
            </w:r>
          </w:p>
        </w:tc>
        <w:tc>
          <w:tcPr>
            <w:tcW w:type="dxa" w:w="3116"/>
            <w:shd w:fill="F2F6FC" w:val="clear"/>
          </w:tcPr>
          <w:p>
            <w:r>
              <w:rPr>
                <w:rFonts w:ascii="Calibri" w:cs="Calibri" w:eastAsia="Calibri" w:hAnsi="Calibri"/>
                <w:sz w:val="20"/>
                <w:szCs w:val="20"/>
              </w:rPr>
              <w:t xml:space="preserve">Solo 0.8% de pedidos con factura están 100% completos por línea; 99.2% son parciales — la facturación parcial es la norma, no la excepción</w:t>
            </w:r>
          </w:p>
        </w:tc>
      </w:tr>
      <w:tr>
        <w:tc>
          <w:tcPr>
            <w:tcW w:type="dxa" w:w="3116"/>
            <w:shd w:fill="FFFFFF" w:val="clear"/>
          </w:tcPr>
          <w:p>
            <w:r>
              <w:rPr>
                <w:rFonts w:ascii="Calibri" w:cs="Calibri" w:eastAsia="Calibri" w:hAnsi="Calibri"/>
                <w:sz w:val="20"/>
                <w:szCs w:val="20"/>
              </w:rPr>
              <w:t xml:space="preserve">7 (decisiva)</w:t>
            </w:r>
          </w:p>
        </w:tc>
        <w:tc>
          <w:tcPr>
            <w:tcW w:type="dxa" w:w="3116"/>
            <w:shd w:fill="FFFFFF" w:val="clear"/>
          </w:tcPr>
          <w:p>
            <w:r>
              <w:rPr>
                <w:rFonts w:ascii="Calibri" w:cs="Calibri" w:eastAsia="Calibri" w:hAnsi="Calibri"/>
                <w:sz w:val="20"/>
                <w:szCs w:val="20"/>
              </w:rPr>
              <w:t xml:space="preserve">¿Pedidos con factura 100% timbrada, filtrando por Posting Date del mes, siguen en Header o pasan a Archive-solamente?</w:t>
            </w:r>
          </w:p>
        </w:tc>
        <w:tc>
          <w:tcPr>
            <w:tcW w:type="dxa" w:w="3116"/>
            <w:shd w:fill="FFFFFF" w:val="clear"/>
          </w:tcPr>
          <w:p>
            <w:r>
              <w:rPr>
                <w:rFonts w:ascii="Calibri" w:cs="Calibri" w:eastAsia="Calibri" w:hAnsi="Calibri"/>
                <w:sz w:val="20"/>
                <w:szCs w:val="20"/>
              </w:rPr>
              <w:t xml:space="preserve">Agosto: 99.2% ya solo en Archive. Septiembre (mismo mes de Posting Date): 99.2% también. CONFIRMADO: el mecanismo SÍ funciona con consistencia, con cierto retraso natural</w:t>
            </w:r>
          </w:p>
        </w:tc>
      </w:tr>
    </w:tbl>
    <w:p>
      <w:pPr>
        <w:pBdr>
          <w:left w:val="single" w:color="375623" w:sz="24"/>
        </w:pBdr>
        <w:shd w:fill="E2EFDA" w:val="clear"/>
        <w:spacing w:after="200" w:before="120"/>
        <w:ind w:left="200"/>
      </w:pPr>
      <w:r>
        <w:rPr>
          <w:rFonts w:ascii="Calibri" w:cs="Calibri" w:eastAsia="Calibri" w:hAnsi="Calibri"/>
          <w:b/>
          <w:bCs/>
          <w:color w:val="375623"/>
          <w:sz w:val="22"/>
          <w:szCs w:val="22"/>
        </w:rPr>
        <w:t xml:space="preserve">Conclusión final: el criterio del jefe es correcto. 'Pedidos Vivos' = todo lo que sigue en Sales Header (sin importar estatus). 'Históricos' = todo lo que está en Sales Header Archive (una vez que el pedido se factura al 100% por línea, en cuestión de días a pocas semanas se elimina de Header). El ~0.8% que se queda 'atorado' a pesar de estar 100% facturado es el foco real de valor de la página de auditoría.</w:t>
      </w:r>
    </w:p>
    <w:p>
      <w:r>
        <w:br w:type="page"/>
      </w:r>
    </w:p>
    <w:p>
      <w:pPr>
        <w:pStyle w:val="Heading1"/>
        <w:spacing w:after="160" w:before="320"/>
      </w:pPr>
      <w:r>
        <w:rPr>
          <w:rFonts w:ascii="Calibri" w:cs="Calibri" w:eastAsia="Calibri" w:hAnsi="Calibri"/>
          <w:b/>
          <w:bCs/>
          <w:color w:val="1F4E79"/>
          <w:sz w:val="30"/>
          <w:szCs w:val="30"/>
        </w:rPr>
        <w:t xml:space="preserve">5. Código final en producción — referencia completa</w:t>
      </w:r>
    </w:p>
    <w:p>
      <w:pPr>
        <w:pStyle w:val="Heading2"/>
        <w:spacing w:after="120" w:before="260"/>
      </w:pPr>
      <w:r>
        <w:rPr>
          <w:rFonts w:ascii="Calibri" w:cs="Calibri" w:eastAsia="Calibri" w:hAnsi="Calibri"/>
          <w:b/>
          <w:bCs/>
          <w:color w:val="1F4E79"/>
          <w:sz w:val="24"/>
          <w:szCs w:val="24"/>
        </w:rPr>
        <w:t xml:space="preserve">5.1 Consultas de Power Query (Value.NativeQuery)</w:t>
      </w:r>
    </w:p>
    <w:p>
      <w:pPr>
        <w:pStyle w:val="Heading3"/>
        <w:spacing w:after="100" w:before="200"/>
      </w:pPr>
      <w:r>
        <w:rPr>
          <w:rFonts w:ascii="Calibri" w:cs="Calibri" w:eastAsia="Calibri" w:hAnsi="Calibri"/>
          <w:b/>
          <w:bCs/>
          <w:sz w:val="22"/>
          <w:szCs w:val="22"/>
        </w:rPr>
        <w:t xml:space="preserve">Lanzamientos_Onest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[Primary Key Field 2 Value] AS No_Pedido, </w:t>
      </w:r>
      <w:r>
        <w:rPr>
          <w:rFonts w:ascii="Consolas" w:cs="Consolas" w:eastAsia="Consolas" w:hAnsi="Consolas"/>
          <w:sz w:val="18"/>
          <w:szCs w:val="18"/>
        </w:rPr>
        <w:br/>
        <w:t xml:space="preserve">    MIN(DATEADD(HOUR, -6, [Date and Time])) AS Fecha_Lanzamiento</w:t>
      </w:r>
      <w:r>
        <w:rPr>
          <w:rFonts w:ascii="Consolas" w:cs="Consolas" w:eastAsia="Consolas" w:hAnsi="Consolas"/>
          <w:sz w:val="18"/>
          <w:szCs w:val="18"/>
        </w:rPr>
        <w:br/>
        <w:t xml:space="preserve">FROM [dbo].[INDS_ TAMER$Change Log Entry] WITH (NOLOCK)</w:t>
      </w:r>
      <w:r>
        <w:rPr>
          <w:rFonts w:ascii="Consolas" w:cs="Consolas" w:eastAsia="Consolas" w:hAnsi="Consolas"/>
          <w:sz w:val="18"/>
          <w:szCs w:val="18"/>
        </w:rPr>
        <w:br/>
        <w:t xml:space="preserve">WHERE [Table No_] = 36</w:t>
      </w:r>
      <w:r>
        <w:rPr>
          <w:rFonts w:ascii="Consolas" w:cs="Consolas" w:eastAsia="Consolas" w:hAnsi="Consolas"/>
          <w:sz w:val="18"/>
          <w:szCs w:val="18"/>
        </w:rPr>
        <w:br/>
        <w:t xml:space="preserve">  AND [Date and Time] &gt;= '2026-01-01'</w:t>
      </w:r>
      <w:r>
        <w:rPr>
          <w:rFonts w:ascii="Consolas" w:cs="Consolas" w:eastAsia="Consolas" w:hAnsi="Consolas"/>
          <w:sz w:val="18"/>
          <w:szCs w:val="18"/>
        </w:rPr>
        <w:br/>
        <w:t xml:space="preserve">  AND [Field No_] = 50319 AND [Type of Change] = 1</w:t>
      </w:r>
      <w:r>
        <w:rPr>
          <w:rFonts w:ascii="Consolas" w:cs="Consolas" w:eastAsia="Consolas" w:hAnsi="Consolas"/>
          <w:sz w:val="18"/>
          <w:szCs w:val="18"/>
        </w:rPr>
        <w:br/>
        <w:t xml:space="preserve">  AND [Old Value] = 'false' AND [New Value] = 'true'</w:t>
      </w:r>
      <w:r>
        <w:rPr>
          <w:rFonts w:ascii="Consolas" w:cs="Consolas" w:eastAsia="Consolas" w:hAnsi="Consolas"/>
          <w:sz w:val="18"/>
          <w:szCs w:val="18"/>
        </w:rPr>
        <w:br/>
        <w:t xml:space="preserve">GROUP BY [Primary Key Field 2 Value]</w:t>
      </w:r>
    </w:p>
    <w:p>
      <w:pPr>
        <w:pBdr>
          <w:left w:val="single" w:color="BF8F00" w:sz="24"/>
        </w:pBdr>
        <w:shd w:fill="FFF2CC" w:val="clear"/>
        <w:spacing w:after="200" w:before="120"/>
        <w:ind w:left="200"/>
      </w:pPr>
      <w:r>
        <w:rPr>
          <w:rFonts w:ascii="Calibri" w:cs="Calibri" w:eastAsia="Calibri" w:hAnsi="Calibri"/>
          <w:b/>
          <w:bCs/>
          <w:color w:val="7F6000"/>
          <w:sz w:val="22"/>
          <w:szCs w:val="22"/>
        </w:rPr>
        <w:t xml:space="preserve">Ventana fija desde 2026-01-01. Actualizar a 2027-01-01 en enero, o migrar a ventana rodante. CommandTimeout=30min recomendado en Sql.Database(...) por el volumen de Change Log Entry (sin índice sobre Field No_).</w:t>
      </w:r>
    </w:p>
    <w:p>
      <w:pPr>
        <w:pStyle w:val="Heading3"/>
        <w:spacing w:after="100" w:before="200"/>
      </w:pPr>
      <w:r>
        <w:rPr>
          <w:rFonts w:ascii="Calibri" w:cs="Calibri" w:eastAsia="Calibri" w:hAnsi="Calibri"/>
          <w:b/>
          <w:bCs/>
          <w:sz w:val="22"/>
          <w:szCs w:val="22"/>
        </w:rPr>
        <w:t xml:space="preserve">SurtidoInterno_Onest (versión final, corregida)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WITH Eventos AS (</w:t>
      </w:r>
      <w:r>
        <w:rPr>
          <w:rFonts w:ascii="Consolas" w:cs="Consolas" w:eastAsia="Consolas" w:hAnsi="Consolas"/>
          <w:sz w:val="18"/>
          <w:szCs w:val="18"/>
        </w:rPr>
        <w:br/>
        <w:t xml:space="preserve">    SELECT DocumentNo, </w:t>
      </w:r>
      <w:r>
        <w:rPr>
          <w:rFonts w:ascii="Consolas" w:cs="Consolas" w:eastAsia="Consolas" w:hAnsi="Consolas"/>
          <w:sz w:val="18"/>
          <w:szCs w:val="18"/>
        </w:rPr>
        <w:br/>
        <w:t xml:space="preserve">        DATEADD(HOUR, -6, [Interface Date Time]) AS Fecha_Surtido_Interno,</w:t>
      </w:r>
      <w:r>
        <w:rPr>
          <w:rFonts w:ascii="Consolas" w:cs="Consolas" w:eastAsia="Consolas" w:hAnsi="Consolas"/>
          <w:sz w:val="18"/>
          <w:szCs w:val="18"/>
        </w:rPr>
        <w:br/>
        <w:t xml:space="preserve">        CASE </w:t>
      </w:r>
      <w:r>
        <w:rPr>
          <w:rFonts w:ascii="Consolas" w:cs="Consolas" w:eastAsia="Consolas" w:hAnsi="Consolas"/>
          <w:sz w:val="18"/>
          <w:szCs w:val="18"/>
        </w:rPr>
        <w:br/>
        <w:t xml:space="preserve">            WHEN [Interface Msg_] IS NULL OR [Interface Msg_] = '' THEN NULL</w:t>
      </w:r>
      <w:r>
        <w:rPr>
          <w:rFonts w:ascii="Consolas" w:cs="Consolas" w:eastAsia="Consolas" w:hAnsi="Consolas"/>
          <w:sz w:val="18"/>
          <w:szCs w:val="18"/>
        </w:rPr>
        <w:br/>
        <w:t xml:space="preserve">            WHEN [Interface Msg_] LIKE 'NO se encontro%' </w:t>
      </w:r>
      <w:r>
        <w:rPr>
          <w:rFonts w:ascii="Consolas" w:cs="Consolas" w:eastAsia="Consolas" w:hAnsi="Consolas"/>
          <w:sz w:val="18"/>
          <w:szCs w:val="18"/>
        </w:rPr>
        <w:br/>
        <w:t xml:space="preserve">                OR [Interface Msg_] LIKE 'There is nothing to post%' </w:t>
      </w:r>
      <w:r>
        <w:rPr>
          <w:rFonts w:ascii="Consolas" w:cs="Consolas" w:eastAsia="Consolas" w:hAnsi="Consolas"/>
          <w:sz w:val="18"/>
          <w:szCs w:val="18"/>
        </w:rPr>
        <w:br/>
        <w:t xml:space="preserve">                OR [Interface Msg_] LIKE 'No se pudo guardar el Reporte%' THEN NULL</w:t>
      </w:r>
      <w:r>
        <w:rPr>
          <w:rFonts w:ascii="Consolas" w:cs="Consolas" w:eastAsia="Consolas" w:hAnsi="Consolas"/>
          <w:sz w:val="18"/>
          <w:szCs w:val="18"/>
        </w:rPr>
        <w:br/>
        <w:t xml:space="preserve">            ELSE [Interface Msg_]</w:t>
      </w:r>
      <w:r>
        <w:rPr>
          <w:rFonts w:ascii="Consolas" w:cs="Consolas" w:eastAsia="Consolas" w:hAnsi="Consolas"/>
          <w:sz w:val="18"/>
          <w:szCs w:val="18"/>
        </w:rPr>
        <w:br/>
        <w:t xml:space="preserve">        END AS Interface_Msg,</w:t>
      </w:r>
      <w:r>
        <w:rPr>
          <w:rFonts w:ascii="Consolas" w:cs="Consolas" w:eastAsia="Consolas" w:hAnsi="Consolas"/>
          <w:sz w:val="18"/>
          <w:szCs w:val="18"/>
        </w:rPr>
        <w:br/>
        <w:t xml:space="preserve">        ROW_NUMBER() OVER (PARTITION BY DocumentNo ORDER BY [Interface Date Time] ASC) AS rn_primero,</w:t>
      </w:r>
      <w:r>
        <w:rPr>
          <w:rFonts w:ascii="Consolas" w:cs="Consolas" w:eastAsia="Consolas" w:hAnsi="Consolas"/>
          <w:sz w:val="18"/>
          <w:szCs w:val="18"/>
        </w:rPr>
        <w:br/>
        <w:t xml:space="preserve">        ROW_NUMBER() OVER (PARTITION BY DocumentNo ORDER BY [Interface Date Time] DESC) AS rn_reciente</w:t>
      </w:r>
      <w:r>
        <w:rPr>
          <w:rFonts w:ascii="Consolas" w:cs="Consolas" w:eastAsia="Consolas" w:hAnsi="Consolas"/>
          <w:sz w:val="18"/>
          <w:szCs w:val="18"/>
        </w:rPr>
        <w:br/>
        <w:t xml:space="preserve">    FROM [dbo].[INDS_ TAMER$Interface entries] WITH (NOLOCK)</w:t>
      </w:r>
      <w:r>
        <w:rPr>
          <w:rFonts w:ascii="Consolas" w:cs="Consolas" w:eastAsia="Consolas" w:hAnsi="Consolas"/>
          <w:sz w:val="18"/>
          <w:szCs w:val="18"/>
        </w:rPr>
        <w:br/>
        <w:t xml:space="preserve">    WHERE [LineNo] = -1</w:t>
      </w:r>
      <w:r>
        <w:rPr>
          <w:rFonts w:ascii="Consolas" w:cs="Consolas" w:eastAsia="Consolas" w:hAnsi="Consolas"/>
          <w:sz w:val="18"/>
          <w:szCs w:val="18"/>
        </w:rPr>
        <w:br/>
        <w:t xml:space="preserve">      AND [Interface Date Time] &gt;= '2020-01-01'</w:t>
      </w:r>
      <w:r>
        <w:rPr>
          <w:rFonts w:ascii="Consolas" w:cs="Consolas" w:eastAsia="Consolas" w:hAnsi="Consolas"/>
          <w:sz w:val="18"/>
          <w:szCs w:val="18"/>
        </w:rPr>
        <w:br/>
        <w:t xml:space="preserve">)</w:t>
      </w:r>
      <w:r>
        <w:rPr>
          <w:rFonts w:ascii="Consolas" w:cs="Consolas" w:eastAsia="Consolas" w:hAnsi="Consolas"/>
          <w:sz w:val="18"/>
          <w:szCs w:val="18"/>
        </w:rPr>
        <w:br/>
        <w:t xml:space="preserve">SELECT p.DocumentNo AS No_Pedido, p.Fecha_Surtido_Interno, r.Interface_Msg</w:t>
      </w:r>
      <w:r>
        <w:rPr>
          <w:rFonts w:ascii="Consolas" w:cs="Consolas" w:eastAsia="Consolas" w:hAnsi="Consolas"/>
          <w:sz w:val="18"/>
          <w:szCs w:val="18"/>
        </w:rPr>
        <w:br/>
        <w:t xml:space="preserve">FROM Eventos p</w:t>
      </w:r>
      <w:r>
        <w:rPr>
          <w:rFonts w:ascii="Consolas" w:cs="Consolas" w:eastAsia="Consolas" w:hAnsi="Consolas"/>
          <w:sz w:val="18"/>
          <w:szCs w:val="18"/>
        </w:rPr>
        <w:br/>
        <w:t xml:space="preserve">JOIN Eventos r ON r.DocumentNo = p.DocumentNo AND r.rn_reciente = 1</w:t>
      </w:r>
      <w:r>
        <w:rPr>
          <w:rFonts w:ascii="Consolas" w:cs="Consolas" w:eastAsia="Consolas" w:hAnsi="Consolas"/>
          <w:sz w:val="18"/>
          <w:szCs w:val="18"/>
        </w:rPr>
        <w:br/>
        <w:t xml:space="preserve">WHERE p.rn_primero = 1</w:t>
      </w:r>
    </w:p>
    <w:p>
      <w:pPr>
        <w:pBdr>
          <w:left w:val="single" w:color="375623" w:sz="24"/>
        </w:pBdr>
        <w:shd w:fill="E2EFDA" w:val="clear"/>
        <w:spacing w:after="200" w:before="120"/>
        <w:ind w:left="200"/>
      </w:pPr>
      <w:r>
        <w:rPr>
          <w:rFonts w:ascii="Calibri" w:cs="Calibri" w:eastAsia="Calibri" w:hAnsi="Calibri"/>
          <w:b/>
          <w:bCs/>
          <w:color w:val="375623"/>
          <w:sz w:val="22"/>
          <w:szCs w:val="22"/>
        </w:rPr>
        <w:t xml:space="preserve">Fecha del PRIMER evento (histórica, nunca cambia). Mensaje de error del ÚLTIMO evento (refleja estado actual). El WHERE nunca filtra por contenido del mensaje — evita el bug de pérdida de filas.</w:t>
      </w:r>
    </w:p>
    <w:p>
      <w:pPr>
        <w:pStyle w:val="Heading3"/>
        <w:spacing w:after="100" w:before="200"/>
      </w:pPr>
      <w:r>
        <w:rPr>
          <w:rFonts w:ascii="Calibri" w:cs="Calibri" w:eastAsia="Calibri" w:hAnsi="Calibri"/>
          <w:b/>
          <w:bCs/>
          <w:sz w:val="22"/>
          <w:szCs w:val="22"/>
        </w:rPr>
        <w:t xml:space="preserve">SurtidoResuelto_Onest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WITH Eventos AS (</w:t>
      </w:r>
      <w:r>
        <w:rPr>
          <w:rFonts w:ascii="Consolas" w:cs="Consolas" w:eastAsia="Consolas" w:hAnsi="Consolas"/>
          <w:sz w:val="18"/>
          <w:szCs w:val="18"/>
        </w:rPr>
        <w:br/>
        <w:t xml:space="preserve">    SELECT DocumentNo, [Interface Date Time],</w:t>
      </w:r>
      <w:r>
        <w:rPr>
          <w:rFonts w:ascii="Consolas" w:cs="Consolas" w:eastAsia="Consolas" w:hAnsi="Consolas"/>
          <w:sz w:val="18"/>
          <w:szCs w:val="18"/>
        </w:rPr>
        <w:br/>
        <w:t xml:space="preserve">        CASE </w:t>
      </w:r>
      <w:r>
        <w:rPr>
          <w:rFonts w:ascii="Consolas" w:cs="Consolas" w:eastAsia="Consolas" w:hAnsi="Consolas"/>
          <w:sz w:val="18"/>
          <w:szCs w:val="18"/>
        </w:rPr>
        <w:br/>
        <w:t xml:space="preserve">            WHEN [Interface Msg_] IS NULL OR [Interface Msg_] = '' THEN 0</w:t>
      </w:r>
      <w:r>
        <w:rPr>
          <w:rFonts w:ascii="Consolas" w:cs="Consolas" w:eastAsia="Consolas" w:hAnsi="Consolas"/>
          <w:sz w:val="18"/>
          <w:szCs w:val="18"/>
        </w:rPr>
        <w:br/>
        <w:t xml:space="preserve">            WHEN [Interface Msg_] LIKE 'NO se encontro%' </w:t>
      </w:r>
      <w:r>
        <w:rPr>
          <w:rFonts w:ascii="Consolas" w:cs="Consolas" w:eastAsia="Consolas" w:hAnsi="Consolas"/>
          <w:sz w:val="18"/>
          <w:szCs w:val="18"/>
        </w:rPr>
        <w:br/>
        <w:t xml:space="preserve">                OR [Interface Msg_] LIKE 'There is nothing to post%' </w:t>
      </w:r>
      <w:r>
        <w:rPr>
          <w:rFonts w:ascii="Consolas" w:cs="Consolas" w:eastAsia="Consolas" w:hAnsi="Consolas"/>
          <w:sz w:val="18"/>
          <w:szCs w:val="18"/>
        </w:rPr>
        <w:br/>
        <w:t xml:space="preserve">                OR [Interface Msg_] LIKE 'No se pudo guardar el Reporte%' THEN 0</w:t>
      </w:r>
      <w:r>
        <w:rPr>
          <w:rFonts w:ascii="Consolas" w:cs="Consolas" w:eastAsia="Consolas" w:hAnsi="Consolas"/>
          <w:sz w:val="18"/>
          <w:szCs w:val="18"/>
        </w:rPr>
        <w:br/>
        <w:t xml:space="preserve">            ELSE 1</w:t>
      </w:r>
      <w:r>
        <w:rPr>
          <w:rFonts w:ascii="Consolas" w:cs="Consolas" w:eastAsia="Consolas" w:hAnsi="Consolas"/>
          <w:sz w:val="18"/>
          <w:szCs w:val="18"/>
        </w:rPr>
        <w:br/>
        <w:t xml:space="preserve">        END AS TieneError,</w:t>
      </w:r>
      <w:r>
        <w:rPr>
          <w:rFonts w:ascii="Consolas" w:cs="Consolas" w:eastAsia="Consolas" w:hAnsi="Consolas"/>
          <w:sz w:val="18"/>
          <w:szCs w:val="18"/>
        </w:rPr>
        <w:br/>
        <w:t xml:space="preserve">        ROW_NUMBER() OVER (PARTITION BY DocumentNo ORDER BY [Interface Date Time] DESC) AS rn_reciente</w:t>
      </w:r>
      <w:r>
        <w:rPr>
          <w:rFonts w:ascii="Consolas" w:cs="Consolas" w:eastAsia="Consolas" w:hAnsi="Consolas"/>
          <w:sz w:val="18"/>
          <w:szCs w:val="18"/>
        </w:rPr>
        <w:br/>
        <w:t xml:space="preserve">    FROM [dbo].[INDS_ TAMER$Interface entries] WITH (NOLOCK)</w:t>
      </w:r>
      <w:r>
        <w:rPr>
          <w:rFonts w:ascii="Consolas" w:cs="Consolas" w:eastAsia="Consolas" w:hAnsi="Consolas"/>
          <w:sz w:val="18"/>
          <w:szCs w:val="18"/>
        </w:rPr>
        <w:br/>
        <w:t xml:space="preserve">    WHERE [LineNo] = -1</w:t>
      </w:r>
      <w:r>
        <w:rPr>
          <w:rFonts w:ascii="Consolas" w:cs="Consolas" w:eastAsia="Consolas" w:hAnsi="Consolas"/>
          <w:sz w:val="18"/>
          <w:szCs w:val="18"/>
        </w:rPr>
        <w:br/>
        <w:t xml:space="preserve">      AND [Interface Date Time] &gt;= '2020-01-01'</w:t>
      </w:r>
      <w:r>
        <w:rPr>
          <w:rFonts w:ascii="Consolas" w:cs="Consolas" w:eastAsia="Consolas" w:hAnsi="Consolas"/>
          <w:sz w:val="18"/>
          <w:szCs w:val="18"/>
        </w:rPr>
        <w:br/>
        <w:t xml:space="preserve">)</w:t>
      </w:r>
      <w:r>
        <w:rPr>
          <w:rFonts w:ascii="Consolas" w:cs="Consolas" w:eastAsia="Consolas" w:hAnsi="Consolas"/>
          <w:sz w:val="18"/>
          <w:szCs w:val="18"/>
        </w:rPr>
        <w:br/>
        <w:t xml:space="preserve">SELECT DocumentNo AS No_Pedido,</w:t>
      </w:r>
      <w:r>
        <w:rPr>
          <w:rFonts w:ascii="Consolas" w:cs="Consolas" w:eastAsia="Consolas" w:hAnsi="Consolas"/>
          <w:sz w:val="18"/>
          <w:szCs w:val="18"/>
        </w:rPr>
        <w:br/>
        <w:t xml:space="preserve">    MAX(TieneError) AS Alguna_Vez_Error,</w:t>
      </w:r>
      <w:r>
        <w:rPr>
          <w:rFonts w:ascii="Consolas" w:cs="Consolas" w:eastAsia="Consolas" w:hAnsi="Consolas"/>
          <w:sz w:val="18"/>
          <w:szCs w:val="18"/>
        </w:rPr>
        <w:br/>
        <w:t xml:space="preserve">    MAX(CASE WHEN rn_reciente = 1 THEN TieneError ELSE 0 END) AS Error_Reciente</w:t>
      </w:r>
      <w:r>
        <w:rPr>
          <w:rFonts w:ascii="Consolas" w:cs="Consolas" w:eastAsia="Consolas" w:hAnsi="Consolas"/>
          <w:sz w:val="18"/>
          <w:szCs w:val="18"/>
        </w:rPr>
        <w:br/>
        <w:t xml:space="preserve">FROM Eventos</w:t>
      </w:r>
      <w:r>
        <w:rPr>
          <w:rFonts w:ascii="Consolas" w:cs="Consolas" w:eastAsia="Consolas" w:hAnsi="Consolas"/>
          <w:sz w:val="18"/>
          <w:szCs w:val="18"/>
        </w:rPr>
        <w:br/>
        <w:t xml:space="preserve">GROUP BY DocumentNo</w:t>
      </w:r>
    </w:p>
    <w:p>
      <w:pPr>
        <w:pStyle w:val="Heading3"/>
        <w:spacing w:after="100" w:before="200"/>
      </w:pPr>
      <w:r>
        <w:rPr>
          <w:rFonts w:ascii="Calibri" w:cs="Calibri" w:eastAsia="Calibri" w:hAnsi="Calibri"/>
          <w:b/>
          <w:bCs/>
          <w:sz w:val="22"/>
          <w:szCs w:val="22"/>
        </w:rPr>
        <w:t xml:space="preserve">Historico_CAM_Facturacion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WITH TodosLosPedidosCAM AS (</w:t>
      </w:r>
      <w:r>
        <w:rPr>
          <w:rFonts w:ascii="Consolas" w:cs="Consolas" w:eastAsia="Consolas" w:hAnsi="Consolas"/>
          <w:sz w:val="18"/>
          <w:szCs w:val="18"/>
        </w:rPr>
        <w:br/>
        <w:t xml:space="preserve">    SELECT [No_], [Order Date], [Salesperson Code]</w:t>
      </w:r>
      <w:r>
        <w:rPr>
          <w:rFonts w:ascii="Consolas" w:cs="Consolas" w:eastAsia="Consolas" w:hAnsi="Consolas"/>
          <w:sz w:val="18"/>
          <w:szCs w:val="18"/>
        </w:rPr>
        <w:br/>
        <w:t xml:space="preserve">    FROM [dbo].[INDS_ TAMER$Sales Header] WHERE [Location Code] = 'CAM'</w:t>
      </w:r>
      <w:r>
        <w:rPr>
          <w:rFonts w:ascii="Consolas" w:cs="Consolas" w:eastAsia="Consolas" w:hAnsi="Consolas"/>
          <w:sz w:val="18"/>
          <w:szCs w:val="18"/>
        </w:rPr>
        <w:br/>
        <w:t xml:space="preserve">    UNION</w:t>
      </w:r>
      <w:r>
        <w:rPr>
          <w:rFonts w:ascii="Consolas" w:cs="Consolas" w:eastAsia="Consolas" w:hAnsi="Consolas"/>
          <w:sz w:val="18"/>
          <w:szCs w:val="18"/>
        </w:rPr>
        <w:br/>
        <w:t xml:space="preserve">    SELECT [No_], [Order Date], [Salesperson Code]</w:t>
      </w:r>
      <w:r>
        <w:rPr>
          <w:rFonts w:ascii="Consolas" w:cs="Consolas" w:eastAsia="Consolas" w:hAnsi="Consolas"/>
          <w:sz w:val="18"/>
          <w:szCs w:val="18"/>
        </w:rPr>
        <w:br/>
        <w:t xml:space="preserve">    FROM [dbo].[INDS_ TAMER$Sales Header Archive] WHERE [Location Code] = 'CAM' AND [Version No_] = 1</w:t>
      </w:r>
      <w:r>
        <w:rPr>
          <w:rFonts w:ascii="Consolas" w:cs="Consolas" w:eastAsia="Consolas" w:hAnsi="Consolas"/>
          <w:sz w:val="18"/>
          <w:szCs w:val="18"/>
        </w:rPr>
        <w:br/>
        <w:t xml:space="preserve">)</w:t>
      </w:r>
      <w:r>
        <w:rPr>
          <w:rFonts w:ascii="Consolas" w:cs="Consolas" w:eastAsia="Consolas" w:hAnsi="Consolas"/>
          <w:sz w:val="18"/>
          <w:szCs w:val="18"/>
        </w:rPr>
        <w:br/>
        <w:t xml:space="preserve">SELECT p.[No_], p.[Order Date], p.[Salesperson Code],</w:t>
      </w:r>
      <w:r>
        <w:rPr>
          <w:rFonts w:ascii="Consolas" w:cs="Consolas" w:eastAsia="Consolas" w:hAnsi="Consolas"/>
          <w:sz w:val="18"/>
          <w:szCs w:val="18"/>
        </w:rPr>
        <w:br/>
        <w:t xml:space="preserve">    CASE WHEN EXISTS (</w:t>
      </w:r>
      <w:r>
        <w:rPr>
          <w:rFonts w:ascii="Consolas" w:cs="Consolas" w:eastAsia="Consolas" w:hAnsi="Consolas"/>
          <w:sz w:val="18"/>
          <w:szCs w:val="18"/>
        </w:rPr>
        <w:br/>
        <w:t xml:space="preserve">        SELECT 1 FROM [dbo].[INDS_ TAMER$Sales Invoice Header] sih</w:t>
      </w:r>
      <w:r>
        <w:rPr>
          <w:rFonts w:ascii="Consolas" w:cs="Consolas" w:eastAsia="Consolas" w:hAnsi="Consolas"/>
          <w:sz w:val="18"/>
          <w:szCs w:val="18"/>
        </w:rPr>
        <w:br/>
        <w:t xml:space="preserve">        WHERE sih.[Order No_] = p.[No_] AND sih.[Electronic Document Status] = 4</w:t>
      </w:r>
      <w:r>
        <w:rPr>
          <w:rFonts w:ascii="Consolas" w:cs="Consolas" w:eastAsia="Consolas" w:hAnsi="Consolas"/>
          <w:sz w:val="18"/>
          <w:szCs w:val="18"/>
        </w:rPr>
        <w:br/>
        <w:t xml:space="preserve">    ) THEN 'Sí' ELSE 'No' END AS Tiene_Error_Historico</w:t>
      </w:r>
      <w:r>
        <w:rPr>
          <w:rFonts w:ascii="Consolas" w:cs="Consolas" w:eastAsia="Consolas" w:hAnsi="Consolas"/>
          <w:sz w:val="18"/>
          <w:szCs w:val="18"/>
        </w:rPr>
        <w:br/>
        <w:t xml:space="preserve">FROM TodosLosPedidosCAM p</w:t>
      </w:r>
    </w:p>
    <w:p>
      <w:pPr>
        <w:pStyle w:val="Heading2"/>
        <w:spacing w:after="120" w:before="260"/>
      </w:pPr>
      <w:r>
        <w:rPr>
          <w:rFonts w:ascii="Calibri" w:cs="Calibri" w:eastAsia="Calibri" w:hAnsi="Calibri"/>
          <w:b/>
          <w:bCs/>
          <w:color w:val="1F4E79"/>
          <w:sz w:val="24"/>
          <w:szCs w:val="24"/>
        </w:rPr>
        <w:t xml:space="preserve">5.2 Columnas DAX en Sales Header (Auditoría de Tiempos)</w:t>
      </w:r>
    </w:p>
    <w:p>
      <w:pPr>
        <w:pStyle w:val="Heading3"/>
        <w:spacing w:after="100" w:before="200"/>
      </w:pPr>
      <w:r>
        <w:rPr>
          <w:rFonts w:ascii="Calibri" w:cs="Calibri" w:eastAsia="Calibri" w:hAnsi="Calibri"/>
          <w:b/>
          <w:bCs/>
          <w:sz w:val="22"/>
          <w:szCs w:val="22"/>
        </w:rPr>
        <w:t xml:space="preserve">Fecha_Facturacion_BC</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Fecha_Facturacion_BC =</w:t>
      </w:r>
      <w:r>
        <w:rPr>
          <w:rFonts w:ascii="Consolas" w:cs="Consolas" w:eastAsia="Consolas" w:hAnsi="Consolas"/>
          <w:sz w:val="18"/>
          <w:szCs w:val="18"/>
        </w:rPr>
        <w:br/>
        <w:t xml:space="preserve">VAR PedidoActual = 'INDS_ TAMER$Sales Header'[No_]</w:t>
      </w:r>
      <w:r>
        <w:rPr>
          <w:rFonts w:ascii="Consolas" w:cs="Consolas" w:eastAsia="Consolas" w:hAnsi="Consolas"/>
          <w:sz w:val="18"/>
          <w:szCs w:val="18"/>
        </w:rPr>
        <w:br/>
        <w:t xml:space="preserve">VAR FechaTexto =</w:t>
      </w:r>
      <w:r>
        <w:rPr>
          <w:rFonts w:ascii="Consolas" w:cs="Consolas" w:eastAsia="Consolas" w:hAnsi="Consolas"/>
          <w:sz w:val="18"/>
          <w:szCs w:val="18"/>
        </w:rPr>
        <w:br/>
        <w:t xml:space="preserve">    CALCULATE(</w:t>
      </w:r>
      <w:r>
        <w:rPr>
          <w:rFonts w:ascii="Consolas" w:cs="Consolas" w:eastAsia="Consolas" w:hAnsi="Consolas"/>
          <w:sz w:val="18"/>
          <w:szCs w:val="18"/>
        </w:rPr>
        <w:br/>
        <w:t xml:space="preserve">        MIN('INDS_ TAMER$Sales Invoice Header'[Date_Time First Req_ Sent]),</w:t>
      </w:r>
      <w:r>
        <w:rPr>
          <w:rFonts w:ascii="Consolas" w:cs="Consolas" w:eastAsia="Consolas" w:hAnsi="Consolas"/>
          <w:sz w:val="18"/>
          <w:szCs w:val="18"/>
        </w:rPr>
        <w:br/>
        <w:t xml:space="preserve">        FILTER(ALL('INDS_ TAMER$Sales Invoice Header'),</w:t>
      </w:r>
      <w:r>
        <w:rPr>
          <w:rFonts w:ascii="Consolas" w:cs="Consolas" w:eastAsia="Consolas" w:hAnsi="Consolas"/>
          <w:sz w:val="18"/>
          <w:szCs w:val="18"/>
        </w:rPr>
        <w:br/>
        <w:t xml:space="preserve">            'INDS_ TAMER$Sales Invoice Header'[Order No_] = PedidoActual</w:t>
      </w:r>
      <w:r>
        <w:rPr>
          <w:rFonts w:ascii="Consolas" w:cs="Consolas" w:eastAsia="Consolas" w:hAnsi="Consolas"/>
          <w:sz w:val="18"/>
          <w:szCs w:val="18"/>
        </w:rPr>
        <w:br/>
        <w:t xml:space="preserve">                &amp;&amp; 'INDS_ TAMER$Sales Invoice Header'[Date_Time First Req_ Sent] &lt;&gt; ""</w:t>
      </w:r>
      <w:r>
        <w:rPr>
          <w:rFonts w:ascii="Consolas" w:cs="Consolas" w:eastAsia="Consolas" w:hAnsi="Consolas"/>
          <w:sz w:val="18"/>
          <w:szCs w:val="18"/>
        </w:rPr>
        <w:br/>
        <w:t xml:space="preserve">                &amp;&amp; LEN('INDS_ TAMER$Sales Invoice Header'[Date_Time First Req_ Sent]) = 19</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VAR PosicionT = FIND("T", FechaTexto, 1, 0)</w:t>
      </w:r>
      <w:r>
        <w:rPr>
          <w:rFonts w:ascii="Consolas" w:cs="Consolas" w:eastAsia="Consolas" w:hAnsi="Consolas"/>
          <w:sz w:val="18"/>
          <w:szCs w:val="18"/>
        </w:rPr>
        <w:br/>
        <w:t xml:space="preserve">RETURN</w:t>
      </w:r>
      <w:r>
        <w:rPr>
          <w:rFonts w:ascii="Consolas" w:cs="Consolas" w:eastAsia="Consolas" w:hAnsi="Consolas"/>
          <w:sz w:val="18"/>
          <w:szCs w:val="18"/>
        </w:rPr>
        <w:br/>
        <w:t xml:space="preserve">    IF(FechaTexto = "" || PosicionT = 0, BLANK(),</w:t>
      </w:r>
      <w:r>
        <w:rPr>
          <w:rFonts w:ascii="Consolas" w:cs="Consolas" w:eastAsia="Consolas" w:hAnsi="Consolas"/>
          <w:sz w:val="18"/>
          <w:szCs w:val="18"/>
        </w:rPr>
        <w:br/>
        <w:t xml:space="preserve">       DATEVALUE(LEFT(FechaTexto, PosicionT - 1)) + TIMEVALUE(MID(FechaTexto, PosicionT + 1, 20)))</w:t>
      </w:r>
    </w:p>
    <w:p>
      <w:pPr>
        <w:pBdr>
          <w:left w:val="single" w:color="BF8F00" w:sz="24"/>
        </w:pBdr>
        <w:shd w:fill="FFF2CC" w:val="clear"/>
        <w:spacing w:after="200" w:before="120"/>
        <w:ind w:left="200"/>
      </w:pPr>
      <w:r>
        <w:rPr>
          <w:rFonts w:ascii="Calibri" w:cs="Calibri" w:eastAsia="Calibri" w:hAnsi="Calibri"/>
          <w:b/>
          <w:bCs/>
          <w:color w:val="7F6000"/>
          <w:sz w:val="22"/>
          <w:szCs w:val="22"/>
        </w:rPr>
        <w:t xml:space="preserve">El filtro LEN=19 excluye un registro corrupto real encontrado (PMI0064281, Order No_ con fecha '2026-09-164T15:47:56', 20 caracteres). Confirmado como único caso en 341,847 registros.</w:t>
      </w:r>
    </w:p>
    <w:p>
      <w:pPr>
        <w:pStyle w:val="Heading3"/>
        <w:spacing w:after="100" w:before="200"/>
      </w:pPr>
      <w:r>
        <w:rPr>
          <w:rFonts w:ascii="Calibri" w:cs="Calibri" w:eastAsia="Calibri" w:hAnsi="Calibri"/>
          <w:b/>
          <w:bCs/>
          <w:sz w:val="22"/>
          <w:szCs w:val="22"/>
        </w:rPr>
        <w:t xml:space="preserve">Fecha_Facturacion_Timbrada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Fecha_Facturacion_Timbrada =</w:t>
      </w:r>
      <w:r>
        <w:rPr>
          <w:rFonts w:ascii="Consolas" w:cs="Consolas" w:eastAsia="Consolas" w:hAnsi="Consolas"/>
          <w:sz w:val="18"/>
          <w:szCs w:val="18"/>
        </w:rPr>
        <w:br/>
        <w:t xml:space="preserve">VAR PedidoActual = 'INDS_ TAMER$Sales Header'[No_]</w:t>
      </w:r>
      <w:r>
        <w:rPr>
          <w:rFonts w:ascii="Consolas" w:cs="Consolas" w:eastAsia="Consolas" w:hAnsi="Consolas"/>
          <w:sz w:val="18"/>
          <w:szCs w:val="18"/>
        </w:rPr>
        <w:br/>
        <w:t xml:space="preserve">VAR TextoFecha =</w:t>
      </w:r>
      <w:r>
        <w:rPr>
          <w:rFonts w:ascii="Consolas" w:cs="Consolas" w:eastAsia="Consolas" w:hAnsi="Consolas"/>
          <w:sz w:val="18"/>
          <w:szCs w:val="18"/>
        </w:rPr>
        <w:br/>
        <w:t xml:space="preserve">    CALCULATE(</w:t>
      </w:r>
      <w:r>
        <w:rPr>
          <w:rFonts w:ascii="Consolas" w:cs="Consolas" w:eastAsia="Consolas" w:hAnsi="Consolas"/>
          <w:sz w:val="18"/>
          <w:szCs w:val="18"/>
        </w:rPr>
        <w:br/>
        <w:t xml:space="preserve">        MAX('INDS_ TAMER$Sales Invoice Header'[Date_Time Stamped]),</w:t>
      </w:r>
      <w:r>
        <w:rPr>
          <w:rFonts w:ascii="Consolas" w:cs="Consolas" w:eastAsia="Consolas" w:hAnsi="Consolas"/>
          <w:sz w:val="18"/>
          <w:szCs w:val="18"/>
        </w:rPr>
        <w:br/>
        <w:t xml:space="preserve">        FILTER(ALL('INDS_ TAMER$Sales Invoice Header'),</w:t>
      </w:r>
      <w:r>
        <w:rPr>
          <w:rFonts w:ascii="Consolas" w:cs="Consolas" w:eastAsia="Consolas" w:hAnsi="Consolas"/>
          <w:sz w:val="18"/>
          <w:szCs w:val="18"/>
        </w:rPr>
        <w:br/>
        <w:t xml:space="preserve">            'INDS_ TAMER$Sales Invoice Header'[Order No_] = PedidoActual</w:t>
      </w:r>
      <w:r>
        <w:rPr>
          <w:rFonts w:ascii="Consolas" w:cs="Consolas" w:eastAsia="Consolas" w:hAnsi="Consolas"/>
          <w:sz w:val="18"/>
          <w:szCs w:val="18"/>
        </w:rPr>
        <w:br/>
        <w:t xml:space="preserve">                &amp;&amp; 'INDS_ TAMER$Sales Invoice Header'[Fiscal Invoice Number PAC] &lt;&gt; ""</w:t>
      </w:r>
      <w:r>
        <w:rPr>
          <w:rFonts w:ascii="Consolas" w:cs="Consolas" w:eastAsia="Consolas" w:hAnsi="Consolas"/>
          <w:sz w:val="18"/>
          <w:szCs w:val="18"/>
        </w:rPr>
        <w:br/>
        <w:t xml:space="preserve">                &amp;&amp; LEN('INDS_ TAMER$Sales Invoice Header'[Date_Time Stamped]) = 19</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RETURN</w:t>
      </w:r>
      <w:r>
        <w:rPr>
          <w:rFonts w:ascii="Consolas" w:cs="Consolas" w:eastAsia="Consolas" w:hAnsi="Consolas"/>
          <w:sz w:val="18"/>
          <w:szCs w:val="18"/>
        </w:rPr>
        <w:br/>
        <w:t xml:space="preserve">    IF(OR(ISBLANK(TextoFecha), TextoFecha = ""), BLANK(),</w:t>
      </w:r>
      <w:r>
        <w:rPr>
          <w:rFonts w:ascii="Consolas" w:cs="Consolas" w:eastAsia="Consolas" w:hAnsi="Consolas"/>
          <w:sz w:val="18"/>
          <w:szCs w:val="18"/>
        </w:rPr>
        <w:br/>
        <w:t xml:space="preserve">       DATEVALUE(SUBSTITUTE(TextoFecha, "T", " ")) + TIMEVALUE(SUBSTITUTE(TextoFecha, "T", " ")))</w:t>
      </w:r>
    </w:p>
    <w:p>
      <w:pPr>
        <w:pStyle w:val="Heading3"/>
        <w:spacing w:after="100" w:before="200"/>
      </w:pPr>
      <w:r>
        <w:rPr>
          <w:rFonts w:ascii="Calibri" w:cs="Calibri" w:eastAsia="Calibri" w:hAnsi="Calibri"/>
          <w:b/>
          <w:bCs/>
          <w:sz w:val="22"/>
          <w:szCs w:val="22"/>
        </w:rPr>
        <w:t xml:space="preserve">Surtido_Con_Error, Surtido_Error_Resuelto, Facturacion_Con_Error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Surtido_Con_Error =</w:t>
      </w:r>
      <w:r>
        <w:rPr>
          <w:rFonts w:ascii="Consolas" w:cs="Consolas" w:eastAsia="Consolas" w:hAnsi="Consolas"/>
          <w:sz w:val="18"/>
          <w:szCs w:val="18"/>
        </w:rPr>
        <w:br/>
        <w:t xml:space="preserve">VAR FechaSurtido = RELATED(SurtidoInterno_Onest[Fecha_Surtido_Interno])</w:t>
      </w:r>
      <w:r>
        <w:rPr>
          <w:rFonts w:ascii="Consolas" w:cs="Consolas" w:eastAsia="Consolas" w:hAnsi="Consolas"/>
          <w:sz w:val="18"/>
          <w:szCs w:val="18"/>
        </w:rPr>
        <w:br/>
        <w:t xml:space="preserve">VAR Msg = RELATED(SurtidoInterno_Onest[Interface_Msg])</w:t>
      </w:r>
      <w:r>
        <w:rPr>
          <w:rFonts w:ascii="Consolas" w:cs="Consolas" w:eastAsia="Consolas" w:hAnsi="Consolas"/>
          <w:sz w:val="18"/>
          <w:szCs w:val="18"/>
        </w:rPr>
        <w:br/>
        <w:t xml:space="preserve">RETURN</w:t>
      </w:r>
      <w:r>
        <w:rPr>
          <w:rFonts w:ascii="Consolas" w:cs="Consolas" w:eastAsia="Consolas" w:hAnsi="Consolas"/>
          <w:sz w:val="18"/>
          <w:szCs w:val="18"/>
        </w:rPr>
        <w:br/>
        <w:t xml:space="preserve">    IF(ISBLANK(FechaSurtido), BLANK(), IF(ISBLANK(Msg) || Msg = "", "No", "Sí"))</w:t>
      </w:r>
      <w:r>
        <w:rPr>
          <w:rFonts w:ascii="Consolas" w:cs="Consolas" w:eastAsia="Consolas" w:hAnsi="Consolas"/>
          <w:sz w:val="18"/>
          <w:szCs w:val="18"/>
        </w:rPr>
        <w:br/>
        <w:t xml:space="preserve"> </w:t>
      </w:r>
      <w:r>
        <w:rPr>
          <w:rFonts w:ascii="Consolas" w:cs="Consolas" w:eastAsia="Consolas" w:hAnsi="Consolas"/>
          <w:sz w:val="18"/>
          <w:szCs w:val="18"/>
        </w:rPr>
        <w:br/>
        <w:t xml:space="preserve">Surtido_Error_Resuelto =</w:t>
      </w:r>
      <w:r>
        <w:rPr>
          <w:rFonts w:ascii="Consolas" w:cs="Consolas" w:eastAsia="Consolas" w:hAnsi="Consolas"/>
          <w:sz w:val="18"/>
          <w:szCs w:val="18"/>
        </w:rPr>
        <w:br/>
        <w:t xml:space="preserve">VAR AlgunaVez = RELATED(SurtidoResuelto_Onest[Alguna_Vez_Error])</w:t>
      </w:r>
      <w:r>
        <w:rPr>
          <w:rFonts w:ascii="Consolas" w:cs="Consolas" w:eastAsia="Consolas" w:hAnsi="Consolas"/>
          <w:sz w:val="18"/>
          <w:szCs w:val="18"/>
        </w:rPr>
        <w:br/>
        <w:t xml:space="preserve">VAR Reciente = RELATED(SurtidoResuelto_Onest[Error_Reciente])</w:t>
      </w:r>
      <w:r>
        <w:rPr>
          <w:rFonts w:ascii="Consolas" w:cs="Consolas" w:eastAsia="Consolas" w:hAnsi="Consolas"/>
          <w:sz w:val="18"/>
          <w:szCs w:val="18"/>
        </w:rPr>
        <w:br/>
        <w:t xml:space="preserve">RETURN</w:t>
      </w:r>
      <w:r>
        <w:rPr>
          <w:rFonts w:ascii="Consolas" w:cs="Consolas" w:eastAsia="Consolas" w:hAnsi="Consolas"/>
          <w:sz w:val="18"/>
          <w:szCs w:val="18"/>
        </w:rPr>
        <w:br/>
        <w:t xml:space="preserve">    IF(ISBLANK(AlgunaVez), BLANK(),</w:t>
      </w:r>
      <w:r>
        <w:rPr>
          <w:rFonts w:ascii="Consolas" w:cs="Consolas" w:eastAsia="Consolas" w:hAnsi="Consolas"/>
          <w:sz w:val="18"/>
          <w:szCs w:val="18"/>
        </w:rPr>
        <w:br/>
        <w:t xml:space="preserve">       IF(AlgunaVez = 0, "Nunca tuvo error",</w:t>
      </w:r>
      <w:r>
        <w:rPr>
          <w:rFonts w:ascii="Consolas" w:cs="Consolas" w:eastAsia="Consolas" w:hAnsi="Consolas"/>
          <w:sz w:val="18"/>
          <w:szCs w:val="18"/>
        </w:rPr>
        <w:br/>
        <w:t xml:space="preserve">          IF(Reciente = 1, "No resuelto", "Resuelto")))</w:t>
      </w:r>
      <w:r>
        <w:rPr>
          <w:rFonts w:ascii="Consolas" w:cs="Consolas" w:eastAsia="Consolas" w:hAnsi="Consolas"/>
          <w:sz w:val="18"/>
          <w:szCs w:val="18"/>
        </w:rPr>
        <w:br/>
        <w:t xml:space="preserve"> </w:t>
      </w:r>
      <w:r>
        <w:rPr>
          <w:rFonts w:ascii="Consolas" w:cs="Consolas" w:eastAsia="Consolas" w:hAnsi="Consolas"/>
          <w:sz w:val="18"/>
          <w:szCs w:val="18"/>
        </w:rPr>
        <w:br/>
        <w:t xml:space="preserve">Facturacion_Con_Error =</w:t>
      </w:r>
      <w:r>
        <w:rPr>
          <w:rFonts w:ascii="Consolas" w:cs="Consolas" w:eastAsia="Consolas" w:hAnsi="Consolas"/>
          <w:sz w:val="18"/>
          <w:szCs w:val="18"/>
        </w:rPr>
        <w:br/>
        <w:t xml:space="preserve">VAR PedidoActual = 'INDS_ TAMER$Sales Header'[No_]</w:t>
      </w:r>
      <w:r>
        <w:rPr>
          <w:rFonts w:ascii="Consolas" w:cs="Consolas" w:eastAsia="Consolas" w:hAnsi="Consolas"/>
          <w:sz w:val="18"/>
          <w:szCs w:val="18"/>
        </w:rPr>
        <w:br/>
        <w:t xml:space="preserve">VAR TotalFacturas = CALCULATE(COUNTROWS('INDS_ TAMER$Sales Invoice Header'),</w:t>
      </w:r>
      <w:r>
        <w:rPr>
          <w:rFonts w:ascii="Consolas" w:cs="Consolas" w:eastAsia="Consolas" w:hAnsi="Consolas"/>
          <w:sz w:val="18"/>
          <w:szCs w:val="18"/>
        </w:rPr>
        <w:br/>
        <w:t xml:space="preserve">    FILTER(ALL('INDS_ TAMER$Sales Invoice Header'), 'INDS_ TAMER$Sales Invoice Header'[Order No_] = PedidoActual))</w:t>
      </w:r>
      <w:r>
        <w:rPr>
          <w:rFonts w:ascii="Consolas" w:cs="Consolas" w:eastAsia="Consolas" w:hAnsi="Consolas"/>
          <w:sz w:val="18"/>
          <w:szCs w:val="18"/>
        </w:rPr>
        <w:br/>
        <w:t xml:space="preserve">VAR FacturasConError = CALCULATE(COUNTROWS('INDS_ TAMER$Sales Invoice Header'),</w:t>
      </w:r>
      <w:r>
        <w:rPr>
          <w:rFonts w:ascii="Consolas" w:cs="Consolas" w:eastAsia="Consolas" w:hAnsi="Consolas"/>
          <w:sz w:val="18"/>
          <w:szCs w:val="18"/>
        </w:rPr>
        <w:br/>
        <w:t xml:space="preserve">    FILTER(ALL('INDS_ TAMER$Sales Invoice Header'), 'INDS_ TAMER$Sales Invoice Header'[Order No_] = PedidoActual</w:t>
      </w:r>
      <w:r>
        <w:rPr>
          <w:rFonts w:ascii="Consolas" w:cs="Consolas" w:eastAsia="Consolas" w:hAnsi="Consolas"/>
          <w:sz w:val="18"/>
          <w:szCs w:val="18"/>
        </w:rPr>
        <w:br/>
        <w:t xml:space="preserve">        &amp;&amp; 'INDS_ TAMER$Sales Invoice Header'[Electronic Document Status] = 4))</w:t>
      </w:r>
      <w:r>
        <w:rPr>
          <w:rFonts w:ascii="Consolas" w:cs="Consolas" w:eastAsia="Consolas" w:hAnsi="Consolas"/>
          <w:sz w:val="18"/>
          <w:szCs w:val="18"/>
        </w:rPr>
        <w:br/>
        <w:t xml:space="preserve">RETURN</w:t>
      </w:r>
      <w:r>
        <w:rPr>
          <w:rFonts w:ascii="Consolas" w:cs="Consolas" w:eastAsia="Consolas" w:hAnsi="Consolas"/>
          <w:sz w:val="18"/>
          <w:szCs w:val="18"/>
        </w:rPr>
        <w:br/>
        <w:t xml:space="preserve">    IF(TotalFacturas = 0, BLANK(), IF(FacturasConError &gt; 0, "Sí", "No"))</w:t>
      </w:r>
    </w:p>
    <w:p>
      <w:pPr>
        <w:pStyle w:val="Heading3"/>
        <w:spacing w:after="100" w:before="200"/>
      </w:pPr>
      <w:r>
        <w:rPr>
          <w:rFonts w:ascii="Calibri" w:cs="Calibri" w:eastAsia="Calibri" w:hAnsi="Calibri"/>
          <w:b/>
          <w:bCs/>
          <w:sz w:val="22"/>
          <w:szCs w:val="22"/>
        </w:rPr>
        <w:t xml:space="preserve">Surtido_Requiere_Auditoria (versión final, corregida)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Surtido_Requiere_Auditoria =</w:t>
      </w:r>
      <w:r>
        <w:rPr>
          <w:rFonts w:ascii="Consolas" w:cs="Consolas" w:eastAsia="Consolas" w:hAnsi="Consolas"/>
          <w:sz w:val="18"/>
          <w:szCs w:val="18"/>
        </w:rPr>
        <w:br/>
        <w:t xml:space="preserve">VAR TieneError = 'INDS_ TAMER$Sales Header'[Surtido_Con_Error] = "Sí"</w:t>
      </w:r>
      <w:r>
        <w:rPr>
          <w:rFonts w:ascii="Consolas" w:cs="Consolas" w:eastAsia="Consolas" w:hAnsi="Consolas"/>
          <w:sz w:val="18"/>
          <w:szCs w:val="18"/>
        </w:rPr>
        <w:br/>
        <w:t xml:space="preserve">VAR EstatusActual = 'INDS_ TAMER$Sales Header'[Status Onest]</w:t>
      </w:r>
      <w:r>
        <w:rPr>
          <w:rFonts w:ascii="Consolas" w:cs="Consolas" w:eastAsia="Consolas" w:hAnsi="Consolas"/>
          <w:sz w:val="18"/>
          <w:szCs w:val="18"/>
        </w:rPr>
        <w:br/>
        <w:t xml:space="preserve">VAR YaFacturadoOCancelado = EstatusActual = "05 Facturado" || EstatusActual = "06 Cancelado"</w:t>
      </w:r>
      <w:r>
        <w:rPr>
          <w:rFonts w:ascii="Consolas" w:cs="Consolas" w:eastAsia="Consolas" w:hAnsi="Consolas"/>
          <w:sz w:val="18"/>
          <w:szCs w:val="18"/>
        </w:rPr>
        <w:br/>
        <w:t xml:space="preserve">VAR YaTimbrado = NOT ISBLANK('INDS_ TAMER$Sales Header'[Fecha_Facturacion_Timbrada])</w:t>
      </w:r>
      <w:r>
        <w:rPr>
          <w:rFonts w:ascii="Consolas" w:cs="Consolas" w:eastAsia="Consolas" w:hAnsi="Consolas"/>
          <w:sz w:val="18"/>
          <w:szCs w:val="18"/>
        </w:rPr>
        <w:br/>
        <w:t xml:space="preserve">VAR YaAvanzo = YaFacturadoOCancelado || YaTimbrado</w:t>
      </w:r>
      <w:r>
        <w:rPr>
          <w:rFonts w:ascii="Consolas" w:cs="Consolas" w:eastAsia="Consolas" w:hAnsi="Consolas"/>
          <w:sz w:val="18"/>
          <w:szCs w:val="18"/>
        </w:rPr>
        <w:br/>
        <w:t xml:space="preserve">RETURN</w:t>
      </w:r>
      <w:r>
        <w:rPr>
          <w:rFonts w:ascii="Consolas" w:cs="Consolas" w:eastAsia="Consolas" w:hAnsi="Consolas"/>
          <w:sz w:val="18"/>
          <w:szCs w:val="18"/>
        </w:rPr>
        <w:br/>
        <w:t xml:space="preserve">    IF(NOT TieneError, "Sin error",</w:t>
      </w:r>
      <w:r>
        <w:rPr>
          <w:rFonts w:ascii="Consolas" w:cs="Consolas" w:eastAsia="Consolas" w:hAnsi="Consolas"/>
          <w:sz w:val="18"/>
          <w:szCs w:val="18"/>
        </w:rPr>
        <w:br/>
        <w:t xml:space="preserve">       IF(YaAvanzo, "Error, pero avanzó normal", "⚠ Auditar"))</w:t>
      </w:r>
    </w:p>
    <w:p>
      <w:pPr>
        <w:pBdr>
          <w:left w:val="single" w:color="375623" w:sz="24"/>
        </w:pBdr>
        <w:shd w:fill="E2EFDA" w:val="clear"/>
        <w:spacing w:after="200" w:before="120"/>
        <w:ind w:left="200"/>
      </w:pPr>
      <w:r>
        <w:rPr>
          <w:rFonts w:ascii="Calibri" w:cs="Calibri" w:eastAsia="Calibri" w:hAnsi="Calibri"/>
          <w:b/>
          <w:bCs/>
          <w:color w:val="375623"/>
          <w:sz w:val="22"/>
          <w:szCs w:val="22"/>
        </w:rPr>
        <w:t xml:space="preserve">Crítico: valida Fecha_Facturacion_Timbrada directamente, no solo Status Onest — porque Status Onest puede quedar desincronizado tras un error (ver caso PMI0064218). Validado contra 64 casos históricos de desincronización antes de aplicar.</w:t>
      </w:r>
    </w:p>
    <w:p>
      <w:pPr>
        <w:pStyle w:val="Heading3"/>
        <w:spacing w:after="100" w:before="200"/>
      </w:pPr>
      <w:r>
        <w:rPr>
          <w:rFonts w:ascii="Calibri" w:cs="Calibri" w:eastAsia="Calibri" w:hAnsi="Calibri"/>
          <w:b/>
          <w:bCs/>
          <w:sz w:val="22"/>
          <w:szCs w:val="22"/>
        </w:rPr>
        <w:t xml:space="preserve">Total_Lineas_Pedido, Lineas_Pendientes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Total_Lineas_Pedido = COUNTROWS(RELATEDTABLE('INDS_ TAMER$Sales Line'))</w:t>
      </w:r>
      <w:r>
        <w:rPr>
          <w:rFonts w:ascii="Consolas" w:cs="Consolas" w:eastAsia="Consolas" w:hAnsi="Consolas"/>
          <w:sz w:val="18"/>
          <w:szCs w:val="18"/>
        </w:rPr>
        <w:br/>
        <w:t xml:space="preserve"> </w:t>
      </w:r>
      <w:r>
        <w:rPr>
          <w:rFonts w:ascii="Consolas" w:cs="Consolas" w:eastAsia="Consolas" w:hAnsi="Consolas"/>
          <w:sz w:val="18"/>
          <w:szCs w:val="18"/>
        </w:rPr>
        <w:br/>
        <w:t xml:space="preserve">Lineas_Pendientes = </w:t>
      </w:r>
      <w:r>
        <w:rPr>
          <w:rFonts w:ascii="Consolas" w:cs="Consolas" w:eastAsia="Consolas" w:hAnsi="Consolas"/>
          <w:sz w:val="18"/>
          <w:szCs w:val="18"/>
        </w:rPr>
        <w:br/>
        <w:t xml:space="preserve">CALCULATE(</w:t>
      </w:r>
      <w:r>
        <w:rPr>
          <w:rFonts w:ascii="Consolas" w:cs="Consolas" w:eastAsia="Consolas" w:hAnsi="Consolas"/>
          <w:sz w:val="18"/>
          <w:szCs w:val="18"/>
        </w:rPr>
        <w:br/>
        <w:t xml:space="preserve">    COUNTROWS('INDS_ TAMER$Sales Line'),</w:t>
      </w:r>
      <w:r>
        <w:rPr>
          <w:rFonts w:ascii="Consolas" w:cs="Consolas" w:eastAsia="Consolas" w:hAnsi="Consolas"/>
          <w:sz w:val="18"/>
          <w:szCs w:val="18"/>
        </w:rPr>
        <w:br/>
        <w:t xml:space="preserve">    'INDS_ TAMER$Sales Line'[Quantity Invoiced] &lt; 'INDS_ TAMER$Sales Line'[Quantity]</w:t>
      </w:r>
      <w:r>
        <w:rPr>
          <w:rFonts w:ascii="Consolas" w:cs="Consolas" w:eastAsia="Consolas" w:hAnsi="Consolas"/>
          <w:sz w:val="18"/>
          <w:szCs w:val="18"/>
        </w:rPr>
        <w:br/>
        <w:t xml:space="preserve">)</w:t>
      </w:r>
    </w:p>
    <w:p>
      <w:pPr>
        <w:pStyle w:val="Heading3"/>
        <w:spacing w:after="100" w:before="200"/>
      </w:pPr>
      <w:r>
        <w:rPr>
          <w:rFonts w:ascii="Calibri" w:cs="Calibri" w:eastAsia="Calibri" w:hAnsi="Calibri"/>
          <w:b/>
          <w:bCs/>
          <w:sz w:val="22"/>
          <w:szCs w:val="22"/>
        </w:rPr>
        <w:t xml:space="preserve">Status Onest (nativa, confirmada segura)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Status Onest = IF('INDS_ TAMER$Sales Header'[Onest Status] = 0, "01 Abierto",</w:t>
      </w:r>
      <w:r>
        <w:rPr>
          <w:rFonts w:ascii="Consolas" w:cs="Consolas" w:eastAsia="Consolas" w:hAnsi="Consolas"/>
          <w:sz w:val="18"/>
          <w:szCs w:val="18"/>
        </w:rPr>
        <w:br/>
        <w:t xml:space="preserve">               IF('INDS_ TAMER$Sales Header'[Onest Status] = 1, "02 Por Liberar",</w:t>
      </w:r>
      <w:r>
        <w:rPr>
          <w:rFonts w:ascii="Consolas" w:cs="Consolas" w:eastAsia="Consolas" w:hAnsi="Consolas"/>
          <w:sz w:val="18"/>
          <w:szCs w:val="18"/>
        </w:rPr>
        <w:br/>
        <w:t xml:space="preserve">               IF('INDS_ TAMER$Sales Header'[Onest Status] = 2, "03 Liberado",</w:t>
      </w:r>
      <w:r>
        <w:rPr>
          <w:rFonts w:ascii="Consolas" w:cs="Consolas" w:eastAsia="Consolas" w:hAnsi="Consolas"/>
          <w:sz w:val="18"/>
          <w:szCs w:val="18"/>
        </w:rPr>
        <w:br/>
        <w:t xml:space="preserve">               IF('INDS_ TAMER$Sales Header'[Onest Status] = 3, "04 Por Facturar",</w:t>
      </w:r>
      <w:r>
        <w:rPr>
          <w:rFonts w:ascii="Consolas" w:cs="Consolas" w:eastAsia="Consolas" w:hAnsi="Consolas"/>
          <w:sz w:val="18"/>
          <w:szCs w:val="18"/>
        </w:rPr>
        <w:br/>
        <w:t xml:space="preserve">               IF('INDS_ TAMER$Sales Header'[Onest Status] = 4, "05 Facturado","06 Cancelado")))))</w:t>
      </w:r>
    </w:p>
    <w:p>
      <w:pPr>
        <w:pBdr>
          <w:left w:val="single" w:color="375623" w:sz="24"/>
        </w:pBdr>
        <w:shd w:fill="E2EFDA" w:val="clear"/>
        <w:spacing w:after="200" w:before="120"/>
        <w:ind w:left="200"/>
      </w:pPr>
      <w:r>
        <w:rPr>
          <w:rFonts w:ascii="Calibri" w:cs="Calibri" w:eastAsia="Calibri" w:hAnsi="Calibri"/>
          <w:b/>
          <w:bCs/>
          <w:color w:val="375623"/>
          <w:sz w:val="22"/>
          <w:szCs w:val="22"/>
        </w:rPr>
        <w:t xml:space="preserve">Confirmado sin valores inesperados: 0-5 son los únicos valores reales (0:28,101 / 1:87 / 2:5 / 3:119 / 4:2,620 / 5:692). El ELSE ('06 Cancelado') es seguro.</w:t>
      </w:r>
    </w:p>
    <w:p>
      <w:pPr>
        <w:pStyle w:val="Heading3"/>
        <w:spacing w:after="100" w:before="200"/>
      </w:pPr>
      <w:r>
        <w:rPr>
          <w:rFonts w:ascii="Calibri" w:cs="Calibri" w:eastAsia="Calibri" w:hAnsi="Calibri"/>
          <w:b/>
          <w:bCs/>
          <w:sz w:val="22"/>
          <w:szCs w:val="22"/>
        </w:rPr>
        <w:t xml:space="preserve">Fecha_Sur_Op (reparada tras bug de refresh)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Fecha_Sur_Op = 'INDS_ TAMER$Sales Header'[Order Date] + 2</w:t>
      </w:r>
    </w:p>
    <w:p>
      <w:r>
        <w:br w:type="page"/>
      </w:r>
    </w:p>
    <w:p>
      <w:pPr>
        <w:pStyle w:val="Heading1"/>
        <w:spacing w:after="160" w:before="320"/>
      </w:pPr>
      <w:r>
        <w:rPr>
          <w:rFonts w:ascii="Calibri" w:cs="Calibri" w:eastAsia="Calibri" w:hAnsi="Calibri"/>
          <w:b/>
          <w:bCs/>
          <w:color w:val="1F4E79"/>
          <w:sz w:val="30"/>
          <w:szCs w:val="30"/>
        </w:rPr>
        <w:t xml:space="preserve">6. Código final — Página “Tiempos Históricos” (Sales Header Archive_1)</w:t>
      </w:r>
    </w:p>
    <w:p>
      <w:pPr>
        <w:spacing w:after="160" w:line="276"/>
      </w:pPr>
      <w:r>
        <w:rPr>
          <w:rFonts w:ascii="Calibri" w:cs="Calibri" w:eastAsia="Calibri" w:hAnsi="Calibri"/>
          <w:sz w:val="22"/>
          <w:szCs w:val="22"/>
        </w:rPr>
        <w:t xml:space="preserve">Construida sin relaciones nuevas en el modelo (los intentos de relacionar Sales Header Archive_1 con Lanzamientos_Onest y SurtidoInterno_Onest generaron ciclos irresolubles — 'ambiguous paths' — por la relación ya existente Sales Header ↔ SurtidoInterno_Onest). Solución: LOOKUPVALUE(), que no depende del gráfico de relaciones.</w:t>
      </w:r>
    </w:p>
    <w:p>
      <w:pPr>
        <w:pStyle w:val="Heading3"/>
        <w:spacing w:after="100" w:before="200"/>
      </w:pPr>
      <w:r>
        <w:rPr>
          <w:rFonts w:ascii="Calibri" w:cs="Calibri" w:eastAsia="Calibri" w:hAnsi="Calibri"/>
          <w:b/>
          <w:bCs/>
          <w:sz w:val="22"/>
          <w:szCs w:val="22"/>
        </w:rPr>
        <w:t xml:space="preserve">Fecha_Lanzamiento y Fecha_Surtido_Interno (columnas en Sales Header Archive_1)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Fecha_Lanzamiento = </w:t>
      </w:r>
      <w:r>
        <w:rPr>
          <w:rFonts w:ascii="Consolas" w:cs="Consolas" w:eastAsia="Consolas" w:hAnsi="Consolas"/>
          <w:sz w:val="18"/>
          <w:szCs w:val="18"/>
        </w:rPr>
        <w:br/>
        <w:t xml:space="preserve">LOOKUPVALUE(</w:t>
      </w:r>
      <w:r>
        <w:rPr>
          <w:rFonts w:ascii="Consolas" w:cs="Consolas" w:eastAsia="Consolas" w:hAnsi="Consolas"/>
          <w:sz w:val="18"/>
          <w:szCs w:val="18"/>
        </w:rPr>
        <w:br/>
        <w:t xml:space="preserve">    Lanzamientos_Onest[Fecha_Lanzamiento],</w:t>
      </w:r>
      <w:r>
        <w:rPr>
          <w:rFonts w:ascii="Consolas" w:cs="Consolas" w:eastAsia="Consolas" w:hAnsi="Consolas"/>
          <w:sz w:val="18"/>
          <w:szCs w:val="18"/>
        </w:rPr>
        <w:br/>
        <w:t xml:space="preserve">    Lanzamientos_Onest[No_Pedido], 'INDS_ TAMER$Sales Header Archive_1'[No_]</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Fecha_Surtido_Interno = </w:t>
      </w:r>
      <w:r>
        <w:rPr>
          <w:rFonts w:ascii="Consolas" w:cs="Consolas" w:eastAsia="Consolas" w:hAnsi="Consolas"/>
          <w:sz w:val="18"/>
          <w:szCs w:val="18"/>
        </w:rPr>
        <w:br/>
        <w:t xml:space="preserve">LOOKUPVALUE(</w:t>
      </w:r>
      <w:r>
        <w:rPr>
          <w:rFonts w:ascii="Consolas" w:cs="Consolas" w:eastAsia="Consolas" w:hAnsi="Consolas"/>
          <w:sz w:val="18"/>
          <w:szCs w:val="18"/>
        </w:rPr>
        <w:br/>
        <w:t xml:space="preserve">    SurtidoInterno_Onest[Fecha_Surtido_Interno],</w:t>
      </w:r>
      <w:r>
        <w:rPr>
          <w:rFonts w:ascii="Consolas" w:cs="Consolas" w:eastAsia="Consolas" w:hAnsi="Consolas"/>
          <w:sz w:val="18"/>
          <w:szCs w:val="18"/>
        </w:rPr>
        <w:br/>
        <w:t xml:space="preserve">    SurtidoInterno_Onest[No_Pedido], 'INDS_ TAMER$Sales Header Archive_1'[No_]</w:t>
      </w:r>
      <w:r>
        <w:rPr>
          <w:rFonts w:ascii="Consolas" w:cs="Consolas" w:eastAsia="Consolas" w:hAnsi="Consolas"/>
          <w:sz w:val="18"/>
          <w:szCs w:val="18"/>
        </w:rPr>
        <w:br/>
        <w:t xml:space="preserve">)</w:t>
      </w:r>
    </w:p>
    <w:p>
      <w:pPr>
        <w:pBdr>
          <w:left w:val="single" w:color="C00000" w:sz="24"/>
        </w:pBdr>
        <w:shd w:fill="FCE4E4" w:val="clear"/>
        <w:spacing w:after="200" w:before="120"/>
        <w:ind w:left="200"/>
      </w:pPr>
      <w:r>
        <w:rPr>
          <w:rFonts w:ascii="Calibri" w:cs="Calibri" w:eastAsia="Calibri" w:hAnsi="Calibri"/>
          <w:b/>
          <w:bCs/>
          <w:color w:val="C00000"/>
          <w:sz w:val="22"/>
          <w:szCs w:val="22"/>
        </w:rPr>
        <w:t xml:space="preserve">CRÍTICO: deben crearse como Nueva Columna (vista Datos → Herramientas de tabla), NUNCA como Nueva Medida — LOOKUPVALUE con esta sintaxis requiere contexto de fila, que solo existe en columnas calculadas.</w:t>
      </w:r>
    </w:p>
    <w:p>
      <w:pPr>
        <w:pStyle w:val="Heading3"/>
        <w:spacing w:after="100" w:before="200"/>
      </w:pPr>
      <w:r>
        <w:rPr>
          <w:rFonts w:ascii="Calibri" w:cs="Calibri" w:eastAsia="Calibri" w:hAnsi="Calibri"/>
          <w:b/>
          <w:bCs/>
          <w:sz w:val="22"/>
          <w:szCs w:val="22"/>
        </w:rPr>
        <w:t xml:space="preserve">Fecha_Facturacion_BC y Fecha_Facturacion_Timbrada (mismo patrón que Sales Header, tabla distinta)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Fecha_Facturacion_BC =</w:t>
      </w:r>
      <w:r>
        <w:rPr>
          <w:rFonts w:ascii="Consolas" w:cs="Consolas" w:eastAsia="Consolas" w:hAnsi="Consolas"/>
          <w:sz w:val="18"/>
          <w:szCs w:val="18"/>
        </w:rPr>
        <w:br/>
        <w:t xml:space="preserve">VAR PedidoActual = 'INDS_ TAMER$Sales Header Archive_1'[No_]</w:t>
      </w:r>
      <w:r>
        <w:rPr>
          <w:rFonts w:ascii="Consolas" w:cs="Consolas" w:eastAsia="Consolas" w:hAnsi="Consolas"/>
          <w:sz w:val="18"/>
          <w:szCs w:val="18"/>
        </w:rPr>
        <w:br/>
        <w:t xml:space="preserve">VAR FechaTexto =</w:t>
      </w:r>
      <w:r>
        <w:rPr>
          <w:rFonts w:ascii="Consolas" w:cs="Consolas" w:eastAsia="Consolas" w:hAnsi="Consolas"/>
          <w:sz w:val="18"/>
          <w:szCs w:val="18"/>
        </w:rPr>
        <w:br/>
        <w:t xml:space="preserve">    CALCULATE(</w:t>
      </w:r>
      <w:r>
        <w:rPr>
          <w:rFonts w:ascii="Consolas" w:cs="Consolas" w:eastAsia="Consolas" w:hAnsi="Consolas"/>
          <w:sz w:val="18"/>
          <w:szCs w:val="18"/>
        </w:rPr>
        <w:br/>
        <w:t xml:space="preserve">        MIN('INDS_ TAMER$Sales Invoice Header'[Date_Time First Req_ Sent]),</w:t>
      </w:r>
      <w:r>
        <w:rPr>
          <w:rFonts w:ascii="Consolas" w:cs="Consolas" w:eastAsia="Consolas" w:hAnsi="Consolas"/>
          <w:sz w:val="18"/>
          <w:szCs w:val="18"/>
        </w:rPr>
        <w:br/>
        <w:t xml:space="preserve">        FILTER(ALL('INDS_ TAMER$Sales Invoice Header'),</w:t>
      </w:r>
      <w:r>
        <w:rPr>
          <w:rFonts w:ascii="Consolas" w:cs="Consolas" w:eastAsia="Consolas" w:hAnsi="Consolas"/>
          <w:sz w:val="18"/>
          <w:szCs w:val="18"/>
        </w:rPr>
        <w:br/>
        <w:t xml:space="preserve">            'INDS_ TAMER$Sales Invoice Header'[Order No_] = PedidoActual</w:t>
      </w:r>
      <w:r>
        <w:rPr>
          <w:rFonts w:ascii="Consolas" w:cs="Consolas" w:eastAsia="Consolas" w:hAnsi="Consolas"/>
          <w:sz w:val="18"/>
          <w:szCs w:val="18"/>
        </w:rPr>
        <w:br/>
        <w:t xml:space="preserve">                &amp;&amp; 'INDS_ TAMER$Sales Invoice Header'[Date_Time First Req_ Sent] &lt;&gt; ""</w:t>
      </w:r>
      <w:r>
        <w:rPr>
          <w:rFonts w:ascii="Consolas" w:cs="Consolas" w:eastAsia="Consolas" w:hAnsi="Consolas"/>
          <w:sz w:val="18"/>
          <w:szCs w:val="18"/>
        </w:rPr>
        <w:br/>
        <w:t xml:space="preserve">                &amp;&amp; LEN('INDS_ TAMER$Sales Invoice Header'[Date_Time First Req_ Sent]) = 19</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VAR PosicionT = FIND("T", FechaTexto, 1, 0)</w:t>
      </w:r>
      <w:r>
        <w:rPr>
          <w:rFonts w:ascii="Consolas" w:cs="Consolas" w:eastAsia="Consolas" w:hAnsi="Consolas"/>
          <w:sz w:val="18"/>
          <w:szCs w:val="18"/>
        </w:rPr>
        <w:br/>
        <w:t xml:space="preserve">RETURN</w:t>
      </w:r>
      <w:r>
        <w:rPr>
          <w:rFonts w:ascii="Consolas" w:cs="Consolas" w:eastAsia="Consolas" w:hAnsi="Consolas"/>
          <w:sz w:val="18"/>
          <w:szCs w:val="18"/>
        </w:rPr>
        <w:br/>
        <w:t xml:space="preserve">    IF(FechaTexto = "" || PosicionT = 0, BLANK(),</w:t>
      </w:r>
      <w:r>
        <w:rPr>
          <w:rFonts w:ascii="Consolas" w:cs="Consolas" w:eastAsia="Consolas" w:hAnsi="Consolas"/>
          <w:sz w:val="18"/>
          <w:szCs w:val="18"/>
        </w:rPr>
        <w:br/>
        <w:t xml:space="preserve">       DATEVALUE(LEFT(FechaTexto, PosicionT - 1)) + TIMEVALUE(MID(FechaTexto, PosicionT + 1, 20)))</w:t>
      </w:r>
    </w:p>
    <w:p>
      <w:pPr>
        <w:spacing w:after="160" w:line="276"/>
      </w:pPr>
      <w:r>
        <w:rPr>
          <w:rFonts w:ascii="Calibri" w:cs="Calibri" w:eastAsia="Calibri" w:hAnsi="Calibri"/>
          <w:sz w:val="22"/>
          <w:szCs w:val="22"/>
        </w:rPr>
        <w:t xml:space="preserve">Fecha_Facturacion_Timbrada: idéntica a la versión de Sales Header (sección 5.2), solo cambiando la referencia de tabla a Sales Header Archive_1.</w:t>
      </w:r>
    </w:p>
    <w:p>
      <w:pPr>
        <w:pStyle w:val="Heading3"/>
        <w:spacing w:after="100" w:before="200"/>
      </w:pPr>
      <w:r>
        <w:rPr>
          <w:rFonts w:ascii="Calibri" w:cs="Calibri" w:eastAsia="Calibri" w:hAnsi="Calibri"/>
          <w:b/>
          <w:bCs/>
          <w:sz w:val="22"/>
          <w:szCs w:val="22"/>
        </w:rPr>
        <w:t xml:space="preserve">Columnas de días por tramo (idénticas a Sales Header, referenciando Archive_1)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Dias_Creacion_Lanzamiento, Dias_Lanzamiento_Surtido, Dias_Surtido_Facturacion, </w:t>
      </w:r>
      <w:r>
        <w:rPr>
          <w:rFonts w:ascii="Consolas" w:cs="Consolas" w:eastAsia="Consolas" w:hAnsi="Consolas"/>
          <w:sz w:val="18"/>
          <w:szCs w:val="18"/>
        </w:rPr>
        <w:br/>
        <w:t xml:space="preserve">Dias_Facturacion_Timbrado, Dias_Totales</w:t>
      </w:r>
      <w:r>
        <w:rPr>
          <w:rFonts w:ascii="Consolas" w:cs="Consolas" w:eastAsia="Consolas" w:hAnsi="Consolas"/>
          <w:sz w:val="18"/>
          <w:szCs w:val="18"/>
        </w:rPr>
        <w:br/>
        <w:t xml:space="preserve">— mismas fórmulas que en Sales Header (ver sección 5.2), reemplazando</w:t>
      </w:r>
      <w:r>
        <w:rPr>
          <w:rFonts w:ascii="Consolas" w:cs="Consolas" w:eastAsia="Consolas" w:hAnsi="Consolas"/>
          <w:sz w:val="18"/>
          <w:szCs w:val="18"/>
        </w:rPr>
        <w:br/>
        <w:t xml:space="preserve">'INDS_ TAMER$Sales Header' por 'INDS_ TAMER$Sales Header Archive_1'</w:t>
      </w:r>
    </w:p>
    <w:p>
      <w:pPr>
        <w:pStyle w:val="Heading3"/>
        <w:spacing w:after="100" w:before="200"/>
      </w:pPr>
      <w:r>
        <w:rPr>
          <w:rFonts w:ascii="Calibri" w:cs="Calibri" w:eastAsia="Calibri" w:hAnsi="Calibri"/>
          <w:b/>
          <w:bCs/>
          <w:sz w:val="22"/>
          <w:szCs w:val="22"/>
        </w:rPr>
        <w:t xml:space="preserve">Medidas de KPI de la página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Promedio_Dias_Totales_Hist = AVERAGE('INDS_ TAMER$Sales Header Archive_1'[Dias_Totales])</w:t>
      </w:r>
      <w:r>
        <w:rPr>
          <w:rFonts w:ascii="Consolas" w:cs="Consolas" w:eastAsia="Consolas" w:hAnsi="Consolas"/>
          <w:sz w:val="18"/>
          <w:szCs w:val="18"/>
        </w:rPr>
        <w:br/>
        <w:t xml:space="preserve">Volumen_Historico = COUNTROWS('INDS_ TAMER$Sales Header Archive_1')</w:t>
      </w:r>
      <w:r>
        <w:rPr>
          <w:rFonts w:ascii="Consolas" w:cs="Consolas" w:eastAsia="Consolas" w:hAnsi="Consolas"/>
          <w:sz w:val="18"/>
          <w:szCs w:val="18"/>
        </w:rPr>
        <w:br/>
        <w:t xml:space="preserve"> </w:t>
      </w:r>
      <w:r>
        <w:rPr>
          <w:rFonts w:ascii="Consolas" w:cs="Consolas" w:eastAsia="Consolas" w:hAnsi="Consolas"/>
          <w:sz w:val="18"/>
          <w:szCs w:val="18"/>
        </w:rPr>
        <w:br/>
        <w:t xml:space="preserve">Gerente_Mas_Eficiente = </w:t>
      </w:r>
      <w:r>
        <w:rPr>
          <w:rFonts w:ascii="Consolas" w:cs="Consolas" w:eastAsia="Consolas" w:hAnsi="Consolas"/>
          <w:sz w:val="18"/>
          <w:szCs w:val="18"/>
        </w:rPr>
        <w:br/>
        <w:t xml:space="preserve">CALCULATE(</w:t>
      </w:r>
      <w:r>
        <w:rPr>
          <w:rFonts w:ascii="Consolas" w:cs="Consolas" w:eastAsia="Consolas" w:hAnsi="Consolas"/>
          <w:sz w:val="18"/>
          <w:szCs w:val="18"/>
        </w:rPr>
        <w:br/>
        <w:t xml:space="preserve">    VALUES('INDS_ TAMER$Salesperson_Purchaser'[Gerente Zona]),</w:t>
      </w:r>
      <w:r>
        <w:rPr>
          <w:rFonts w:ascii="Consolas" w:cs="Consolas" w:eastAsia="Consolas" w:hAnsi="Consolas"/>
          <w:sz w:val="18"/>
          <w:szCs w:val="18"/>
        </w:rPr>
        <w:br/>
        <w:t xml:space="preserve">    TOPN(1, SUMMARIZE('INDS_ TAMER$Sales Header Archive_1',</w:t>
      </w:r>
      <w:r>
        <w:rPr>
          <w:rFonts w:ascii="Consolas" w:cs="Consolas" w:eastAsia="Consolas" w:hAnsi="Consolas"/>
          <w:sz w:val="18"/>
          <w:szCs w:val="18"/>
        </w:rPr>
        <w:br/>
        <w:t xml:space="preserve">        'INDS_ TAMER$Salesperson_Purchaser'[Gerente Zona], "Prom", [Promedio_Dias_Totales_Hist]),</w:t>
      </w:r>
      <w:r>
        <w:rPr>
          <w:rFonts w:ascii="Consolas" w:cs="Consolas" w:eastAsia="Consolas" w:hAnsi="Consolas"/>
          <w:sz w:val="18"/>
          <w:szCs w:val="18"/>
        </w:rPr>
        <w:br/>
        <w:t xml:space="preserve">        [Prom], ASC)</w:t>
      </w:r>
      <w:r>
        <w:rPr>
          <w:rFonts w:ascii="Consolas" w:cs="Consolas" w:eastAsia="Consolas" w:hAnsi="Consolas"/>
          <w:sz w:val="18"/>
          <w:szCs w:val="18"/>
        </w:rPr>
        <w:br/>
        <w:t xml:space="preserve">)</w:t>
      </w:r>
      <w:r>
        <w:rPr>
          <w:rFonts w:ascii="Consolas" w:cs="Consolas" w:eastAsia="Consolas" w:hAnsi="Consolas"/>
          <w:sz w:val="18"/>
          <w:szCs w:val="18"/>
        </w:rPr>
        <w:br/>
        <w:t xml:space="preserve">Gerente_Mas_Lento = ( igual que arriba, con DESC en vez de ASC )</w:t>
      </w:r>
      <w:r>
        <w:rPr>
          <w:rFonts w:ascii="Consolas" w:cs="Consolas" w:eastAsia="Consolas" w:hAnsi="Consolas"/>
          <w:sz w:val="18"/>
          <w:szCs w:val="18"/>
        </w:rPr>
        <w:br/>
        <w:t xml:space="preserve"> </w:t>
      </w:r>
      <w:r>
        <w:rPr>
          <w:rFonts w:ascii="Consolas" w:cs="Consolas" w:eastAsia="Consolas" w:hAnsi="Consolas"/>
          <w:sz w:val="18"/>
          <w:szCs w:val="18"/>
        </w:rPr>
        <w:br/>
        <w:t xml:space="preserve">Cambio_vs_Mes_Anterior =</w:t>
      </w:r>
      <w:r>
        <w:rPr>
          <w:rFonts w:ascii="Consolas" w:cs="Consolas" w:eastAsia="Consolas" w:hAnsi="Consolas"/>
          <w:sz w:val="18"/>
          <w:szCs w:val="18"/>
        </w:rPr>
        <w:br/>
        <w:t xml:space="preserve">VAR FechaMaxima = MAX('INDS_ TAMER$Sales Header Archive_1'[Order Date])</w:t>
      </w:r>
      <w:r>
        <w:rPr>
          <w:rFonts w:ascii="Consolas" w:cs="Consolas" w:eastAsia="Consolas" w:hAnsi="Consolas"/>
          <w:sz w:val="18"/>
          <w:szCs w:val="18"/>
        </w:rPr>
        <w:br/>
        <w:t xml:space="preserve">VAR PrimerDiaMesActual = DATE(YEAR(FechaMaxima), MONTH(FechaMaxima), 1)</w:t>
      </w:r>
      <w:r>
        <w:rPr>
          <w:rFonts w:ascii="Consolas" w:cs="Consolas" w:eastAsia="Consolas" w:hAnsi="Consolas"/>
          <w:sz w:val="18"/>
          <w:szCs w:val="18"/>
        </w:rPr>
        <w:br/>
        <w:t xml:space="preserve">VAR PrimerDiaMesAnterior = EDATE(PrimerDiaMesActual, -1)</w:t>
      </w:r>
      <w:r>
        <w:rPr>
          <w:rFonts w:ascii="Consolas" w:cs="Consolas" w:eastAsia="Consolas" w:hAnsi="Consolas"/>
          <w:sz w:val="18"/>
          <w:szCs w:val="18"/>
        </w:rPr>
        <w:br/>
        <w:t xml:space="preserve">VAR UltimoDiaMesAnterior = EOMONTH(PrimerDiaMesAnterior, 0)</w:t>
      </w:r>
      <w:r>
        <w:rPr>
          <w:rFonts w:ascii="Consolas" w:cs="Consolas" w:eastAsia="Consolas" w:hAnsi="Consolas"/>
          <w:sz w:val="18"/>
          <w:szCs w:val="18"/>
        </w:rPr>
        <w:br/>
        <w:t xml:space="preserve">VAR GerentesSeleccionados = VALUES('INDS_ TAMER$Salesperson_Purchaser'[Gerente Zona])</w:t>
      </w:r>
      <w:r>
        <w:rPr>
          <w:rFonts w:ascii="Consolas" w:cs="Consolas" w:eastAsia="Consolas" w:hAnsi="Consolas"/>
          <w:sz w:val="18"/>
          <w:szCs w:val="18"/>
        </w:rPr>
        <w:br/>
        <w:t xml:space="preserve">VAR PromedioAnterior =</w:t>
      </w:r>
      <w:r>
        <w:rPr>
          <w:rFonts w:ascii="Consolas" w:cs="Consolas" w:eastAsia="Consolas" w:hAnsi="Consolas"/>
          <w:sz w:val="18"/>
          <w:szCs w:val="18"/>
        </w:rPr>
        <w:br/>
        <w:t xml:space="preserve">    CALCULATE(</w:t>
      </w:r>
      <w:r>
        <w:rPr>
          <w:rFonts w:ascii="Consolas" w:cs="Consolas" w:eastAsia="Consolas" w:hAnsi="Consolas"/>
          <w:sz w:val="18"/>
          <w:szCs w:val="18"/>
        </w:rPr>
        <w:br/>
        <w:t xml:space="preserve">        [Promedio_Dias_Totales_Hist],</w:t>
      </w:r>
      <w:r>
        <w:rPr>
          <w:rFonts w:ascii="Consolas" w:cs="Consolas" w:eastAsia="Consolas" w:hAnsi="Consolas"/>
          <w:sz w:val="18"/>
          <w:szCs w:val="18"/>
        </w:rPr>
        <w:br/>
        <w:t xml:space="preserve">        REMOVEFILTERS('INDS_ TAMER$Sales Header Archive_1'),</w:t>
      </w:r>
      <w:r>
        <w:rPr>
          <w:rFonts w:ascii="Consolas" w:cs="Consolas" w:eastAsia="Consolas" w:hAnsi="Consolas"/>
          <w:sz w:val="18"/>
          <w:szCs w:val="18"/>
        </w:rPr>
        <w:br/>
        <w:t xml:space="preserve">        'INDS_ TAMER$Salesperson_Purchaser'[Gerente Zona] IN GerentesSeleccionados,</w:t>
      </w:r>
      <w:r>
        <w:rPr>
          <w:rFonts w:ascii="Consolas" w:cs="Consolas" w:eastAsia="Consolas" w:hAnsi="Consolas"/>
          <w:sz w:val="18"/>
          <w:szCs w:val="18"/>
        </w:rPr>
        <w:br/>
        <w:t xml:space="preserve">        'INDS_ TAMER$Sales Header Archive_1'[Order Date] &gt;= PrimerDiaMesAnterior,</w:t>
      </w:r>
      <w:r>
        <w:rPr>
          <w:rFonts w:ascii="Consolas" w:cs="Consolas" w:eastAsia="Consolas" w:hAnsi="Consolas"/>
          <w:sz w:val="18"/>
          <w:szCs w:val="18"/>
        </w:rPr>
        <w:br/>
        <w:t xml:space="preserve">        'INDS_ TAMER$Sales Header Archive_1'[Order Date] &lt;= UltimoDiaMesAnterior</w:t>
      </w:r>
      <w:r>
        <w:rPr>
          <w:rFonts w:ascii="Consolas" w:cs="Consolas" w:eastAsia="Consolas" w:hAnsi="Consolas"/>
          <w:sz w:val="18"/>
          <w:szCs w:val="18"/>
        </w:rPr>
        <w:br/>
        <w:t xml:space="preserve">    )</w:t>
      </w:r>
      <w:r>
        <w:rPr>
          <w:rFonts w:ascii="Consolas" w:cs="Consolas" w:eastAsia="Consolas" w:hAnsi="Consolas"/>
          <w:sz w:val="18"/>
          <w:szCs w:val="18"/>
        </w:rPr>
        <w:br/>
        <w:t xml:space="preserve">RETURN [Promedio_Dias_Totales_Hist] - PromedioAnterior</w:t>
      </w:r>
    </w:p>
    <w:p>
      <w:pPr>
        <w:pBdr>
          <w:left w:val="single" w:color="BF8F00" w:sz="24"/>
        </w:pBdr>
        <w:shd w:fill="FFF2CC" w:val="clear"/>
        <w:spacing w:after="200" w:before="120"/>
        <w:ind w:left="200"/>
      </w:pPr>
      <w:r>
        <w:rPr>
          <w:rFonts w:ascii="Calibri" w:cs="Calibri" w:eastAsia="Calibri" w:hAnsi="Calibri"/>
          <w:b/>
          <w:bCs/>
          <w:color w:val="7F6000"/>
          <w:sz w:val="22"/>
          <w:szCs w:val="22"/>
        </w:rPr>
        <w:t xml:space="preserve">Cambio_vs_Mes_Anterior requirió 2 correcciones: (1) ALL() sobre toda la tabla ignoraba también el filtro de Gerente — se cambió a REMOVEFILTERS + reconstrucción manual del filtro de Gerente. (2) REMOVEFILTERS solo sobre la columna de fecha no alcanzaba el filtro que llega vía la jerarquía automática de fechas — se cambió a REMOVEFILTERS sobre la TABLA completa. Semáforo: positivo=rojo (empeoró, más días), negativo=verde (mejoró, menos días) — formato condicional por Reglas, no Degradado.</w:t>
      </w:r>
    </w:p>
    <w:p>
      <w:pPr>
        <w:pStyle w:val="Heading1"/>
        <w:spacing w:after="160" w:before="320"/>
      </w:pPr>
      <w:r>
        <w:rPr>
          <w:rFonts w:ascii="Calibri" w:cs="Calibri" w:eastAsia="Calibri" w:hAnsi="Calibri"/>
          <w:b/>
          <w:bCs/>
          <w:color w:val="1F4E79"/>
          <w:sz w:val="30"/>
          <w:szCs w:val="30"/>
        </w:rPr>
        <w:t xml:space="preserve">7. Pendientes abiertos para quien retome el proyecto</w:t>
      </w:r>
    </w:p>
    <w:p>
      <w:pPr>
        <w:pStyle w:val="Heading3"/>
        <w:spacing w:after="100" w:before="200"/>
      </w:pPr>
      <w:r>
        <w:rPr>
          <w:rFonts w:ascii="Calibri" w:cs="Calibri" w:eastAsia="Calibri" w:hAnsi="Calibri"/>
          <w:b/>
          <w:bCs/>
          <w:sz w:val="22"/>
          <w:szCs w:val="22"/>
        </w:rPr>
        <w:t xml:space="preserve">Críticos</w:t>
      </w:r>
    </w:p>
    <w:p>
      <w:pPr>
        <w:pStyle w:val="ListParagraph"/>
        <w:numPr>
          <w:ilvl w:val="0"/>
          <w:numId w:val="1"/>
        </w:numPr>
        <w:spacing w:after="100" w:line="276"/>
      </w:pPr>
      <w:r>
        <w:rPr>
          <w:rFonts w:ascii="Calibri" w:cs="Calibri" w:eastAsia="Calibri" w:hAnsi="Calibri"/>
          <w:sz w:val="22"/>
          <w:szCs w:val="22"/>
        </w:rPr>
        <w:t xml:space="preserve">5 preguntas sin responder para el administrador de la interfaz Onest/Business Central: (1) ¿qué reemplazó a LIBERADO desde agosto 2025?, (2) confirmar que LineNo=-1 es la sincronización del documento de envío, (3) confirmar que Shipment Date solo refleja el archivado, no el embarque real, (4) ¿existe algún campo que capture “listo en piso, antes de facturar”?, (5) el caso PMI0064218 — ¿debería el sistema resincronizar Status Onest tras un error de lote/serie resuelto?</w:t>
      </w:r>
    </w:p>
    <w:p>
      <w:pPr>
        <w:pStyle w:val="ListParagraph"/>
        <w:numPr>
          <w:ilvl w:val="0"/>
          <w:numId w:val="1"/>
        </w:numPr>
        <w:spacing w:after="100" w:line="276"/>
      </w:pPr>
      <w:r>
        <w:rPr>
          <w:rFonts w:ascii="Calibri" w:cs="Calibri" w:eastAsia="Calibri" w:hAnsi="Calibri"/>
          <w:sz w:val="22"/>
          <w:szCs w:val="22"/>
        </w:rPr>
        <w:t xml:space="preserve">Pedir a IT el índice recomendado sobre Change Log Entry: CREATE NONCLUSTERED INDEX IX_ChangeLogEntry_Table_Field_Fecha ON [Change Log Entry] ([Table No_],[Field No_],[Date and Time]) INCLUDE ([Old Value],[New Value],[Primary Key Field 2 Value]) — evidencia: consultas de ~10 min sin él, cortes de conexión repetidos durante refresh.</w:t>
      </w:r>
    </w:p>
    <w:p>
      <w:pPr>
        <w:pStyle w:val="ListParagraph"/>
        <w:numPr>
          <w:ilvl w:val="0"/>
          <w:numId w:val="1"/>
        </w:numPr>
        <w:spacing w:after="100" w:line="276"/>
      </w:pPr>
      <w:r>
        <w:rPr>
          <w:rFonts w:ascii="Calibri" w:cs="Calibri" w:eastAsia="Calibri" w:hAnsi="Calibri"/>
          <w:sz w:val="22"/>
          <w:szCs w:val="22"/>
        </w:rPr>
        <w:t xml:space="preserve">Facturacion_Requiere_Auditoria: propuesta y diseñada en conversación, pendiente de validar con SQL y aplicar (mismo patrón que Surtido_Requiere_Auditoria).</w:t>
      </w:r>
    </w:p>
    <w:p>
      <w:pPr>
        <w:pStyle w:val="ListParagraph"/>
        <w:numPr>
          <w:ilvl w:val="0"/>
          <w:numId w:val="1"/>
        </w:numPr>
        <w:spacing w:after="100" w:line="276"/>
      </w:pPr>
      <w:r>
        <w:rPr>
          <w:rFonts w:ascii="Calibri" w:cs="Calibri" w:eastAsia="Calibri" w:hAnsi="Calibri"/>
          <w:sz w:val="22"/>
          <w:szCs w:val="22"/>
        </w:rPr>
        <w:t xml:space="preserve">Split de reportes Operativo/Auditoría: propuesto desde sesiones anteriores para desacoplar el refresh pesado de las páginas de uso diario — no construido.</w:t>
      </w:r>
    </w:p>
    <w:p>
      <w:pPr>
        <w:pStyle w:val="Heading3"/>
        <w:spacing w:after="100" w:before="200"/>
      </w:pPr>
      <w:r>
        <w:rPr>
          <w:rFonts w:ascii="Calibri" w:cs="Calibri" w:eastAsia="Calibri" w:hAnsi="Calibri"/>
          <w:b/>
          <w:bCs/>
          <w:sz w:val="22"/>
          <w:szCs w:val="22"/>
        </w:rPr>
        <w:t xml:space="preserve">Menores / de mantenimiento</w:t>
      </w:r>
    </w:p>
    <w:p>
      <w:pPr>
        <w:pStyle w:val="ListParagraph"/>
        <w:numPr>
          <w:ilvl w:val="0"/>
          <w:numId w:val="1"/>
        </w:numPr>
        <w:spacing w:after="100" w:line="276"/>
      </w:pPr>
      <w:r>
        <w:rPr>
          <w:rFonts w:ascii="Calibri" w:cs="Calibri" w:eastAsia="Calibri" w:hAnsi="Calibri"/>
          <w:sz w:val="22"/>
          <w:szCs w:val="22"/>
        </w:rPr>
        <w:t xml:space="preserve">Actualizar la ventana fija de Lanzamientos_Onest ('2026-01-01') en enero de 2027, o migrar a ventana rodante.</w:t>
      </w:r>
    </w:p>
    <w:p>
      <w:pPr>
        <w:pStyle w:val="ListParagraph"/>
        <w:numPr>
          <w:ilvl w:val="0"/>
          <w:numId w:val="1"/>
        </w:numPr>
        <w:spacing w:after="100" w:line="276"/>
      </w:pPr>
      <w:r>
        <w:rPr>
          <w:rFonts w:ascii="Calibri" w:cs="Calibri" w:eastAsia="Calibri" w:hAnsi="Calibri"/>
          <w:sz w:val="22"/>
          <w:szCs w:val="22"/>
        </w:rPr>
        <w:t xml:space="preserve">Decidir si eliminar la consulta Facturacion_Onest_OBSOLETA_revisar (sin uso desde hace varias sesiones).</w:t>
      </w:r>
    </w:p>
    <w:p>
      <w:pPr>
        <w:pStyle w:val="ListParagraph"/>
        <w:numPr>
          <w:ilvl w:val="0"/>
          <w:numId w:val="1"/>
        </w:numPr>
        <w:spacing w:after="100" w:line="276"/>
      </w:pPr>
      <w:r>
        <w:rPr>
          <w:rFonts w:ascii="Calibri" w:cs="Calibri" w:eastAsia="Calibri" w:hAnsi="Calibri"/>
          <w:sz w:val="22"/>
          <w:szCs w:val="22"/>
        </w:rPr>
        <w:t xml:space="preserve">Investigar pedidos PARM (facturación recurrente en varios meses) para decidir si excluirlos de promedios.</w:t>
      </w:r>
    </w:p>
    <w:p>
      <w:pPr>
        <w:pStyle w:val="ListParagraph"/>
        <w:numPr>
          <w:ilvl w:val="0"/>
          <w:numId w:val="1"/>
        </w:numPr>
        <w:spacing w:after="100" w:line="276"/>
      </w:pPr>
      <w:r>
        <w:rPr>
          <w:rFonts w:ascii="Calibri" w:cs="Calibri" w:eastAsia="Calibri" w:hAnsi="Calibri"/>
          <w:sz w:val="22"/>
          <w:szCs w:val="22"/>
        </w:rPr>
        <w:t xml:space="preserve">Comunicar al negocio el límite de 72 horas para timbrar (encontrado en mensajes de error de Sales Invoice Header).</w:t>
      </w:r>
    </w:p>
    <w:p>
      <w:pPr>
        <w:pStyle w:val="ListParagraph"/>
        <w:numPr>
          <w:ilvl w:val="0"/>
          <w:numId w:val="1"/>
        </w:numPr>
        <w:spacing w:after="100" w:line="276"/>
      </w:pPr>
      <w:r>
        <w:rPr>
          <w:rFonts w:ascii="Calibri" w:cs="Calibri" w:eastAsia="Calibri" w:hAnsi="Calibri"/>
          <w:sz w:val="22"/>
          <w:szCs w:val="22"/>
        </w:rPr>
        <w:t xml:space="preserve">Corregir el bug ya documentado de “Tiempo Total Histórico” (usa Sales Header Archive en vez de Interface entries) — nunca corregido, solo documentado.</w:t>
      </w:r>
    </w:p>
    <w:p>
      <w:pPr>
        <w:pStyle w:val="ListParagraph"/>
        <w:numPr>
          <w:ilvl w:val="0"/>
          <w:numId w:val="1"/>
        </w:numPr>
        <w:spacing w:after="100" w:line="276"/>
      </w:pPr>
      <w:r>
        <w:rPr>
          <w:rFonts w:ascii="Calibri" w:cs="Calibri" w:eastAsia="Calibri" w:hAnsi="Calibri"/>
          <w:sz w:val="22"/>
          <w:szCs w:val="22"/>
        </w:rPr>
        <w:t xml:space="preserve">Investigar por qué algunos pedidos en Sales Header Archive_1 no tienen Salesperson Code asignado ('(En blanco)' visible en el segmentador de Gerente Zona de Tiempos Históricos).</w:t>
      </w:r>
    </w:p>
    <w:p>
      <w:pPr>
        <w:pStyle w:val="ListParagraph"/>
        <w:numPr>
          <w:ilvl w:val="0"/>
          <w:numId w:val="1"/>
        </w:numPr>
        <w:spacing w:after="100" w:line="276"/>
      </w:pPr>
      <w:r>
        <w:rPr>
          <w:rFonts w:ascii="Calibri" w:cs="Calibri" w:eastAsia="Calibri" w:hAnsi="Calibri"/>
          <w:sz w:val="22"/>
          <w:szCs w:val="22"/>
        </w:rPr>
        <w:t xml:space="preserve">Registro corrupto confirmado: PMI0064281 tiene Date_Time First Req_ Sent = '2026-09-164T15:47:56' (día inválido) — vale la pena reportarlo a quien administra Business Central para corregirlo en el origen.</w:t>
      </w:r>
    </w:p>
    <w:p>
      <w:pPr>
        <w:pStyle w:val="ListParagraph"/>
        <w:numPr>
          <w:ilvl w:val="0"/>
          <w:numId w:val="1"/>
        </w:numPr>
        <w:spacing w:after="100" w:line="276"/>
      </w:pPr>
      <w:r>
        <w:rPr>
          <w:rFonts w:ascii="Calibri" w:cs="Calibri" w:eastAsia="Calibri" w:hAnsi="Calibri"/>
          <w:sz w:val="22"/>
          <w:szCs w:val="22"/>
        </w:rPr>
        <w:t xml:space="preserve">Analítico Tiempos: el segmentador DocumentNo no filtra la tabla de detalle porque Interface entries y Pedidos enviados no tienen relación directa — pendiente de autorización antes de modificar esa página (no construida en este proyecto).</w:t>
      </w:r>
    </w:p>
    <w:p>
      <w:pPr>
        <w:pStyle w:val="Heading1"/>
        <w:spacing w:after="160" w:before="320"/>
      </w:pPr>
      <w:r>
        <w:rPr>
          <w:rFonts w:ascii="Calibri" w:cs="Calibri" w:eastAsia="Calibri" w:hAnsi="Calibri"/>
          <w:b/>
          <w:bCs/>
          <w:color w:val="1F4E79"/>
          <w:sz w:val="30"/>
          <w:szCs w:val="30"/>
        </w:rPr>
        <w:t xml:space="preserve">8. Lecciones técnicas acumuladas (catálogo completo)</w:t>
      </w:r>
    </w:p>
    <w:p>
      <w:pPr>
        <w:pStyle w:val="ListParagraph"/>
        <w:numPr>
          <w:ilvl w:val="0"/>
          <w:numId w:val="1"/>
        </w:numPr>
        <w:spacing w:after="100" w:line="276"/>
      </w:pPr>
      <w:r>
        <w:rPr>
          <w:rFonts w:ascii="Calibri" w:cs="Calibri" w:eastAsia="Calibri" w:hAnsi="Calibri"/>
          <w:sz w:val="22"/>
          <w:szCs w:val="22"/>
        </w:rPr>
        <w:t xml:space="preserve">Antes de concluir “orden incorrecto entre dos eventos”, buscar un campo paralelo de hora (patrón fecha-placeholder 1754) que revele un huso horario no corregido. La desviación estándar distingue bug de huso (segundos) de variabilidad real de negocio (días).</w:t>
      </w:r>
    </w:p>
    <w:p>
      <w:pPr>
        <w:pStyle w:val="ListParagraph"/>
        <w:numPr>
          <w:ilvl w:val="0"/>
          <w:numId w:val="1"/>
        </w:numPr>
        <w:spacing w:after="100" w:line="276"/>
      </w:pPr>
      <w:r>
        <w:rPr>
          <w:rFonts w:ascii="Calibri" w:cs="Calibri" w:eastAsia="Calibri" w:hAnsi="Calibri"/>
          <w:sz w:val="22"/>
          <w:szCs w:val="22"/>
        </w:rPr>
        <w:t xml:space="preserve">México abolió el horario de verano a finales de 2022 — cuidado con datos anteriores a esa fecha (posible offset de 5h en vez de 6h durante la transición dic-2021 a oct-2022).</w:t>
      </w:r>
    </w:p>
    <w:p>
      <w:pPr>
        <w:pStyle w:val="ListParagraph"/>
        <w:numPr>
          <w:ilvl w:val="0"/>
          <w:numId w:val="1"/>
        </w:numPr>
        <w:spacing w:after="100" w:line="276"/>
      </w:pPr>
      <w:r>
        <w:rPr>
          <w:rFonts w:ascii="Calibri" w:cs="Calibri" w:eastAsia="Calibri" w:hAnsi="Calibri"/>
          <w:sz w:val="22"/>
          <w:szCs w:val="22"/>
        </w:rPr>
        <w:t xml:space="preserve">Un filtro WHERE que excluye por contenido de un campo de texto puede eliminar la FILA completa, perdiendo también otras columnas (como la fecha) que sí eran válidas — mover la lógica de exclusión a un CASE dentro del SELECT en vez del WHERE.</w:t>
      </w:r>
    </w:p>
    <w:p>
      <w:pPr>
        <w:pStyle w:val="ListParagraph"/>
        <w:numPr>
          <w:ilvl w:val="0"/>
          <w:numId w:val="1"/>
        </w:numPr>
        <w:spacing w:after="100" w:line="276"/>
      </w:pPr>
      <w:r>
        <w:rPr>
          <w:rFonts w:ascii="Calibri" w:cs="Calibri" w:eastAsia="Calibri" w:hAnsi="Calibri"/>
          <w:sz w:val="22"/>
          <w:szCs w:val="22"/>
        </w:rPr>
        <w:t xml:space="preserve">Para anclar dos columnas de la misma fila a “eventos” distintos (ej. fecha del primero, mensaje del último), usar auto-JOIN de la misma CTE consigo misma con dos ROW_NUMBER (ASC y DESC).</w:t>
      </w:r>
    </w:p>
    <w:p>
      <w:pPr>
        <w:pStyle w:val="ListParagraph"/>
        <w:numPr>
          <w:ilvl w:val="0"/>
          <w:numId w:val="1"/>
        </w:numPr>
        <w:spacing w:after="100" w:line="276"/>
      </w:pPr>
      <w:r>
        <w:rPr>
          <w:rFonts w:ascii="Calibri" w:cs="Calibri" w:eastAsia="Calibri" w:hAnsi="Calibri"/>
          <w:sz w:val="22"/>
          <w:szCs w:val="22"/>
        </w:rPr>
        <w:t xml:space="preserve">LOOKUPVALUE() en DAX no depende de relaciones del modelo — es la alternativa correcta cuando crear una relación generaría un ciclo (“ambiguous paths”).</w:t>
      </w:r>
    </w:p>
    <w:p>
      <w:pPr>
        <w:pStyle w:val="ListParagraph"/>
        <w:numPr>
          <w:ilvl w:val="0"/>
          <w:numId w:val="1"/>
        </w:numPr>
        <w:spacing w:after="100" w:line="276"/>
      </w:pPr>
      <w:r>
        <w:rPr>
          <w:rFonts w:ascii="Calibri" w:cs="Calibri" w:eastAsia="Calibri" w:hAnsi="Calibri"/>
          <w:sz w:val="22"/>
          <w:szCs w:val="22"/>
        </w:rPr>
        <w:t xml:space="preserve">LOOKUPVALUE() y fórmulas similares con contexto de fila DEBEN crearse como columna calculada, nunca como medida — una medida no tiene “fila actual”.</w:t>
      </w:r>
    </w:p>
    <w:p>
      <w:pPr>
        <w:pStyle w:val="ListParagraph"/>
        <w:numPr>
          <w:ilvl w:val="0"/>
          <w:numId w:val="1"/>
        </w:numPr>
        <w:spacing w:after="100" w:line="276"/>
      </w:pPr>
      <w:r>
        <w:rPr>
          <w:rFonts w:ascii="Calibri" w:cs="Calibri" w:eastAsia="Calibri" w:hAnsi="Calibri"/>
          <w:sz w:val="22"/>
          <w:szCs w:val="22"/>
        </w:rPr>
        <w:t xml:space="preserve">ALL() sobre una tabla completa borra TODOS los filtros de esa tabla, incluidos los que no se pretendía tocar (ej. Gerente de Zona al calcular “mes anterior”) — usar REMOVEFILTERS() sobre la columna específica, y si eso no basta (por filtros que llegan vía jerarquía de fechas oculta), REMOVEFILTERS() sobre la tabla completa + reconstrucción manual de los filtros que sí se quieren conservar.</w:t>
      </w:r>
    </w:p>
    <w:p>
      <w:pPr>
        <w:pStyle w:val="ListParagraph"/>
        <w:numPr>
          <w:ilvl w:val="0"/>
          <w:numId w:val="1"/>
        </w:numPr>
        <w:spacing w:after="100" w:line="276"/>
      </w:pPr>
      <w:r>
        <w:rPr>
          <w:rFonts w:ascii="Calibri" w:cs="Calibri" w:eastAsia="Calibri" w:hAnsi="Calibri"/>
          <w:sz w:val="22"/>
          <w:szCs w:val="22"/>
        </w:rPr>
        <w:t xml:space="preserve">Cadenas de texto de fecha/hora (formato ISO con 'T') pueden tener longitud variable por segundos sin cero a la izquierda, o datos corruptos puntuales — usar FIND("T",...) en vez de posiciones fijas (MID con posición constante), y filtrar por LEN() esperado para excluir corrupción antes de que rompa DATEVALUE()/TIMEVALUE().</w:t>
      </w:r>
    </w:p>
    <w:p>
      <w:pPr>
        <w:pStyle w:val="ListParagraph"/>
        <w:numPr>
          <w:ilvl w:val="0"/>
          <w:numId w:val="1"/>
        </w:numPr>
        <w:spacing w:after="100" w:line="276"/>
      </w:pPr>
      <w:r>
        <w:rPr>
          <w:rFonts w:ascii="Calibri" w:cs="Calibri" w:eastAsia="Calibri" w:hAnsi="Calibri"/>
          <w:sz w:val="22"/>
          <w:szCs w:val="22"/>
        </w:rPr>
        <w:t xml:space="preserve">Un campo llamado “timestamp” en SQL Server casi seguro es un rowversion (contador binario de concurrencia), no una fecha.</w:t>
      </w:r>
    </w:p>
    <w:p>
      <w:pPr>
        <w:pStyle w:val="ListParagraph"/>
        <w:numPr>
          <w:ilvl w:val="0"/>
          <w:numId w:val="1"/>
        </w:numPr>
        <w:spacing w:after="100" w:line="276"/>
      </w:pPr>
      <w:r>
        <w:rPr>
          <w:rFonts w:ascii="Calibri" w:cs="Calibri" w:eastAsia="Calibri" w:hAnsi="Calibri"/>
          <w:sz w:val="22"/>
          <w:szCs w:val="22"/>
        </w:rPr>
        <w:t xml:space="preserve">Antes de asumir que el dashboard tiene un error, validar si el sistema FUENTE (Business Central/Onest) es el que tiene el dato desactualizado — ver caso PMI0064218.</w:t>
      </w:r>
    </w:p>
    <w:p>
      <w:pPr>
        <w:pStyle w:val="ListParagraph"/>
        <w:numPr>
          <w:ilvl w:val="0"/>
          <w:numId w:val="1"/>
        </w:numPr>
        <w:spacing w:after="100" w:line="276"/>
      </w:pPr>
      <w:r>
        <w:rPr>
          <w:rFonts w:ascii="Calibri" w:cs="Calibri" w:eastAsia="Calibri" w:hAnsi="Calibri"/>
          <w:sz w:val="22"/>
          <w:szCs w:val="22"/>
        </w:rPr>
        <w:t xml:space="preserve">Reducir “Número máximo de evaluaciones simultáneas” en Power BI Desktop (global, no solo del archivo) mitiga cortes de conexión por saturación del servidor durante refresh, a costa de un refresh más lento.</w:t>
      </w:r>
    </w:p>
    <w:p>
      <w:pPr>
        <w:pStyle w:val="ListParagraph"/>
        <w:numPr>
          <w:ilvl w:val="0"/>
          <w:numId w:val="1"/>
        </w:numPr>
        <w:spacing w:after="100" w:line="276"/>
      </w:pPr>
      <w:r>
        <w:rPr>
          <w:rFonts w:ascii="Calibri" w:cs="Calibri" w:eastAsia="Calibri" w:hAnsi="Calibri"/>
          <w:sz w:val="22"/>
          <w:szCs w:val="22"/>
        </w:rPr>
        <w:t xml:space="preserve">Segmentadores pueden mostrar caché desactualizado tras cambios al modelo — si un valor conocido no aparece a pesar de existir en los datos, eliminar y recrear el segmentador antes de seguir depurando el modelo.</w:t>
      </w:r>
    </w:p>
    <w:p>
      <w:pPr>
        <w:pStyle w:val="ListParagraph"/>
        <w:numPr>
          <w:ilvl w:val="0"/>
          <w:numId w:val="1"/>
        </w:numPr>
        <w:spacing w:after="100" w:line="276"/>
      </w:pPr>
      <w:r>
        <w:rPr>
          <w:rFonts w:ascii="Calibri" w:cs="Calibri" w:eastAsia="Calibri" w:hAnsi="Calibri"/>
          <w:sz w:val="22"/>
          <w:szCs w:val="22"/>
        </w:rPr>
        <w:t xml:space="preserve">Una relación 1:1 en Power BI fuerza automáticamente la dirección de filtro a “Ambas”, sin poder elegir “Única” — si se necesita dirección única para evitar un ciclo, hay que cambiar la cardinalidad a 1:* o *:1 primero.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2026-09-18T23:05:13.096Z</dcterms:created>
  <dcterms:modified xsi:type="dcterms:W3CDTF">2026-09-18T23:05:13.106Z</dcterms:modified>
</cp:coreProperties>
</file>

<file path=docProps/custom.xml><?xml version="1.0" encoding="utf-8"?>
<Properties xmlns="http://schemas.openxmlformats.org/officeDocument/2006/custom-properties" xmlns:vt="http://schemas.openxmlformats.org/officeDocument/2006/docPropsVTypes"/>
</file>