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76E4" w14:textId="520CF348" w:rsidR="00050A22" w:rsidRPr="00F9519A" w:rsidRDefault="00050A22" w:rsidP="00482691">
      <w:pPr>
        <w:pStyle w:val="Heading1"/>
        <w:rPr>
          <w:color w:val="auto"/>
        </w:rPr>
      </w:pPr>
      <w:commentRangeStart w:id="0"/>
      <w:r w:rsidRPr="00F9519A">
        <w:rPr>
          <w:color w:val="auto"/>
        </w:rPr>
        <w:t>Title</w:t>
      </w:r>
      <w:commentRangeEnd w:id="0"/>
      <w:r w:rsidR="00742FED" w:rsidRPr="00F9519A">
        <w:rPr>
          <w:rStyle w:val="CommentReference"/>
          <w:rFonts w:ascii="Times New Roman" w:hAnsi="Times New Roman" w:cs="Times New Roman"/>
          <w:color w:val="auto"/>
          <w:sz w:val="24"/>
          <w:szCs w:val="24"/>
        </w:rPr>
        <w:commentReference w:id="0"/>
      </w:r>
      <w:r w:rsidRPr="00F9519A">
        <w:rPr>
          <w:color w:val="auto"/>
        </w:rPr>
        <w:t xml:space="preserve"> </w:t>
      </w:r>
    </w:p>
    <w:p w14:paraId="07610E42" w14:textId="7304AD51" w:rsidR="00E90EE3" w:rsidRPr="00F9519A" w:rsidRDefault="00CB39C5">
      <w:pPr>
        <w:rPr>
          <w:rFonts w:ascii="Times New Roman" w:hAnsi="Times New Roman" w:cs="Times New Roman"/>
          <w:sz w:val="24"/>
          <w:szCs w:val="24"/>
        </w:rPr>
      </w:pPr>
      <w:r w:rsidRPr="00F9519A">
        <w:rPr>
          <w:rFonts w:ascii="Times New Roman" w:hAnsi="Times New Roman" w:cs="Times New Roman"/>
          <w:sz w:val="24"/>
          <w:szCs w:val="24"/>
        </w:rPr>
        <w:t>Predictability and</w:t>
      </w:r>
      <w:r w:rsidR="000B0F07" w:rsidRPr="00F9519A">
        <w:rPr>
          <w:rFonts w:ascii="Times New Roman" w:hAnsi="Times New Roman" w:cs="Times New Roman"/>
          <w:sz w:val="24"/>
          <w:szCs w:val="24"/>
        </w:rPr>
        <w:t xml:space="preserve"> t</w:t>
      </w:r>
      <w:r w:rsidR="00050A22" w:rsidRPr="00F9519A">
        <w:rPr>
          <w:rFonts w:ascii="Times New Roman" w:hAnsi="Times New Roman" w:cs="Times New Roman"/>
          <w:sz w:val="24"/>
          <w:szCs w:val="24"/>
        </w:rPr>
        <w:t>ransferability</w:t>
      </w:r>
      <w:r w:rsidR="00742FED" w:rsidRPr="00F9519A">
        <w:rPr>
          <w:rFonts w:ascii="Times New Roman" w:hAnsi="Times New Roman" w:cs="Times New Roman"/>
          <w:sz w:val="24"/>
          <w:szCs w:val="24"/>
        </w:rPr>
        <w:t xml:space="preserve"> </w:t>
      </w:r>
      <w:r w:rsidR="00050A22" w:rsidRPr="00F9519A">
        <w:rPr>
          <w:rFonts w:ascii="Times New Roman" w:hAnsi="Times New Roman" w:cs="Times New Roman"/>
          <w:sz w:val="24"/>
          <w:szCs w:val="24"/>
        </w:rPr>
        <w:t xml:space="preserve">of </w:t>
      </w:r>
      <w:r w:rsidR="00D44498" w:rsidRPr="00F9519A">
        <w:rPr>
          <w:rFonts w:ascii="Times New Roman" w:hAnsi="Times New Roman" w:cs="Times New Roman"/>
          <w:sz w:val="24"/>
          <w:szCs w:val="24"/>
        </w:rPr>
        <w:t xml:space="preserve">local </w:t>
      </w:r>
      <w:r w:rsidR="00457A03" w:rsidRPr="00F9519A">
        <w:rPr>
          <w:rFonts w:ascii="Times New Roman" w:hAnsi="Times New Roman" w:cs="Times New Roman"/>
          <w:sz w:val="24"/>
          <w:szCs w:val="24"/>
        </w:rPr>
        <w:t>biodiversity</w:t>
      </w:r>
      <w:r w:rsidR="00753A5A" w:rsidRPr="00F9519A">
        <w:rPr>
          <w:rFonts w:ascii="Times New Roman" w:hAnsi="Times New Roman" w:cs="Times New Roman"/>
          <w:sz w:val="24"/>
          <w:szCs w:val="24"/>
        </w:rPr>
        <w:t xml:space="preserve"> </w:t>
      </w:r>
      <w:r w:rsidR="00050A22" w:rsidRPr="00F9519A">
        <w:rPr>
          <w:rFonts w:ascii="Times New Roman" w:hAnsi="Times New Roman" w:cs="Times New Roman"/>
          <w:sz w:val="24"/>
          <w:szCs w:val="24"/>
        </w:rPr>
        <w:t>environment relationships</w:t>
      </w:r>
    </w:p>
    <w:p w14:paraId="79129822" w14:textId="77777777" w:rsidR="00ED0556" w:rsidRPr="00F9519A" w:rsidRDefault="00ED0556">
      <w:pPr>
        <w:rPr>
          <w:rFonts w:ascii="Times New Roman" w:hAnsi="Times New Roman" w:cs="Times New Roman"/>
          <w:b/>
          <w:bCs/>
          <w:sz w:val="24"/>
          <w:szCs w:val="24"/>
        </w:rPr>
      </w:pPr>
    </w:p>
    <w:p w14:paraId="4B78369D" w14:textId="2E2914E0" w:rsidR="00050A22" w:rsidRPr="00F9519A" w:rsidRDefault="00050A22">
      <w:pPr>
        <w:rPr>
          <w:rFonts w:ascii="Times New Roman" w:hAnsi="Times New Roman" w:cs="Times New Roman"/>
          <w:b/>
          <w:bCs/>
          <w:sz w:val="24"/>
          <w:szCs w:val="24"/>
        </w:rPr>
      </w:pPr>
      <w:r w:rsidRPr="00F9519A">
        <w:rPr>
          <w:rFonts w:ascii="Times New Roman" w:hAnsi="Times New Roman" w:cs="Times New Roman"/>
          <w:b/>
          <w:bCs/>
          <w:sz w:val="24"/>
          <w:szCs w:val="24"/>
        </w:rPr>
        <w:t>Authors:</w:t>
      </w:r>
    </w:p>
    <w:p w14:paraId="28C32A9A" w14:textId="2A8D1A69" w:rsidR="00050A22" w:rsidRPr="00F9519A" w:rsidRDefault="00050A22">
      <w:pPr>
        <w:rPr>
          <w:rFonts w:ascii="Times New Roman" w:hAnsi="Times New Roman" w:cs="Times New Roman"/>
          <w:sz w:val="24"/>
          <w:szCs w:val="24"/>
        </w:rPr>
      </w:pPr>
      <w:r w:rsidRPr="00F9519A">
        <w:rPr>
          <w:rFonts w:ascii="Times New Roman" w:hAnsi="Times New Roman" w:cs="Times New Roman"/>
          <w:sz w:val="24"/>
          <w:szCs w:val="24"/>
        </w:rPr>
        <w:t>Martin Jung</w:t>
      </w:r>
      <w:r w:rsidR="00D44498" w:rsidRPr="00F9519A">
        <w:rPr>
          <w:rFonts w:ascii="Times New Roman" w:hAnsi="Times New Roman" w:cs="Times New Roman"/>
          <w:sz w:val="24"/>
          <w:szCs w:val="24"/>
          <w:vertAlign w:val="superscript"/>
        </w:rPr>
        <w:t>1</w:t>
      </w:r>
    </w:p>
    <w:p w14:paraId="7E037BB2" w14:textId="1E04A78B" w:rsidR="00ED0556" w:rsidRPr="00F9519A" w:rsidRDefault="00D44498">
      <w:pPr>
        <w:rPr>
          <w:rFonts w:ascii="Times New Roman" w:hAnsi="Times New Roman" w:cs="Times New Roman"/>
          <w:sz w:val="24"/>
          <w:szCs w:val="24"/>
        </w:rPr>
      </w:pPr>
      <w:r w:rsidRPr="00F9519A">
        <w:rPr>
          <w:rFonts w:ascii="Times New Roman" w:hAnsi="Times New Roman" w:cs="Times New Roman"/>
          <w:sz w:val="24"/>
          <w:szCs w:val="24"/>
        </w:rPr>
        <w:t xml:space="preserve">1 </w:t>
      </w:r>
      <w:r w:rsidR="00ED0556" w:rsidRPr="00F9519A">
        <w:rPr>
          <w:rFonts w:ascii="Times New Roman" w:hAnsi="Times New Roman" w:cs="Times New Roman"/>
          <w:sz w:val="24"/>
          <w:szCs w:val="24"/>
        </w:rPr>
        <w:t xml:space="preserve">International Institute for Applied Systems Analysis (IIASA) - </w:t>
      </w:r>
      <w:proofErr w:type="spellStart"/>
      <w:r w:rsidR="00ED0556" w:rsidRPr="00F9519A">
        <w:rPr>
          <w:rFonts w:ascii="Times New Roman" w:hAnsi="Times New Roman" w:cs="Times New Roman"/>
          <w:sz w:val="24"/>
          <w:szCs w:val="24"/>
        </w:rPr>
        <w:t>Schlossplatz</w:t>
      </w:r>
      <w:proofErr w:type="spellEnd"/>
      <w:r w:rsidR="00ED0556" w:rsidRPr="00F9519A">
        <w:rPr>
          <w:rFonts w:ascii="Times New Roman" w:hAnsi="Times New Roman" w:cs="Times New Roman"/>
          <w:sz w:val="24"/>
          <w:szCs w:val="24"/>
        </w:rPr>
        <w:t xml:space="preserve"> 1 - A-2361 </w:t>
      </w:r>
      <w:proofErr w:type="spellStart"/>
      <w:r w:rsidR="00ED0556" w:rsidRPr="00F9519A">
        <w:rPr>
          <w:rFonts w:ascii="Times New Roman" w:hAnsi="Times New Roman" w:cs="Times New Roman"/>
          <w:sz w:val="24"/>
          <w:szCs w:val="24"/>
        </w:rPr>
        <w:t>Laxenburg</w:t>
      </w:r>
      <w:proofErr w:type="spellEnd"/>
      <w:r w:rsidR="00ED0556" w:rsidRPr="00F9519A">
        <w:rPr>
          <w:rFonts w:ascii="Times New Roman" w:hAnsi="Times New Roman" w:cs="Times New Roman"/>
          <w:sz w:val="24"/>
          <w:szCs w:val="24"/>
        </w:rPr>
        <w:t xml:space="preserve">, Austria </w:t>
      </w:r>
      <w:hyperlink r:id="rId9" w:history="1">
        <w:r w:rsidR="00ED0556" w:rsidRPr="00F9519A">
          <w:rPr>
            <w:rStyle w:val="Hyperlink"/>
            <w:rFonts w:ascii="Times New Roman" w:hAnsi="Times New Roman" w:cs="Times New Roman"/>
            <w:color w:val="auto"/>
            <w:sz w:val="24"/>
            <w:szCs w:val="24"/>
          </w:rPr>
          <w:t>jung@iiasa.ac.at</w:t>
        </w:r>
      </w:hyperlink>
      <w:r w:rsidR="00ED0556" w:rsidRPr="00F9519A">
        <w:rPr>
          <w:rFonts w:ascii="Times New Roman" w:hAnsi="Times New Roman" w:cs="Times New Roman"/>
          <w:sz w:val="24"/>
          <w:szCs w:val="24"/>
        </w:rPr>
        <w:t xml:space="preserve"> </w:t>
      </w:r>
    </w:p>
    <w:p w14:paraId="5B406DF2" w14:textId="51C6BB9F" w:rsidR="00050A22" w:rsidRPr="00F9519A" w:rsidRDefault="00050A22">
      <w:pPr>
        <w:rPr>
          <w:rFonts w:ascii="Times New Roman" w:hAnsi="Times New Roman" w:cs="Times New Roman"/>
          <w:sz w:val="24"/>
          <w:szCs w:val="24"/>
        </w:rPr>
      </w:pPr>
    </w:p>
    <w:p w14:paraId="5018B361" w14:textId="3B845B67" w:rsidR="00050A22" w:rsidRPr="00F9519A" w:rsidRDefault="00050A22" w:rsidP="00482691">
      <w:pPr>
        <w:pStyle w:val="Heading1"/>
        <w:rPr>
          <w:color w:val="auto"/>
        </w:rPr>
      </w:pPr>
      <w:r w:rsidRPr="00F9519A">
        <w:rPr>
          <w:color w:val="auto"/>
        </w:rPr>
        <w:t>Abstract</w:t>
      </w:r>
    </w:p>
    <w:p w14:paraId="3E7A97E1" w14:textId="77777777" w:rsidR="00DF3747" w:rsidRPr="00F9519A" w:rsidRDefault="00DF3747">
      <w:pPr>
        <w:rPr>
          <w:rFonts w:ascii="Times New Roman" w:hAnsi="Times New Roman" w:cs="Times New Roman"/>
          <w:sz w:val="24"/>
          <w:szCs w:val="24"/>
        </w:rPr>
      </w:pPr>
    </w:p>
    <w:p w14:paraId="602BC700" w14:textId="610A3158" w:rsidR="004551BF" w:rsidRPr="00F9519A" w:rsidRDefault="004551BF">
      <w:pPr>
        <w:rPr>
          <w:rFonts w:ascii="Times New Roman" w:hAnsi="Times New Roman" w:cs="Times New Roman"/>
          <w:sz w:val="24"/>
          <w:szCs w:val="24"/>
        </w:rPr>
      </w:pPr>
      <w:r w:rsidRPr="00F9519A">
        <w:rPr>
          <w:rFonts w:ascii="Times New Roman" w:hAnsi="Times New Roman" w:cs="Times New Roman"/>
          <w:sz w:val="24"/>
          <w:szCs w:val="24"/>
        </w:rPr>
        <w:t>In a meta-analytical approach I combine data</w:t>
      </w:r>
    </w:p>
    <w:p w14:paraId="086A7026" w14:textId="7205B633" w:rsidR="00050A22" w:rsidRPr="00F9519A" w:rsidRDefault="00DF3747">
      <w:pPr>
        <w:rPr>
          <w:rFonts w:ascii="Times New Roman" w:hAnsi="Times New Roman" w:cs="Times New Roman"/>
          <w:sz w:val="24"/>
          <w:szCs w:val="24"/>
        </w:rPr>
      </w:pPr>
      <w:r w:rsidRPr="00F9519A">
        <w:rPr>
          <w:rFonts w:ascii="Times New Roman" w:hAnsi="Times New Roman" w:cs="Times New Roman"/>
          <w:sz w:val="24"/>
          <w:szCs w:val="24"/>
        </w:rPr>
        <w:t>Here I combine</w:t>
      </w:r>
    </w:p>
    <w:p w14:paraId="6DC6DF04" w14:textId="77777777" w:rsidR="00A35E47" w:rsidRPr="00F9519A" w:rsidRDefault="00A35E47">
      <w:pPr>
        <w:rPr>
          <w:rFonts w:ascii="Times New Roman" w:hAnsi="Times New Roman" w:cs="Times New Roman"/>
          <w:b/>
          <w:bCs/>
          <w:sz w:val="24"/>
          <w:szCs w:val="24"/>
        </w:rPr>
      </w:pPr>
    </w:p>
    <w:p w14:paraId="789AFFAE" w14:textId="583C2E88" w:rsidR="002A1195" w:rsidRPr="00F9519A" w:rsidRDefault="009F51B1">
      <w:pPr>
        <w:rPr>
          <w:rFonts w:ascii="Times New Roman" w:hAnsi="Times New Roman" w:cs="Times New Roman"/>
          <w:sz w:val="24"/>
          <w:szCs w:val="24"/>
        </w:rPr>
      </w:pPr>
      <w:r w:rsidRPr="00F9519A">
        <w:rPr>
          <w:rFonts w:ascii="Times New Roman" w:hAnsi="Times New Roman" w:cs="Times New Roman"/>
          <w:b/>
          <w:bCs/>
          <w:sz w:val="24"/>
          <w:szCs w:val="24"/>
        </w:rPr>
        <w:t xml:space="preserve">Keywords: </w:t>
      </w:r>
      <w:r w:rsidRPr="00F9519A">
        <w:rPr>
          <w:rFonts w:ascii="Times New Roman" w:hAnsi="Times New Roman" w:cs="Times New Roman"/>
          <w:sz w:val="24"/>
          <w:szCs w:val="24"/>
        </w:rPr>
        <w:t>Spectral-</w:t>
      </w:r>
      <w:r w:rsidR="00013051" w:rsidRPr="00F9519A">
        <w:rPr>
          <w:rFonts w:ascii="Times New Roman" w:hAnsi="Times New Roman" w:cs="Times New Roman"/>
          <w:sz w:val="24"/>
          <w:szCs w:val="24"/>
        </w:rPr>
        <w:t xml:space="preserve">diversity, productivity, transferability, PREDICTS, </w:t>
      </w:r>
      <w:r w:rsidR="00395397" w:rsidRPr="00F9519A">
        <w:rPr>
          <w:rFonts w:ascii="Times New Roman" w:hAnsi="Times New Roman" w:cs="Times New Roman"/>
          <w:sz w:val="24"/>
          <w:szCs w:val="24"/>
        </w:rPr>
        <w:t>remote-sensing</w:t>
      </w:r>
      <w:r w:rsidR="00D44498" w:rsidRPr="00F9519A">
        <w:rPr>
          <w:rFonts w:ascii="Times New Roman" w:hAnsi="Times New Roman" w:cs="Times New Roman"/>
          <w:sz w:val="24"/>
          <w:szCs w:val="24"/>
        </w:rPr>
        <w:t>, extrapolation</w:t>
      </w:r>
    </w:p>
    <w:p w14:paraId="32F63543" w14:textId="2824FEEF" w:rsidR="00422AE2" w:rsidRPr="00F9519A" w:rsidRDefault="00422AE2">
      <w:pPr>
        <w:rPr>
          <w:rFonts w:ascii="Times New Roman" w:hAnsi="Times New Roman" w:cs="Times New Roman"/>
          <w:b/>
          <w:bCs/>
          <w:sz w:val="24"/>
          <w:szCs w:val="24"/>
        </w:rPr>
      </w:pPr>
      <w:r w:rsidRPr="00F9519A">
        <w:rPr>
          <w:rFonts w:ascii="Times New Roman" w:hAnsi="Times New Roman" w:cs="Times New Roman"/>
          <w:b/>
          <w:bCs/>
          <w:sz w:val="24"/>
          <w:szCs w:val="24"/>
        </w:rPr>
        <w:br w:type="page"/>
      </w:r>
    </w:p>
    <w:p w14:paraId="2E54EE6B" w14:textId="77777777" w:rsidR="00395397" w:rsidRPr="00F9519A" w:rsidRDefault="00395397">
      <w:pPr>
        <w:rPr>
          <w:rFonts w:ascii="Times New Roman" w:hAnsi="Times New Roman" w:cs="Times New Roman"/>
          <w:b/>
          <w:bCs/>
          <w:sz w:val="24"/>
          <w:szCs w:val="24"/>
        </w:rPr>
      </w:pPr>
    </w:p>
    <w:p w14:paraId="2BC2D33E" w14:textId="24D99263" w:rsidR="00050A22" w:rsidRPr="00F9519A" w:rsidRDefault="00523A4B" w:rsidP="00482691">
      <w:pPr>
        <w:pStyle w:val="Heading1"/>
        <w:rPr>
          <w:color w:val="auto"/>
        </w:rPr>
      </w:pPr>
      <w:r w:rsidRPr="00F9519A">
        <w:rPr>
          <w:color w:val="auto"/>
        </w:rPr>
        <w:t>Introduction</w:t>
      </w:r>
    </w:p>
    <w:p w14:paraId="3FDC2D25" w14:textId="6C23A914" w:rsidR="00527E71" w:rsidRPr="00F9519A" w:rsidRDefault="00527E71">
      <w:pPr>
        <w:rPr>
          <w:rFonts w:ascii="Times New Roman" w:hAnsi="Times New Roman" w:cs="Times New Roman"/>
          <w:sz w:val="24"/>
          <w:szCs w:val="24"/>
        </w:rPr>
      </w:pPr>
    </w:p>
    <w:p w14:paraId="5A368808" w14:textId="53EF2A8D" w:rsidR="00BF4C70" w:rsidRPr="00F9519A" w:rsidRDefault="00BF4C70" w:rsidP="004C3B35">
      <w:pPr>
        <w:jc w:val="both"/>
        <w:rPr>
          <w:rFonts w:ascii="Times New Roman" w:hAnsi="Times New Roman" w:cs="Times New Roman"/>
          <w:sz w:val="24"/>
          <w:szCs w:val="24"/>
        </w:rPr>
      </w:pPr>
      <w:r w:rsidRPr="00F9519A">
        <w:rPr>
          <w:rFonts w:ascii="Times New Roman" w:hAnsi="Times New Roman" w:cs="Times New Roman"/>
          <w:sz w:val="24"/>
          <w:szCs w:val="24"/>
        </w:rPr>
        <w:t>Local b</w:t>
      </w:r>
      <w:r w:rsidR="00E54B00" w:rsidRPr="00F9519A">
        <w:rPr>
          <w:rFonts w:ascii="Times New Roman" w:hAnsi="Times New Roman" w:cs="Times New Roman"/>
          <w:sz w:val="24"/>
          <w:szCs w:val="24"/>
        </w:rPr>
        <w:t xml:space="preserve">iodiversity </w:t>
      </w:r>
      <w:r w:rsidR="00A35E47" w:rsidRPr="00F9519A">
        <w:rPr>
          <w:rFonts w:ascii="Times New Roman" w:hAnsi="Times New Roman" w:cs="Times New Roman"/>
          <w:sz w:val="24"/>
          <w:szCs w:val="24"/>
        </w:rPr>
        <w:t xml:space="preserve">is known to </w:t>
      </w:r>
      <w:r w:rsidR="00E54B00" w:rsidRPr="00F9519A">
        <w:rPr>
          <w:rFonts w:ascii="Times New Roman" w:hAnsi="Times New Roman" w:cs="Times New Roman"/>
          <w:sz w:val="24"/>
          <w:szCs w:val="24"/>
        </w:rPr>
        <w:t>var</w:t>
      </w:r>
      <w:r w:rsidR="00A35E47" w:rsidRPr="00F9519A">
        <w:rPr>
          <w:rFonts w:ascii="Times New Roman" w:hAnsi="Times New Roman" w:cs="Times New Roman"/>
          <w:sz w:val="24"/>
          <w:szCs w:val="24"/>
        </w:rPr>
        <w:t>y</w:t>
      </w:r>
      <w:r w:rsidR="00E54B00" w:rsidRPr="00F9519A">
        <w:rPr>
          <w:rFonts w:ascii="Times New Roman" w:hAnsi="Times New Roman" w:cs="Times New Roman"/>
          <w:sz w:val="24"/>
          <w:szCs w:val="24"/>
        </w:rPr>
        <w:t xml:space="preserve"> </w:t>
      </w:r>
      <w:r w:rsidR="001B00D3" w:rsidRPr="00F9519A">
        <w:rPr>
          <w:rFonts w:ascii="Times New Roman" w:hAnsi="Times New Roman" w:cs="Times New Roman"/>
          <w:sz w:val="24"/>
          <w:szCs w:val="24"/>
        </w:rPr>
        <w:t>with</w:t>
      </w:r>
      <w:r w:rsidR="00E54B00" w:rsidRPr="00F9519A">
        <w:rPr>
          <w:rFonts w:ascii="Times New Roman" w:hAnsi="Times New Roman" w:cs="Times New Roman"/>
          <w:sz w:val="24"/>
          <w:szCs w:val="24"/>
        </w:rPr>
        <w:t xml:space="preserve"> environmental </w:t>
      </w:r>
      <w:r w:rsidR="001B00D3" w:rsidRPr="00F9519A">
        <w:rPr>
          <w:rFonts w:ascii="Times New Roman" w:hAnsi="Times New Roman" w:cs="Times New Roman"/>
          <w:sz w:val="24"/>
          <w:szCs w:val="24"/>
        </w:rPr>
        <w:t>heterogeneity</w:t>
      </w:r>
      <w:r w:rsidR="00E54B00" w:rsidRPr="00F9519A">
        <w:rPr>
          <w:rFonts w:ascii="Times New Roman" w:hAnsi="Times New Roman" w:cs="Times New Roman"/>
          <w:sz w:val="24"/>
          <w:szCs w:val="24"/>
        </w:rPr>
        <w:t xml:space="preserve"> </w:t>
      </w:r>
      <w:r w:rsidR="00E54B00" w:rsidRPr="00F9519A">
        <w:rPr>
          <w:rFonts w:ascii="Times New Roman" w:hAnsi="Times New Roman" w:cs="Times New Roman"/>
          <w:sz w:val="24"/>
          <w:szCs w:val="24"/>
        </w:rPr>
        <w:fldChar w:fldCharType="begin" w:fldLock="1"/>
      </w:r>
      <w:r w:rsidR="001B00D3" w:rsidRPr="00F9519A">
        <w:rPr>
          <w:rFonts w:ascii="Times New Roman" w:hAnsi="Times New Roman" w:cs="Times New Roman"/>
          <w:sz w:val="24"/>
          <w:szCs w:val="24"/>
        </w:rPr>
        <w:instrText>ADDIN CSL_CITATION {"citationItems":[{"id":"ITEM-1","itemData":{"DOI":"10.1111/jbi.13091","ISSN":"03050270","author":[{"dropping-particle":"","family":"Holt","given":"Ben G.","non-dropping-particle":"","parse-names":false,"suffix":""},{"dropping-particle":"","family":"Costa","given":"Gabriel C.","non-dropping-particle":"","parse-names":false,"suffix":""},{"dropping-particle":"","family":"Penone","given":"Caterina","non-dropping-particle":"","parse-names":false,"suffix":""},{"dropping-particle":"","family":"Lessard","given":"Jean-Philippe","non-dropping-particle":"","parse-names":false,"suffix":""},{"dropping-particle":"","family":"Brooks","given":"Thomas M.","non-dropping-particle":"","parse-names":false,"suffix":""},{"dropping-particle":"","family":"Davidson","given":"Ana D.","non-dropping-particle":"","parse-names":false,"suffix":""},{"dropping-particle":"","family":"Blair Hedges","given":"S.","non-dropping-particle":"","parse-names":false,"suffix":""},{"dropping-particle":"","family":"Radeloff","given":"Volker C.","non-dropping-particle":"","parse-names":false,"suffix":""},{"dropping-particle":"","family":"Rahbek","given":"Carsten","non-dropping-particle":"","parse-names":false,"suffix":""},{"dropping-particle":"","family":"Rondinini","given":"Carlo","non-dropping-particle":"","parse-names":false,"suffix":""},{"dropping-particle":"","family":"Graham","given":"Catherine H.","non-dropping-particle":"","parse-names":false,"suffix":""}],"container-title":"Journal of Biogeography","id":"ITEM-1","issued":{"date-parts":[["2017","10","18"]]},"page":"1-13","title":"Environmental variation is a major predictor of global trait turnover in mammals","type":"article-journal"},"uris":["http://www.mendeley.com/documents/?uuid=edc3c1ac-4821-4b77-b626-2317bb34cf43"]},{"id":"ITEM-2","itemData":{"DOI":"10.1086/381004","ISSN":"0003-0147","abstract":"The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 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Naturalist","id":"ITEM-2","issue":"2","issued":{"date-parts":[["2004","2"]]},"page":"192-211","title":"On the Generality of the Latitudinal Diversity Gradient","type":"article-journal","volume":"163"},"uris":["http://www.mendeley.com/documents/?uuid=1e876e50-f0d5-457c-99f0-e4cb20988e93"]},{"id":"ITEM-3","itemData":{"DOI":"10.1111/brv.12135","ISSN":"14647931","abstract":"Spatial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Reviews","id":"ITEM-3","issue":"3","issued":{"date-parts":[["2015","8"]]},"page":"815-836","title":"Terminology and quantification of environmental heterogeneity in species-richness research","type":"article-journal","volume":"90"},"uris":["http://www.mendeley.com/documents/?uuid=5be6ee06-5f20-45c2-8446-7777121c7dc5"]}],"mendeley":{"formattedCitation":"(Hillebrand, 2004; Holt et al., 2017; Stein and Kreft, 2015)","plainTextFormattedCitation":"(Hillebrand, 2004; Holt et al., 2017; Stein and Kreft, 2015)","previouslyFormattedCitation":"(Hillebrand, 2004; Holt et al., 2017; Stein and Kreft, 2015)"},"properties":{"noteIndex":0},"schema":"https://github.com/citation-style-language/schema/raw/master/csl-citation.json"}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1B00D3" w:rsidRPr="00F9519A">
        <w:rPr>
          <w:rFonts w:ascii="Times New Roman" w:hAnsi="Times New Roman" w:cs="Times New Roman"/>
          <w:noProof/>
          <w:sz w:val="24"/>
          <w:szCs w:val="24"/>
        </w:rPr>
        <w:t>(Hillebrand, 2004; Holt et al., 2017; Stein and Kreft, 2015)</w:t>
      </w:r>
      <w:r w:rsidR="00E54B00" w:rsidRPr="00F9519A">
        <w:rPr>
          <w:rFonts w:ascii="Times New Roman" w:hAnsi="Times New Roman" w:cs="Times New Roman"/>
          <w:sz w:val="24"/>
          <w:szCs w:val="24"/>
        </w:rPr>
        <w:fldChar w:fldCharType="end"/>
      </w:r>
      <w:r w:rsidR="001B00D3" w:rsidRPr="00F9519A">
        <w:rPr>
          <w:rFonts w:ascii="Times New Roman" w:hAnsi="Times New Roman" w:cs="Times New Roman"/>
          <w:sz w:val="24"/>
          <w:szCs w:val="24"/>
        </w:rPr>
        <w:t>, often quantified as differences in availability and variability of resources</w:t>
      </w:r>
      <w:r w:rsidR="00D44498" w:rsidRPr="00F9519A">
        <w:rPr>
          <w:rFonts w:ascii="Times New Roman" w:hAnsi="Times New Roman" w:cs="Times New Roman"/>
          <w:sz w:val="24"/>
          <w:szCs w:val="24"/>
        </w:rPr>
        <w:t>.</w:t>
      </w:r>
      <w:r w:rsidR="001B00D3" w:rsidRPr="00F9519A">
        <w:rPr>
          <w:rFonts w:ascii="Times New Roman" w:hAnsi="Times New Roman" w:cs="Times New Roman"/>
          <w:sz w:val="24"/>
          <w:szCs w:val="24"/>
        </w:rPr>
        <w:t xml:space="preserve"> These resources </w:t>
      </w:r>
      <w:r w:rsidRPr="00F9519A">
        <w:rPr>
          <w:rFonts w:ascii="Times New Roman" w:hAnsi="Times New Roman" w:cs="Times New Roman"/>
          <w:sz w:val="24"/>
          <w:szCs w:val="24"/>
        </w:rPr>
        <w:t xml:space="preserve">for instance </w:t>
      </w:r>
      <w:r w:rsidR="001B00D3" w:rsidRPr="00F9519A">
        <w:rPr>
          <w:rFonts w:ascii="Times New Roman" w:hAnsi="Times New Roman" w:cs="Times New Roman"/>
          <w:sz w:val="24"/>
          <w:szCs w:val="24"/>
        </w:rPr>
        <w:t xml:space="preserve">include the diversity of habitats and landscapes or availability and structural complexity of vegetation or rocks </w:t>
      </w:r>
      <w:r w:rsidR="001B00D3" w:rsidRPr="00F9519A">
        <w:rPr>
          <w:rFonts w:ascii="Times New Roman" w:hAnsi="Times New Roman" w:cs="Times New Roman"/>
          <w:sz w:val="24"/>
          <w:szCs w:val="24"/>
        </w:rPr>
        <w:fldChar w:fldCharType="begin" w:fldLock="1"/>
      </w:r>
      <w:r w:rsidR="004C3B35" w:rsidRPr="00F9519A">
        <w:rPr>
          <w:rFonts w:ascii="Times New Roman" w:hAnsi="Times New Roman" w:cs="Times New Roman"/>
          <w:sz w:val="24"/>
          <w:szCs w:val="24"/>
        </w:rPr>
        <w:instrText>ADDIN CSL_CITATION {"citationItems":[{"id":"ITEM-1","itemData":{"DOI":"10.1111/brv.12135","ISSN":"14647931","abstract":"Spatial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Reviews","id":"ITEM-1","issue":"3","issued":{"date-parts":[["2015","8"]]},"page":"815-836","title":"Terminology and quantification of environmental heterogeneity in species-richness research","type":"article-journal","volume":"90"},"uris":["http://www.mendeley.com/documents/?uuid=5be6ee06-5f20-45c2-8446-7777121c7dc5"]}],"mendeley":{"formattedCitation":"(Stein and Kreft, 2015)","plainTextFormattedCitation":"(Stein and Kreft, 2015)","previouslyFormattedCitation":"(Stein and Kreft, 2015)"},"properties":{"noteIndex":0},"schema":"https://github.com/citation-style-language/schema/raw/master/csl-citation.json"}</w:instrText>
      </w:r>
      <w:r w:rsidR="001B00D3" w:rsidRPr="00F9519A">
        <w:rPr>
          <w:rFonts w:ascii="Times New Roman" w:hAnsi="Times New Roman" w:cs="Times New Roman"/>
          <w:sz w:val="24"/>
          <w:szCs w:val="24"/>
        </w:rPr>
        <w:fldChar w:fldCharType="separate"/>
      </w:r>
      <w:r w:rsidR="001B00D3" w:rsidRPr="00F9519A">
        <w:rPr>
          <w:rFonts w:ascii="Times New Roman" w:hAnsi="Times New Roman" w:cs="Times New Roman"/>
          <w:noProof/>
          <w:sz w:val="24"/>
          <w:szCs w:val="24"/>
        </w:rPr>
        <w:t>(Stein and Kreft, 2015)</w:t>
      </w:r>
      <w:r w:rsidR="001B00D3" w:rsidRPr="00F9519A">
        <w:rPr>
          <w:rFonts w:ascii="Times New Roman" w:hAnsi="Times New Roman" w:cs="Times New Roman"/>
          <w:sz w:val="24"/>
          <w:szCs w:val="24"/>
        </w:rPr>
        <w:fldChar w:fldCharType="end"/>
      </w:r>
      <w:r w:rsidR="001B00D3" w:rsidRPr="00F9519A">
        <w:rPr>
          <w:rFonts w:ascii="Times New Roman" w:hAnsi="Times New Roman" w:cs="Times New Roman"/>
          <w:sz w:val="24"/>
          <w:szCs w:val="24"/>
        </w:rPr>
        <w:t xml:space="preserve">. Several </w:t>
      </w:r>
      <w:r w:rsidR="00F15BB5" w:rsidRPr="00F9519A">
        <w:rPr>
          <w:rFonts w:ascii="Times New Roman" w:hAnsi="Times New Roman" w:cs="Times New Roman"/>
          <w:sz w:val="24"/>
          <w:szCs w:val="24"/>
        </w:rPr>
        <w:t>theories</w:t>
      </w:r>
      <w:r w:rsidR="001B00D3" w:rsidRPr="00F9519A">
        <w:rPr>
          <w:rFonts w:ascii="Times New Roman" w:hAnsi="Times New Roman" w:cs="Times New Roman"/>
          <w:sz w:val="24"/>
          <w:szCs w:val="24"/>
        </w:rPr>
        <w:t xml:space="preserve"> have been postulated as possible source of the relationship with </w:t>
      </w:r>
      <w:r w:rsidRPr="00F9519A">
        <w:rPr>
          <w:rFonts w:ascii="Times New Roman" w:hAnsi="Times New Roman" w:cs="Times New Roman"/>
          <w:sz w:val="24"/>
          <w:szCs w:val="24"/>
        </w:rPr>
        <w:t xml:space="preserve">local </w:t>
      </w:r>
      <w:r w:rsidR="001B00D3" w:rsidRPr="00F9519A">
        <w:rPr>
          <w:rFonts w:ascii="Times New Roman" w:hAnsi="Times New Roman" w:cs="Times New Roman"/>
          <w:sz w:val="24"/>
          <w:szCs w:val="24"/>
        </w:rPr>
        <w:t>biodiversity</w:t>
      </w:r>
      <w:r w:rsidRPr="00F9519A">
        <w:rPr>
          <w:rFonts w:ascii="Times New Roman" w:hAnsi="Times New Roman" w:cs="Times New Roman"/>
          <w:sz w:val="24"/>
          <w:szCs w:val="24"/>
        </w:rPr>
        <w:t xml:space="preserve">. </w:t>
      </w:r>
      <w:r w:rsidR="00E54B00" w:rsidRPr="00F9519A">
        <w:rPr>
          <w:rFonts w:ascii="Times New Roman" w:hAnsi="Times New Roman" w:cs="Times New Roman"/>
          <w:sz w:val="24"/>
          <w:szCs w:val="24"/>
        </w:rPr>
        <w:t xml:space="preserve">These include, among others, the widely tested species-energy </w:t>
      </w:r>
      <w:r w:rsidR="00E54B00"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{"citationItems":[{"id":"ITEM-1","itemData":{"DOI":"10.1111/j.1461-0248.2004.00630.x","ISSN":"1461-023X","abstract":"Species-energy theory is a commonly invoked theory predicting a positive relationship between species richness and available energy. The More Individuals Hypothesis (MIH) attempts to explain this pattern, and assumes that areas with greater food resources support more individuals, and that communities with more individuals include more species. Using a large dataset for North American birds, I tested these predictions of the MIH, and also examined the effect of habitat complexity on community structure. I found qualitative support for the relationships predicted by the MIH, however, the MIH alone was inadequate for fully explaining richness patterns. Communities in more productive sites had more individuals, but they also had more even relative abundance distributions such that a given number of individuals yielded a greater number of species. Richness and evenness were also higher in structurally complex forests compared to structurally more simple grasslands when controlling for available energy.","author":[{"dropping-particle":"","family":"Hurlbert","given":"Allen H.","non-dropping-particle":"","parse-names":false,"suffix":""}],"container-title":"Ecology Letters","id":"ITEM-1","issue":"8","issued":{"date-parts":[["2004","8"]]},"page":"714-720","title":"Species-energy relationships and habitat complexity in bird communities","type":"article-journal","volume":"7"},"uris":["http://www.mendeley.com/documents/?uuid=a37a62c7-6e41-4446-be22-b7730d6bf7ce"]},{"id":"ITEM-2","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Reviews","id":"ITEM-2","issue":"01","issued":{"date-parts":[["2005"]]},"page":"1–25","title":"Species–energy relationships at the macroecological scale: a review of the mechanisms","type":"article-journal","volume":"80"},"uris":["http://www.mendeley.com/documents/?uuid=270a192d-b91f-4a06-98dd-707af0c6b680"]},{"id":"ITEM-3","itemData":{"DOI":"10.1111/ddi.12270","ISSN":"13669516","abstract":"AimGlobal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Distributions","editor":[{"dropping-particle":"","family":"Heikkinen","given":"Risto","non-dropping-particle":"","parse-names":false,"suffix":""}],"id":"ITEM-3","issue":"3","issued":{"date-parts":[["2015","3"]]},"page":"290-301","title":"Energy availability, spatio-temporal variability and implications for animal ecology","type":"article-journal","volume":"21"},"uris":["http://www.mendeley.com/documents/?uuid=5a88de18-31fc-4c01-897a-2a9baa73f090"]}],"mendeley":{"formattedCitation":"(Duncan et al., 2015; Evans et al., 2005; Hurlbert, 2004)","plainTextFormattedCitation":"(Duncan et al., 2015; Evans et al., 2005; Hurlbert, 2004)","previouslyFormattedCitation":"(Duncan et al., 2015; Evans et al., 2005; Hurlbert, 2004)"},"properties":{"noteIndex":0},"schema":"https://github.com/citation-style-language/schema/raw/master/csl-citation.json"}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(Duncan et al., 2015; Evans et al., 2005; Hurlbert, 2004)</w:t>
      </w:r>
      <w:r w:rsidR="00E54B00" w:rsidRPr="00F9519A">
        <w:rPr>
          <w:rFonts w:ascii="Times New Roman" w:hAnsi="Times New Roman" w:cs="Times New Roman"/>
          <w:sz w:val="24"/>
          <w:szCs w:val="24"/>
        </w:rPr>
        <w:fldChar w:fldCharType="end"/>
      </w:r>
      <w:r w:rsidR="00E54B00" w:rsidRPr="00F9519A">
        <w:rPr>
          <w:rFonts w:ascii="Times New Roman" w:hAnsi="Times New Roman" w:cs="Times New Roman"/>
          <w:sz w:val="24"/>
          <w:szCs w:val="24"/>
        </w:rPr>
        <w:t xml:space="preserve">, the species spectral-heterogeneity </w:t>
      </w:r>
      <w:r w:rsidR="00E54B00"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Indicators","id":"ITEM-2","issue":"2","issued":{"date-parts":[["2010"]]},"page":"390-396","title":"Does using species abundance data improve estimates of species diversity from remotely sensed spectral heterogeneity?","type":"article-journal","volume":"10"},"uris":["http://www.mendeley.com/documents/?uuid=2459b0d2-435d-4038-8127-39d1e30700de"]}],"mendeley":{"formattedCitation":"(Oldeland et al., 2010; Rocchini et al., 2010)","plainTextFormattedCitation":"(Oldeland et al., 2010; Rocchini et al., 2010)","previouslyFormattedCitation":"(Oldeland et al., 2010; Rocchini et al., 2010)"},"properties":{"noteIndex":0},"schema":"https://github.com/citation-style-language/schema/raw/master/csl-citation.json"}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(Oldeland et al., 2010; Rocchini et al., 2010)</w:t>
      </w:r>
      <w:r w:rsidR="00E54B00" w:rsidRPr="00F9519A">
        <w:rPr>
          <w:rFonts w:ascii="Times New Roman" w:hAnsi="Times New Roman" w:cs="Times New Roman"/>
          <w:sz w:val="24"/>
          <w:szCs w:val="24"/>
        </w:rPr>
        <w:fldChar w:fldCharType="end"/>
      </w:r>
      <w:r w:rsidR="00E54B00" w:rsidRPr="00F9519A">
        <w:rPr>
          <w:rFonts w:ascii="Times New Roman" w:hAnsi="Times New Roman" w:cs="Times New Roman"/>
          <w:sz w:val="24"/>
          <w:szCs w:val="24"/>
        </w:rPr>
        <w:t xml:space="preserve"> </w:t>
      </w:r>
      <w:r w:rsidRPr="00F9519A">
        <w:rPr>
          <w:rFonts w:ascii="Times New Roman" w:hAnsi="Times New Roman" w:cs="Times New Roman"/>
          <w:sz w:val="24"/>
          <w:szCs w:val="24"/>
        </w:rPr>
        <w:t>or</w:t>
      </w:r>
      <w:r w:rsidR="00E54B00" w:rsidRPr="00F9519A">
        <w:rPr>
          <w:rFonts w:ascii="Times New Roman" w:hAnsi="Times New Roman" w:cs="Times New Roman"/>
          <w:sz w:val="24"/>
          <w:szCs w:val="24"/>
        </w:rPr>
        <w:t xml:space="preserve"> the species-geodiversity </w:t>
      </w:r>
      <w:r w:rsidRPr="00F9519A">
        <w:rPr>
          <w:rFonts w:ascii="Times New Roman" w:hAnsi="Times New Roman" w:cs="Times New Roman"/>
          <w:sz w:val="24"/>
          <w:szCs w:val="24"/>
        </w:rPr>
        <w:t>hypotheses</w:t>
      </w:r>
      <w:r w:rsidR="00E54B00" w:rsidRPr="00F9519A">
        <w:rPr>
          <w:rFonts w:ascii="Times New Roman" w:hAnsi="Times New Roman" w:cs="Times New Roman"/>
          <w:sz w:val="24"/>
          <w:szCs w:val="24"/>
        </w:rPr>
        <w:t xml:space="preserve"> </w:t>
      </w:r>
      <w:r w:rsidR="00E54B00"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10.1038/s41559-019-1051-7","ISBN":"4155901910517","ISSN":"2397-334X","author":[{"dropping-particle":"","family":"Alahuhta","given":"Janne","non-dropping-particle":"","parse-names":false,"suffix":""},{"dropping-particle":"","family":"Toivanen","given":"Maija","non-dropping-particle":"","parse-names":false,"suffix":""},{"dropping-particle":"","family":"Hjort","given":"Jan","non-dropping-particle":"","parse-names":false,"suffix":""}],"container-title":"Nature Ecology &amp; Evolution","id":"ITEM-1","issue":"1","issued":{"date-parts":[["2020","1","19"]]},"page":"2-3","publisher":"Springer US","title":"Geodiversity–biodiversity relationship needs more empirical evidence","type":"article-journal","volume":"4"},"uris":["http://www.mendeley.com/documents/?uuid=6a41c97c-4c90-4cda-a10c-c131129948d8"]},{"id":"ITEM-2","itemData":{"DOI":"10.1371/journal.pone.0143619","ISSN":"1932-6203","abstract":"Key to understanding the implications of climate and land use change on biodiversity and natural resources is to incorporate the physiographic platform on which changes in ecological systems unfold. Here, we advance a detailed classification and high-resolution map of physiography, built by combining landforms and lithology (soil parent material) at multiple spatial scales. We used only relatively static abiotic variables (i.e., excluded climatic and biotic factors) to prevent confounding current ecological patterns and processes with enduring landscape features, and to make the physiographic classification more interpretable for climate adaptation planning. We generated novel spatial databases for 15 landform and 269 physiographic types across the conterminous United States of America. We examined their potential use by natural resource managers by placing them within a contemporary climate change adaptation framework, and found our physiographic databases could play key roles in four of seven general adaptation strategies. We also calculated correlations with common empirical measures of biodiversity to examine the degree to which the physiographic setting explains various aspects of current biodiversity patterns. Additionally, we evaluated the relationship between landform diversity and measures of climate change to explore how changes may unfold across a geophysical template. We found landform types are particularly sensitive to spatial scale, and so we recommend using high-resolution datasets when possible, as well as generating metrics using multiple neighborhood sizes to both minimize and characterize potential unknown biases. We illustrate how our work can inform current strategies for climate change adaptation. The analytical framework and classification of landforms and parent material are easily extendable to other geographies and may be used to promote climate change adaptation in other settings.","author":[{"dropping-particle":"","family":"Theobald","given":"David M.","non-dropping-particle":"","parse-names":false,"suffix":""},{"dropping-particle":"","family":"Harrison-Atlas","given":"Dylan","non-dropping-particle":"","parse-names":false,"suffix":""},{"dropping-particle":"","family":"Monahan","given":"William B.","non-dropping-particle":"","parse-names":false,"suffix":""},{"dropping-particle":"","family":"Albano","given":"Christine M.","non-dropping-particle":"","parse-names":false,"suffix":""}],"container-title":"PLOS ONE","editor":[{"dropping-particle":"","family":"Carmel","given":"Yohay","non-dropping-particle":"","parse-names":false,"suffix":""}],"id":"ITEM-2","issue":"12","issued":{"date-parts":[["2015","12","7"]]},"page":"e0143619","title":"Ecologically-Relevant Maps of Landforms and Physiographic Diversity for Climate Adaptation Planning","type":"article-journal","volume":"10"},"uris":["http://www.mendeley.com/documents/?uuid=bde04007-ff18-49e5-bbe8-a999941df122"]}],"mendeley":{"formattedCitation":"(Alahuhta et al., 2020; Theobald et al., 2015)","plainTextFormattedCitation":"(Alahuhta et al., 2020; Theobald et al., 2015)","previouslyFormattedCitation":"(Alahuhta et al., 2020; Theobald et al., 2015)"},"properties":{"noteIndex":0},"schema":"https://github.com/citation-style-language/schema/raw/master/csl-citation.json"}</w:instrText>
      </w:r>
      <w:r w:rsidR="00E54B00"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(Alahuhta et al., 2020; Theobald et al., 2015)</w:t>
      </w:r>
      <w:r w:rsidR="00E54B00" w:rsidRPr="00F9519A">
        <w:rPr>
          <w:rFonts w:ascii="Times New Roman" w:hAnsi="Times New Roman" w:cs="Times New Roman"/>
          <w:sz w:val="24"/>
          <w:szCs w:val="24"/>
        </w:rPr>
        <w:fldChar w:fldCharType="end"/>
      </w:r>
      <w:r w:rsidR="00E54B00" w:rsidRPr="00F9519A">
        <w:rPr>
          <w:rFonts w:ascii="Times New Roman" w:hAnsi="Times New Roman" w:cs="Times New Roman"/>
          <w:sz w:val="24"/>
          <w:szCs w:val="24"/>
        </w:rPr>
        <w:t xml:space="preserve">. </w:t>
      </w:r>
      <w:r w:rsidR="004C3B35" w:rsidRPr="00F9519A">
        <w:rPr>
          <w:rFonts w:ascii="Times New Roman" w:hAnsi="Times New Roman" w:cs="Times New Roman"/>
          <w:sz w:val="24"/>
          <w:szCs w:val="24"/>
        </w:rPr>
        <w:t xml:space="preserve">However, despite a number of global meta-analyses on the relationship between environmental heterogeneity and local biodiversity </w:t>
      </w:r>
      <w:r w:rsidR="004C3B35" w:rsidRPr="00F9519A">
        <w:rPr>
          <w:rFonts w:ascii="Times New Roman" w:hAnsi="Times New Roman" w:cs="Times New Roman"/>
          <w:sz w:val="24"/>
          <w:szCs w:val="24"/>
        </w:rPr>
        <w:fldChar w:fldCharType="begin" w:fldLock="1"/>
      </w:r>
      <w:r w:rsidR="00422AE2" w:rsidRPr="00F9519A">
        <w:rPr>
          <w:rFonts w:ascii="Times New Roman" w:hAnsi="Times New Roman" w:cs="Times New Roman"/>
          <w:sz w:val="24"/>
          <w:szCs w:val="24"/>
        </w:rPr>
        <w:instrText>ADDIN CSL_CITATION {"citationItems":[{"id":"ITEM-1","itemData":{"DOI":"10.1111/ddi.12270","ISSN":"13669516","abstract":"AimGlobal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Distributions","editor":[{"dropping-particle":"","family":"Heikkinen","given":"Risto","non-dropping-particle":"","parse-names":false,"suffix":""}],"id":"ITEM-1","issue":"3","issued":{"date-parts":[["2015","3"]]},"page":"290-301","title":"Energy availability, spatio-temporal variability and implications for animal ecology","type":"article-journal","volume":"21"},"uris":["http://www.mendeley.com/documents/?uuid=5a88de18-31fc-4c01-897a-2a9baa73f090"]},{"id":"ITEM-2","itemData":{"DOI":"10.1111/ele.12277","ISBN":"1461-0248","ISSN":"1461023X","PMID":"24751205","abstract":"Environmental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Letters","editor":[{"dropping-particle":"","family":"Arita","given":"Hector","non-dropping-particle":"","parse-names":false,"suffix":""}],"id":"ITEM-2","issue":"7","issued":{"date-parts":[["2014","7"]]},"page":"866-880","title":"Environmental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Stein et al., 2014)","plainTextFormattedCitation":"(Duncan et al., 2015; Stein et al., 2014)","previouslyFormattedCitation":"(Duncan et al., 2015; Stein et al., 2014)"},"properties":{"noteIndex":0},"schema":"https://github.com/citation-style-language/schema/raw/master/csl-citation.json"}</w:instrText>
      </w:r>
      <w:r w:rsidR="004C3B35" w:rsidRPr="00F9519A">
        <w:rPr>
          <w:rFonts w:ascii="Times New Roman" w:hAnsi="Times New Roman" w:cs="Times New Roman"/>
          <w:sz w:val="24"/>
          <w:szCs w:val="24"/>
        </w:rPr>
        <w:fldChar w:fldCharType="separate"/>
      </w:r>
      <w:r w:rsidR="004C3B35" w:rsidRPr="00F9519A">
        <w:rPr>
          <w:rFonts w:ascii="Times New Roman" w:hAnsi="Times New Roman" w:cs="Times New Roman"/>
          <w:noProof/>
          <w:sz w:val="24"/>
          <w:szCs w:val="24"/>
        </w:rPr>
        <w:t>(Duncan et al., 2015; Stein et al., 2014)</w:t>
      </w:r>
      <w:r w:rsidR="004C3B35" w:rsidRPr="00F9519A">
        <w:rPr>
          <w:rFonts w:ascii="Times New Roman" w:hAnsi="Times New Roman" w:cs="Times New Roman"/>
          <w:sz w:val="24"/>
          <w:szCs w:val="24"/>
        </w:rPr>
        <w:fldChar w:fldCharType="end"/>
      </w:r>
      <w:r w:rsidR="004C3B35" w:rsidRPr="00F9519A">
        <w:rPr>
          <w:rFonts w:ascii="Times New Roman" w:hAnsi="Times New Roman" w:cs="Times New Roman"/>
          <w:sz w:val="24"/>
          <w:szCs w:val="24"/>
        </w:rPr>
        <w:t>, i</w:t>
      </w:r>
      <w:r w:rsidRPr="00F9519A">
        <w:rPr>
          <w:rFonts w:ascii="Times New Roman" w:hAnsi="Times New Roman" w:cs="Times New Roman"/>
          <w:sz w:val="24"/>
          <w:szCs w:val="24"/>
        </w:rPr>
        <w:t xml:space="preserve">t has rarely been investigated how </w:t>
      </w:r>
      <w:r w:rsidR="004C3B35" w:rsidRPr="00F9519A">
        <w:rPr>
          <w:rFonts w:ascii="Times New Roman" w:hAnsi="Times New Roman" w:cs="Times New Roman"/>
          <w:sz w:val="24"/>
          <w:szCs w:val="24"/>
        </w:rPr>
        <w:t>predictable and transferable these relationships are</w:t>
      </w:r>
      <w:r w:rsidR="00F15BB5" w:rsidRPr="00F9519A">
        <w:rPr>
          <w:rFonts w:ascii="Times New Roman" w:hAnsi="Times New Roman" w:cs="Times New Roman"/>
          <w:sz w:val="24"/>
          <w:szCs w:val="24"/>
        </w:rPr>
        <w:t>, especially</w:t>
      </w:r>
      <w:r w:rsidR="004C3B35" w:rsidRPr="00F9519A">
        <w:rPr>
          <w:rFonts w:ascii="Times New Roman" w:hAnsi="Times New Roman" w:cs="Times New Roman"/>
          <w:sz w:val="24"/>
          <w:szCs w:val="24"/>
        </w:rPr>
        <w:t xml:space="preserve"> across taxonomic and functional groups, biomes and different biodiversity measures.</w:t>
      </w:r>
    </w:p>
    <w:p w14:paraId="66E0D6FC" w14:textId="1383778B" w:rsidR="00C35EEA" w:rsidRPr="00F9519A" w:rsidRDefault="00422AE2" w:rsidP="006B12EC">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Predictions made by biological models are key </w:t>
      </w:r>
      <w:r w:rsidR="00F15BB5" w:rsidRPr="00F9519A">
        <w:rPr>
          <w:rFonts w:ascii="Times New Roman" w:hAnsi="Times New Roman" w:cs="Times New Roman"/>
          <w:sz w:val="24"/>
          <w:szCs w:val="24"/>
        </w:rPr>
        <w:t xml:space="preserve">for a </w:t>
      </w:r>
      <w:r w:rsidRPr="00F9519A">
        <w:rPr>
          <w:rFonts w:ascii="Times New Roman" w:hAnsi="Times New Roman" w:cs="Times New Roman"/>
          <w:sz w:val="24"/>
          <w:szCs w:val="24"/>
        </w:rPr>
        <w:t>better understand</w:t>
      </w:r>
      <w:r w:rsidR="00F15BB5" w:rsidRPr="00F9519A">
        <w:rPr>
          <w:rFonts w:ascii="Times New Roman" w:hAnsi="Times New Roman" w:cs="Times New Roman"/>
          <w:sz w:val="24"/>
          <w:szCs w:val="24"/>
        </w:rPr>
        <w:t>ing of</w:t>
      </w:r>
      <w:r w:rsidRPr="00F9519A">
        <w:rPr>
          <w:rFonts w:ascii="Times New Roman" w:hAnsi="Times New Roman" w:cs="Times New Roman"/>
          <w:sz w:val="24"/>
          <w:szCs w:val="24"/>
        </w:rPr>
        <w:t xml:space="preserve"> </w:t>
      </w:r>
      <w:r w:rsidR="00F15BB5" w:rsidRPr="00F9519A">
        <w:rPr>
          <w:rFonts w:ascii="Times New Roman" w:hAnsi="Times New Roman" w:cs="Times New Roman"/>
          <w:sz w:val="24"/>
          <w:szCs w:val="24"/>
        </w:rPr>
        <w:t xml:space="preserve">ecological theory and the creation of </w:t>
      </w:r>
      <w:r w:rsidR="00C35EEA" w:rsidRPr="00F9519A">
        <w:rPr>
          <w:rFonts w:ascii="Times New Roman" w:hAnsi="Times New Roman" w:cs="Times New Roman"/>
          <w:sz w:val="24"/>
          <w:szCs w:val="24"/>
        </w:rPr>
        <w:t xml:space="preserve">conservation </w:t>
      </w:r>
      <w:r w:rsidR="00F15BB5" w:rsidRPr="00F9519A">
        <w:rPr>
          <w:rFonts w:ascii="Times New Roman" w:hAnsi="Times New Roman" w:cs="Times New Roman"/>
          <w:sz w:val="24"/>
          <w:szCs w:val="24"/>
        </w:rPr>
        <w:t>management</w:t>
      </w:r>
      <w:r w:rsidR="00C35EEA" w:rsidRPr="00F9519A">
        <w:rPr>
          <w:rFonts w:ascii="Times New Roman" w:hAnsi="Times New Roman" w:cs="Times New Roman"/>
          <w:sz w:val="24"/>
          <w:szCs w:val="24"/>
        </w:rPr>
        <w:t xml:space="preserve"> </w:t>
      </w:r>
      <w:r w:rsidR="00F15BB5" w:rsidRPr="00F9519A">
        <w:rPr>
          <w:rFonts w:ascii="Times New Roman" w:hAnsi="Times New Roman" w:cs="Times New Roman"/>
          <w:sz w:val="24"/>
          <w:szCs w:val="24"/>
        </w:rPr>
        <w:t>relevant outputs</w:t>
      </w:r>
      <w:r w:rsidRPr="00F9519A">
        <w:rPr>
          <w:rFonts w:ascii="Times New Roman" w:hAnsi="Times New Roman" w:cs="Times New Roman"/>
          <w:sz w:val="24"/>
          <w:szCs w:val="24"/>
        </w:rPr>
        <w:t xml:space="preserve"> </w:t>
      </w:r>
      <w:r w:rsidRPr="00F9519A">
        <w:rPr>
          <w:rFonts w:ascii="Times New Roman" w:hAnsi="Times New Roman" w:cs="Times New Roman"/>
          <w:sz w:val="24"/>
          <w:szCs w:val="24"/>
        </w:rPr>
        <w:fldChar w:fldCharType="begin" w:fldLock="1"/>
      </w:r>
      <w:r w:rsidR="00C35EEA" w:rsidRPr="00F9519A">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Processes","type":"article-journal","volume":"54"},"uris":["http://www.mendeley.com/documents/?uuid=da7e9af1-ce12-4a02-b0e2-f8f39de9c864"]},{"id":"ITEM-2","itemData":{"DOI":"10.1111/oik.03726","ISSN":"00301299","abstract":"The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J.","non-dropping-particle":"","parse-names":false,"suffix":""}],"container-title":"Oikos","id":"ITEM-2","issue":"1","issued":{"date-parts":[["2017","1"]]},"page":"1-7","title":"The priority of prediction in ecological understanding","type":"article-journal","volume":"126"},"uris":["http://www.mendeley.com/documents/?uuid=3ae2dc60-2a7a-4098-96d4-63b9ef0c9f9c"]}],"mendeley":{"formattedCitation":"(Houlahan et al., 2017; Miller et al., 2004)","plainTextFormattedCitation":"(Houlahan et al., 2017; Miller et al., 2004)","previouslyFormattedCitation":"(Houlahan et al., 2017; Miller et al., 2004)"},"properties":{"noteIndex":0},"schema":"https://github.com/citation-style-language/schema/raw/master/csl-citation.json"}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(Houlahan et al., 2017; Miller et al., 2004)</w:t>
      </w:r>
      <w:r w:rsidRPr="00F9519A">
        <w:rPr>
          <w:rFonts w:ascii="Times New Roman" w:hAnsi="Times New Roman" w:cs="Times New Roman"/>
          <w:sz w:val="24"/>
          <w:szCs w:val="24"/>
        </w:rPr>
        <w:fldChar w:fldCharType="end"/>
      </w:r>
      <w:r w:rsidR="00F15BB5" w:rsidRPr="00F9519A">
        <w:rPr>
          <w:rFonts w:ascii="Times New Roman" w:hAnsi="Times New Roman" w:cs="Times New Roman"/>
          <w:sz w:val="24"/>
          <w:szCs w:val="24"/>
        </w:rPr>
        <w:t xml:space="preserve">. </w:t>
      </w:r>
      <w:r w:rsidR="00CC3324" w:rsidRPr="00F9519A">
        <w:rPr>
          <w:rFonts w:ascii="Times New Roman" w:hAnsi="Times New Roman" w:cs="Times New Roman"/>
          <w:sz w:val="24"/>
          <w:szCs w:val="24"/>
        </w:rPr>
        <w:t xml:space="preserve">Because of logistic and economic constrains and the evermore increasing demand for scenarios and spatial maps by policy makers and land managers, biodiversity modellers often need to rely on inter- and extrapolations of model predictions across space and time </w:t>
      </w:r>
      <w:r w:rsidR="00CC3324" w:rsidRPr="00F9519A">
        <w:rPr>
          <w:rFonts w:ascii="Times New Roman" w:hAnsi="Times New Roman" w:cs="Times New Roman"/>
          <w:sz w:val="24"/>
          <w:szCs w:val="24"/>
        </w:rPr>
        <w:fldChar w:fldCharType="begin" w:fldLock="1"/>
      </w:r>
      <w:r w:rsidR="00CC3324" w:rsidRPr="00F9519A">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Processes","type":"article-journal","volume":"54"},"uris":["http://www.mendeley.com/documents/?uuid=da7e9af1-ce12-4a02-b0e2-f8f39de9c864"]}],"mendeley":{"formattedCitation":"(Miller et al., 2004)","plainTextFormattedCitation":"(Miller et al., 2004)","previouslyFormattedCitation":"(Miller et al., 2004)"},"properties":{"noteIndex":0},"schema":"https://github.com/citation-style-language/schema/raw/master/csl-citation.json"}</w:instrText>
      </w:r>
      <w:r w:rsidR="00CC3324" w:rsidRPr="00F9519A">
        <w:rPr>
          <w:rFonts w:ascii="Times New Roman" w:hAnsi="Times New Roman" w:cs="Times New Roman"/>
          <w:sz w:val="24"/>
          <w:szCs w:val="24"/>
        </w:rPr>
        <w:fldChar w:fldCharType="separate"/>
      </w:r>
      <w:r w:rsidR="00CC3324" w:rsidRPr="00F9519A">
        <w:rPr>
          <w:rFonts w:ascii="Times New Roman" w:hAnsi="Times New Roman" w:cs="Times New Roman"/>
          <w:noProof/>
          <w:sz w:val="24"/>
          <w:szCs w:val="24"/>
        </w:rPr>
        <w:t>(Miller et al., 2004)</w:t>
      </w:r>
      <w:r w:rsidR="00CC3324" w:rsidRPr="00F9519A">
        <w:rPr>
          <w:rFonts w:ascii="Times New Roman" w:hAnsi="Times New Roman" w:cs="Times New Roman"/>
          <w:sz w:val="24"/>
          <w:szCs w:val="24"/>
        </w:rPr>
        <w:fldChar w:fldCharType="end"/>
      </w:r>
      <w:r w:rsidR="00CC3324" w:rsidRPr="00F9519A">
        <w:rPr>
          <w:rFonts w:ascii="Times New Roman" w:hAnsi="Times New Roman" w:cs="Times New Roman"/>
          <w:sz w:val="24"/>
          <w:szCs w:val="24"/>
        </w:rPr>
        <w:t xml:space="preserve">. </w:t>
      </w:r>
      <w:r w:rsidR="006B12EC" w:rsidRPr="00F9519A">
        <w:rPr>
          <w:rFonts w:ascii="Times New Roman" w:hAnsi="Times New Roman" w:cs="Times New Roman"/>
          <w:sz w:val="24"/>
          <w:szCs w:val="24"/>
        </w:rPr>
        <w:t>These m</w:t>
      </w:r>
      <w:r w:rsidR="00C35EEA" w:rsidRPr="00F9519A">
        <w:rPr>
          <w:rFonts w:ascii="Times New Roman" w:hAnsi="Times New Roman" w:cs="Times New Roman"/>
          <w:sz w:val="24"/>
          <w:szCs w:val="24"/>
        </w:rPr>
        <w:t xml:space="preserve">odel predictions can and </w:t>
      </w:r>
      <w:r w:rsidR="00A21F0D" w:rsidRPr="00F9519A">
        <w:rPr>
          <w:rFonts w:ascii="Times New Roman" w:hAnsi="Times New Roman" w:cs="Times New Roman"/>
          <w:sz w:val="24"/>
          <w:szCs w:val="24"/>
        </w:rPr>
        <w:t xml:space="preserve">indeed </w:t>
      </w:r>
      <w:r w:rsidR="00C35EEA" w:rsidRPr="00F9519A">
        <w:rPr>
          <w:rFonts w:ascii="Times New Roman" w:hAnsi="Times New Roman" w:cs="Times New Roman"/>
          <w:sz w:val="24"/>
          <w:szCs w:val="24"/>
        </w:rPr>
        <w:t xml:space="preserve">should be investigated </w:t>
      </w:r>
      <w:r w:rsidR="00A21F0D" w:rsidRPr="00F9519A">
        <w:rPr>
          <w:rFonts w:ascii="Times New Roman" w:hAnsi="Times New Roman" w:cs="Times New Roman"/>
          <w:sz w:val="24"/>
          <w:szCs w:val="24"/>
        </w:rPr>
        <w:t>for their</w:t>
      </w:r>
      <w:r w:rsidR="00C35EEA" w:rsidRPr="00F9519A">
        <w:rPr>
          <w:rFonts w:ascii="Times New Roman" w:hAnsi="Times New Roman" w:cs="Times New Roman"/>
          <w:sz w:val="24"/>
          <w:szCs w:val="24"/>
        </w:rPr>
        <w:t xml:space="preserve"> predictability</w:t>
      </w:r>
      <w:r w:rsidR="006B12EC" w:rsidRPr="00F9519A">
        <w:rPr>
          <w:rFonts w:ascii="Times New Roman" w:hAnsi="Times New Roman" w:cs="Times New Roman"/>
          <w:sz w:val="24"/>
          <w:szCs w:val="24"/>
        </w:rPr>
        <w:t>,</w:t>
      </w:r>
      <w:r w:rsidR="00C35EEA" w:rsidRPr="00F9519A">
        <w:rPr>
          <w:rFonts w:ascii="Times New Roman" w:hAnsi="Times New Roman" w:cs="Times New Roman"/>
          <w:sz w:val="24"/>
          <w:szCs w:val="24"/>
        </w:rPr>
        <w:t xml:space="preserve"> </w:t>
      </w:r>
      <w:r w:rsidR="006B12EC" w:rsidRPr="00F9519A">
        <w:rPr>
          <w:rFonts w:ascii="Times New Roman" w:hAnsi="Times New Roman" w:cs="Times New Roman"/>
          <w:sz w:val="24"/>
          <w:szCs w:val="24"/>
        </w:rPr>
        <w:t xml:space="preserve">e.g. </w:t>
      </w:r>
      <w:r w:rsidR="00C35EEA" w:rsidRPr="00F9519A">
        <w:rPr>
          <w:rFonts w:ascii="Times New Roman" w:hAnsi="Times New Roman" w:cs="Times New Roman"/>
          <w:sz w:val="24"/>
          <w:szCs w:val="24"/>
        </w:rPr>
        <w:t xml:space="preserve">a model’s ability to </w:t>
      </w:r>
      <w:r w:rsidR="006B12EC" w:rsidRPr="00F9519A">
        <w:rPr>
          <w:rFonts w:ascii="Times New Roman" w:hAnsi="Times New Roman" w:cs="Times New Roman"/>
          <w:sz w:val="24"/>
          <w:szCs w:val="24"/>
        </w:rPr>
        <w:t xml:space="preserve">accurately predict correlative relationships within the same spatial and/or temporal context, and transferability, e.g. the capacity to produce accurate predictions for conditions dissimilar to those for which a model was trained </w:t>
      </w:r>
      <w:r w:rsidR="006B12EC" w:rsidRPr="00F9519A">
        <w:rPr>
          <w:rFonts w:ascii="Times New Roman" w:hAnsi="Times New Roman" w:cs="Times New Roman"/>
          <w:sz w:val="24"/>
          <w:szCs w:val="24"/>
        </w:rPr>
        <w:fldChar w:fldCharType="begin" w:fldLock="1"/>
      </w:r>
      <w:r w:rsidR="00A21F0D" w:rsidRPr="00F9519A">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Models","type":"article-journal","volume":"33"},"uris":["http://www.mendeley.com/documents/?uuid=f99cf881-a5f9-4818-8961-199c26ddf8d7"]},{"id":"ITEM-2","itemData":{"DOI":"10.1111/ele.12443","ISSN":"1461023X","author":[{"dropping-particle":"","family":"Petchey","given":"Owen L.","non-dropping-particle":"","parse-names":false,"suffix":""},{"dropping-particle":"","family":"Pontarp","given":"Mikael","non-dropping-particle":"","parse-names":false,"suffix":""},{"dropping-particle":"","family":"Massie","given":"Thomas M.","non-dropping-particle":"","parse-names":false,"suffix":""},{"dropping-particle":"","family":"Kéfi","given":"Sonia","non-dropping-particle":"","parse-names":false,"suffix":""},{"dropping-particle":"","family":"Ozgul","given":"Arpat","non-dropping-particle":"","parse-names":false,"suffix":""},{"dropping-particle":"","family":"Weilenmann","given":"Maja","non-dropping-particle":"","parse-names":false,"suffix":""},{"dropping-particle":"","family":"Palamara","given":"Gian Marco","non-dropping-particle":"","parse-names":false,"suffix":""},{"dropping-particle":"","family":"Altermatt","given":"Florian","non-dropping-particle":"","parse-names":false,"suffix":""},{"dropping-particle":"","family":"Matthews","given":"Blake","non-dropping-particle":"","parse-names":false,"suffix":""},{"dropping-particle":"","family":"Levine","given":"Jonathan M.","non-dropping-particle":"","parse-names":false,"suffix":""},{"dropping-particle":"","family":"Childs","given":"Dylan Z.","non-dropping-particle":"","parse-names":false,"suffix":""},{"dropping-particle":"","family":"McGill","given":"Brian J.","non-dropping-particle":"","parse-names":false,"suffix":""},{"dropping-particle":"","family":"Schaepman","given":"Michael E.","non-dropping-particle":"","parse-names":false,"suffix":""},{"dropping-particle":"","family":"Schmid","given":"Bernhard","non-dropping-particle":"","parse-names":false,"suffix":""},{"dropping-particle":"","family":"Spaak","given":"Piet","non-dropping-particle":"","parse-names":false,"suffix":""},{"dropping-particle":"","family":"Beckerman","given":"Andrew P.","non-dropping-particle":"","parse-names":false,"suffix":""},{"dropping-particle":"","family":"Pennekamp","given":"Frank","non-dropping-particle":"","parse-names":false,"suffix":""},{"dropping-particle":"","family":"Pearse","given":"Ian S.","non-dropping-particle":"","parse-names":false,"suffix":""}],"container-title":"Ecology Letters","editor":[{"dropping-particle":"","family":"Vasseur","given":"David","non-dropping-particle":"","parse-names":false,"suffix":""}],"id":"ITEM-2","issue":"7","issued":{"date-parts":[["2015","7"]]},"page":"597-611","title":"The ecological forecast horizon, and examples of its uses and determinants","type":"article-journal","volume":"18"},"uris":["http://www.mendeley.com/documents/?uuid=7f44bd23-a550-4067-8ec2-8f0fd4494f5c"]}],"mendeley":{"formattedCitation":"(Petchey et al., 2015; Yates et al., 2018)","plainTextFormattedCitation":"(Petchey et al., 2015; Yates et al., 2018)","previouslyFormattedCitation":"(Petchey et al., 2015; Yates et al., 2018)"},"properties":{"noteIndex":0},"schema":"https://github.com/citation-style-language/schema/raw/master/csl-citation.json"}</w:instrText>
      </w:r>
      <w:r w:rsidR="006B12EC" w:rsidRPr="00F9519A">
        <w:rPr>
          <w:rFonts w:ascii="Times New Roman" w:hAnsi="Times New Roman" w:cs="Times New Roman"/>
          <w:sz w:val="24"/>
          <w:szCs w:val="24"/>
        </w:rPr>
        <w:fldChar w:fldCharType="separate"/>
      </w:r>
      <w:r w:rsidR="00A21F0D" w:rsidRPr="00F9519A">
        <w:rPr>
          <w:rFonts w:ascii="Times New Roman" w:hAnsi="Times New Roman" w:cs="Times New Roman"/>
          <w:noProof/>
          <w:sz w:val="24"/>
          <w:szCs w:val="24"/>
        </w:rPr>
        <w:t>(Petchey et al., 2015; Yates et al., 2018)</w:t>
      </w:r>
      <w:r w:rsidR="006B12EC" w:rsidRPr="00F9519A">
        <w:rPr>
          <w:rFonts w:ascii="Times New Roman" w:hAnsi="Times New Roman" w:cs="Times New Roman"/>
          <w:sz w:val="24"/>
          <w:szCs w:val="24"/>
        </w:rPr>
        <w:fldChar w:fldCharType="end"/>
      </w:r>
      <w:r w:rsidR="006B12EC" w:rsidRPr="00F9519A">
        <w:rPr>
          <w:rFonts w:ascii="Times New Roman" w:hAnsi="Times New Roman" w:cs="Times New Roman"/>
          <w:sz w:val="24"/>
          <w:szCs w:val="24"/>
        </w:rPr>
        <w:t>.</w:t>
      </w:r>
      <w:r w:rsidR="00A21F0D" w:rsidRPr="00F9519A">
        <w:rPr>
          <w:rFonts w:ascii="Times New Roman" w:hAnsi="Times New Roman" w:cs="Times New Roman"/>
          <w:sz w:val="24"/>
          <w:szCs w:val="24"/>
        </w:rPr>
        <w:t xml:space="preserve"> And yet model predictability and transferability </w:t>
      </w:r>
      <w:r w:rsidR="00B51387" w:rsidRPr="00F9519A">
        <w:rPr>
          <w:rFonts w:ascii="Times New Roman" w:hAnsi="Times New Roman" w:cs="Times New Roman"/>
          <w:sz w:val="24"/>
          <w:szCs w:val="24"/>
        </w:rPr>
        <w:t>is</w:t>
      </w:r>
      <w:r w:rsidR="00A21F0D" w:rsidRPr="00F9519A">
        <w:rPr>
          <w:rFonts w:ascii="Times New Roman" w:hAnsi="Times New Roman" w:cs="Times New Roman"/>
          <w:sz w:val="24"/>
          <w:szCs w:val="24"/>
        </w:rPr>
        <w:t xml:space="preserve"> rarely</w:t>
      </w:r>
      <w:r w:rsidR="00B51387" w:rsidRPr="00F9519A">
        <w:rPr>
          <w:rFonts w:ascii="Times New Roman" w:hAnsi="Times New Roman" w:cs="Times New Roman"/>
          <w:sz w:val="24"/>
          <w:szCs w:val="24"/>
        </w:rPr>
        <w:t xml:space="preserve"> consistently</w:t>
      </w:r>
      <w:r w:rsidR="00A21F0D" w:rsidRPr="00F9519A">
        <w:rPr>
          <w:rFonts w:ascii="Times New Roman" w:hAnsi="Times New Roman" w:cs="Times New Roman"/>
          <w:sz w:val="24"/>
          <w:szCs w:val="24"/>
        </w:rPr>
        <w:t xml:space="preserve"> assessed and, when studied in more detail, results often do not look promising.</w:t>
      </w:r>
    </w:p>
    <w:p w14:paraId="3EA4EBA9" w14:textId="7977737E" w:rsidR="00BF7329" w:rsidRPr="00F9519A" w:rsidRDefault="00CC3324" w:rsidP="00E678CD">
      <w:pPr>
        <w:ind w:firstLine="720"/>
        <w:jc w:val="both"/>
        <w:rPr>
          <w:rFonts w:ascii="Times New Roman" w:hAnsi="Times New Roman" w:cs="Times New Roman"/>
          <w:sz w:val="24"/>
          <w:szCs w:val="24"/>
        </w:rPr>
      </w:pPr>
      <w:r w:rsidRPr="00F9519A">
        <w:rPr>
          <w:rFonts w:ascii="Times New Roman" w:hAnsi="Times New Roman" w:cs="Times New Roman"/>
          <w:sz w:val="24"/>
          <w:szCs w:val="24"/>
        </w:rPr>
        <w:t>T</w:t>
      </w:r>
      <w:r w:rsidR="00C35EEA" w:rsidRPr="00F9519A">
        <w:rPr>
          <w:rFonts w:ascii="Times New Roman" w:hAnsi="Times New Roman" w:cs="Times New Roman"/>
          <w:sz w:val="24"/>
          <w:szCs w:val="24"/>
        </w:rPr>
        <w:t xml:space="preserve">here is increasing evidence that </w:t>
      </w:r>
      <w:r w:rsidR="00A21F0D" w:rsidRPr="00F9519A">
        <w:rPr>
          <w:rFonts w:ascii="Times New Roman" w:hAnsi="Times New Roman" w:cs="Times New Roman"/>
          <w:sz w:val="24"/>
          <w:szCs w:val="24"/>
        </w:rPr>
        <w:t xml:space="preserve">models using variables of environmental heterogeneity </w:t>
      </w:r>
      <w:r w:rsidR="00C35EEA" w:rsidRPr="00F9519A">
        <w:rPr>
          <w:rFonts w:ascii="Times New Roman" w:hAnsi="Times New Roman" w:cs="Times New Roman"/>
          <w:sz w:val="24"/>
          <w:szCs w:val="24"/>
        </w:rPr>
        <w:t xml:space="preserve">often fail to accurately </w:t>
      </w:r>
      <w:r w:rsidR="00F8003D" w:rsidRPr="00F9519A">
        <w:rPr>
          <w:rFonts w:ascii="Times New Roman" w:hAnsi="Times New Roman" w:cs="Times New Roman"/>
          <w:sz w:val="24"/>
          <w:szCs w:val="24"/>
        </w:rPr>
        <w:t xml:space="preserve">predict and transfer </w:t>
      </w:r>
      <w:r w:rsidR="00C36BC0" w:rsidRPr="00F9519A">
        <w:rPr>
          <w:rFonts w:ascii="Times New Roman" w:hAnsi="Times New Roman" w:cs="Times New Roman"/>
          <w:sz w:val="24"/>
          <w:szCs w:val="24"/>
        </w:rPr>
        <w:t xml:space="preserve">biodiversity environment relationships. Studies have found that the predictability of local biodiversity in response to differences in environmental heterogeneity caused by land use are highly variable between geographic regions </w:t>
      </w:r>
      <w:r w:rsidR="00C36BC0" w:rsidRPr="00F9519A">
        <w:rPr>
          <w:rFonts w:ascii="Times New Roman" w:hAnsi="Times New Roman" w:cs="Times New Roman"/>
          <w:sz w:val="24"/>
          <w:szCs w:val="24"/>
        </w:rPr>
        <w:fldChar w:fldCharType="begin" w:fldLock="1"/>
      </w:r>
      <w:r w:rsidR="00C36BC0" w:rsidRPr="00F9519A">
        <w:rPr>
          <w:rFonts w:ascii="Times New Roman" w:hAnsi="Times New Roman" w:cs="Times New Roman"/>
          <w:sz w:val="24"/>
          <w:szCs w:val="24"/>
        </w:rPr>
        <w:instrText>ADDIN CSL_CITATION {"citationItems":[{"id":"ITEM-1","itemData":{"DOI":"10.1007/s10531-017-1356-2","ISSN":"0960-3115","abstract":"Land-use change is one of the greatest threats to biodiversity, especially in the tropics where secondary and plantation forests are expanding while primary forest is declining. Understanding how well these disturbed habitats maintain biodiversity is therefore important—specifically how the maturity of secondary forest and the management intensity of plantation forest affect levels of biodiversity. Previous studies have shown that the biotas of different continents respond differently to land use. Any continental differences in the response could be due to differences in land-use intensity and maturity of secondary vegetation or to differences among species in their sensitivity to disturbances. We tested these hypotheses using an extensive dataset collated from published biodiversity comparisons within four tropical regions—Asia, Africa, Central America and South America—and a wide range of animal and plant taxa. We analysed responses to land use of several aspects of biodiversity—species richness, species composition and endemicity—allowing a more detailed comparison than in previous syntheses. Within each continent, assemblages from secondary vegetation of all successional stages retained species richness comparable to those in primary vegetation, but community composition was distinct, especially in younger secondary vegetation. Plantation forests, particularly the most intensively managed, supported a smaller—and very distinct—set of species from sites in primary vegetation. Responses to land use did vary significantly among continents, with the biggest difference in richness between plantation and primary forests in Asia. Responses of individual taxonomic groups did not differ strongly among continents, giving little indication that species were inherently more sensitive in Asia than elsewhere. We show that oil palm plantations support particularly low species richness, indicating that continental differences in the response of biodiversity to land use are perhaps more likely explained by Asia’s high prevalence of oil palm plantations.","author":[{"dropping-particle":"","family":"Phillips","given":"Helen R. P.","non-dropping-particle":"","parse-names":false,"suffix":""},{"dropping-particle":"","family":"Newbold","given":"Tim","non-dropping-particle":"","parse-names":false,"suffix":""},{"dropping-particle":"","family":"Purvis","given":"Andy","non-dropping-particle":"","parse-names":false,"suffix":""}],"container-title":"Biodiversity and Conservation","id":"ITEM-1","issue":"9","issued":{"date-parts":[["2017","8","27"]]},"page":"2251-2270","publisher":"Springer Netherlands","title":"Land-use effects on local biodiversity in tropical forests vary between continents","type":"article-journal","volume":"26"},"uris":["http://www.mendeley.com/documents/?uuid=227a123d-f613-4759-938a-9643fa7235b0"]}],"mendeley":{"formattedCitation":"(Phillips et al., 2017)","plainTextFormattedCitation":"(Phillips et al., 2017)","previouslyFormattedCitation":"(Phillips et al., 2017)"},"properties":{"noteIndex":0},"schema":"https://github.com/citation-style-language/schema/raw/master/csl-citation.json"}</w:instrText>
      </w:r>
      <w:r w:rsidR="00C36BC0" w:rsidRPr="00F9519A">
        <w:rPr>
          <w:rFonts w:ascii="Times New Roman" w:hAnsi="Times New Roman" w:cs="Times New Roman"/>
          <w:sz w:val="24"/>
          <w:szCs w:val="24"/>
        </w:rPr>
        <w:fldChar w:fldCharType="separate"/>
      </w:r>
      <w:r w:rsidR="00C36BC0" w:rsidRPr="00F9519A">
        <w:rPr>
          <w:rFonts w:ascii="Times New Roman" w:hAnsi="Times New Roman" w:cs="Times New Roman"/>
          <w:noProof/>
          <w:sz w:val="24"/>
          <w:szCs w:val="24"/>
        </w:rPr>
        <w:t>(Phillips et al., 2017)</w:t>
      </w:r>
      <w:r w:rsidR="00C36BC0" w:rsidRPr="00F9519A">
        <w:rPr>
          <w:rFonts w:ascii="Times New Roman" w:hAnsi="Times New Roman" w:cs="Times New Roman"/>
          <w:sz w:val="24"/>
          <w:szCs w:val="24"/>
        </w:rPr>
        <w:fldChar w:fldCharType="end"/>
      </w:r>
      <w:r w:rsidR="00C36BC0" w:rsidRPr="00F9519A">
        <w:rPr>
          <w:rFonts w:ascii="Times New Roman" w:hAnsi="Times New Roman" w:cs="Times New Roman"/>
          <w:sz w:val="24"/>
          <w:szCs w:val="24"/>
        </w:rPr>
        <w:t xml:space="preserve"> and local contexts </w:t>
      </w:r>
      <w:r w:rsidR="00C36BC0" w:rsidRPr="00F9519A">
        <w:rPr>
          <w:rFonts w:ascii="Times New Roman" w:hAnsi="Times New Roman" w:cs="Times New Roman"/>
          <w:sz w:val="24"/>
          <w:szCs w:val="24"/>
        </w:rPr>
        <w:fldChar w:fldCharType="begin" w:fldLock="1"/>
      </w:r>
      <w:r w:rsidR="00C36BC0" w:rsidRPr="00F9519A">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00C36BC0" w:rsidRPr="00F9519A">
        <w:rPr>
          <w:rFonts w:ascii="Times New Roman" w:hAnsi="Times New Roman" w:cs="Times New Roman"/>
          <w:sz w:val="24"/>
          <w:szCs w:val="24"/>
        </w:rPr>
        <w:fldChar w:fldCharType="separate"/>
      </w:r>
      <w:r w:rsidR="00C36BC0" w:rsidRPr="00F9519A">
        <w:rPr>
          <w:rFonts w:ascii="Times New Roman" w:hAnsi="Times New Roman" w:cs="Times New Roman"/>
          <w:noProof/>
          <w:sz w:val="24"/>
          <w:szCs w:val="24"/>
        </w:rPr>
        <w:t>(Jung et al., 2017)</w:t>
      </w:r>
      <w:r w:rsidR="00C36BC0" w:rsidRPr="00F9519A">
        <w:rPr>
          <w:rFonts w:ascii="Times New Roman" w:hAnsi="Times New Roman" w:cs="Times New Roman"/>
          <w:sz w:val="24"/>
          <w:szCs w:val="24"/>
        </w:rPr>
        <w:fldChar w:fldCharType="end"/>
      </w:r>
      <w:r w:rsidR="00C36BC0" w:rsidRPr="00F9519A">
        <w:rPr>
          <w:rFonts w:ascii="Times New Roman" w:hAnsi="Times New Roman" w:cs="Times New Roman"/>
          <w:sz w:val="24"/>
          <w:szCs w:val="24"/>
        </w:rPr>
        <w:t xml:space="preserve">. </w:t>
      </w:r>
      <w:r w:rsidR="00293E12" w:rsidRPr="00F9519A">
        <w:rPr>
          <w:rFonts w:ascii="Times New Roman" w:hAnsi="Times New Roman" w:cs="Times New Roman"/>
          <w:sz w:val="24"/>
          <w:szCs w:val="24"/>
        </w:rPr>
        <w:t>Similarly, t</w:t>
      </w:r>
      <w:r w:rsidR="00B51387" w:rsidRPr="00F9519A">
        <w:rPr>
          <w:rFonts w:ascii="Times New Roman" w:hAnsi="Times New Roman" w:cs="Times New Roman"/>
          <w:sz w:val="24"/>
          <w:szCs w:val="24"/>
        </w:rPr>
        <w:t xml:space="preserve">ransferability of model predictions to spatial or temporally distinct regions has long been recognized as key issue for species distribution models </w:t>
      </w:r>
      <w:r w:rsidR="00B51387" w:rsidRPr="00F9519A">
        <w:rPr>
          <w:rFonts w:ascii="Times New Roman" w:hAnsi="Times New Roman" w:cs="Times New Roman"/>
          <w:sz w:val="24"/>
          <w:szCs w:val="24"/>
        </w:rPr>
        <w:fldChar w:fldCharType="begin" w:fldLock="1"/>
      </w:r>
      <w:r w:rsidR="00B51387" w:rsidRPr="00F9519A">
        <w:rPr>
          <w:rFonts w:ascii="Times New Roman" w:hAnsi="Times New Roman" w:cs="Times New Roman"/>
          <w:sz w:val="24"/>
          <w:szCs w:val="24"/>
        </w:rPr>
        <w:instrText>ADDIN CSL_CITATION {"citationItems":[{"id":"ITEM-1","itemData":{"DOI":"10.1038/s41598-019-40766-5","ISBN":"4159801940766","ISSN":"2045-2322","PMID":"30862919","abstract":"The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Reports","id":"ITEM-1","issue":"1","issued":{"date-parts":[["2019","12","12"]]},"page":"4221","title":"Effects of species traits and environmental predictors on performance and transferability of ecological niche models","type":"article-journal","volume":"9"},"uris":["http://www.mendeley.com/documents/?uuid=02ab99d5-4134-4038-891f-457880ef10b7"]},{"id":"ITEM-2","itemData":{"DOI":"10.1111/j.1472-4642.2012.00887.x","ISSN":"13669516","abstract":"Data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distributions","type":"article-journal","volume":"18"},"uris":["http://www.mendeley.com/documents/?uuid=497dbf7c-7924-4600-815e-69511c070dfe"]},{"id":"ITEM-3","itemData":{"DOI":"10.1111/ddi.12209","ISSN":"13669516","abstract":"Aim: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Distributions","editor":[{"dropping-particle":"","family":"Franklin","given":"Janet","non-dropping-particle":"","parse-names":false,"suffix":""}],"id":"ITEM-3","issue":"10","issued":{"date-parts":[["2014","10","29"]]},"page":"1147-1159","title":"Here be dragons: a tool for quantifying novelty due to covariate range and correlation change when projecting species distribution models","type":"article-journal","volume":"20"},"uris":["http://www.mendeley.com/documents/?uuid=669cf3a2-79ac-4e04-bfda-8edf1fc53cd0"]}],"mendeley":{"formattedCitation":"(Mesgaran et al., 2014; Regos et al., 2019; Zurell et al., 2012)","plainTextFormattedCitation":"(Mesgaran et al., 2014; Regos et al., 2019; Zurell et al., 2012)","previouslyFormattedCitation":"(Mesgaran et al., 2014; Regos et al., 2019; Zurell et al., 2012)"},"properties":{"noteIndex":0},"schema":"https://github.com/citation-style-language/schema/raw/master/csl-citation.json"}</w:instrText>
      </w:r>
      <w:r w:rsidR="00B51387" w:rsidRPr="00F9519A">
        <w:rPr>
          <w:rFonts w:ascii="Times New Roman" w:hAnsi="Times New Roman" w:cs="Times New Roman"/>
          <w:sz w:val="24"/>
          <w:szCs w:val="24"/>
        </w:rPr>
        <w:fldChar w:fldCharType="separate"/>
      </w:r>
      <w:r w:rsidR="00B51387" w:rsidRPr="00F9519A">
        <w:rPr>
          <w:rFonts w:ascii="Times New Roman" w:hAnsi="Times New Roman" w:cs="Times New Roman"/>
          <w:noProof/>
          <w:sz w:val="24"/>
          <w:szCs w:val="24"/>
        </w:rPr>
        <w:t>(Mesgaran et al., 2014; Regos et al., 2019; Zurell et al., 2012)</w:t>
      </w:r>
      <w:r w:rsidR="00B51387" w:rsidRPr="00F9519A">
        <w:rPr>
          <w:rFonts w:ascii="Times New Roman" w:hAnsi="Times New Roman" w:cs="Times New Roman"/>
          <w:sz w:val="24"/>
          <w:szCs w:val="24"/>
        </w:rPr>
        <w:fldChar w:fldCharType="end"/>
      </w:r>
      <w:r w:rsidR="00B51387" w:rsidRPr="00F9519A">
        <w:rPr>
          <w:rFonts w:ascii="Times New Roman" w:hAnsi="Times New Roman" w:cs="Times New Roman"/>
          <w:sz w:val="24"/>
          <w:szCs w:val="24"/>
        </w:rPr>
        <w:t xml:space="preserve"> and models using local and regional biodiversity measures </w:t>
      </w:r>
      <w:r w:rsidR="00B51387" w:rsidRPr="00F9519A">
        <w:rPr>
          <w:rFonts w:ascii="Times New Roman" w:hAnsi="Times New Roman" w:cs="Times New Roman"/>
          <w:sz w:val="24"/>
          <w:szCs w:val="24"/>
        </w:rPr>
        <w:fldChar w:fldCharType="begin" w:fldLock="1"/>
      </w:r>
      <w:r w:rsidR="00E715E7" w:rsidRPr="00F9519A">
        <w:rPr>
          <w:rFonts w:ascii="Times New Roman" w:hAnsi="Times New Roman" w:cs="Times New Roman"/>
          <w:sz w:val="24"/>
          <w:szCs w:val="24"/>
        </w:rPr>
        <w:instrText>ADDIN CSL_CITATION {"citationItems":[{"id":"ITEM-1","itemData":{"DOI":"10.1111/j.1365-2699.2010.02467.x","ISSN":"03050270","abstract":"Aim Our aim was to evaluate the extent to which we can predict and map tree alpha diversity across broad spatial scales either by using climate and remote sensing data or by exploiting spatial autocorrelation patterns. Location Tropical rain forest, West Africa and Atlantic Central Africa. Methods Alpha diversity estimates were compiled for trees with diameter at breast height ≥10cm in 573 inventory plots. Linear regression (ordinary least squares, OLS) and random forest (RF) statistical techniques were used to project alpha diversity estimates at unsampled locations using climate data and remote sensing data [Moderate Resolution Imaging Spectroradiometer (MODIS), normalized difference vegetation index (NDVI), Quick Scatterometer (QSCAT), tree cover, elevation]. The prediction reliabilities of OLS and RF models were evaluated using a novel approach and compared to that of a kriging model based on geographic location alone. Results The predictive power of the kriging model was comparable to that of OLS and RF models based on climatic and remote sensing data. The three models provided congruent predictions of alpha diversity in well-sampled areas but not in poorly inventoried locations. The reliability of the predictions of all three models declined markedly with distance from points with inventory data, becoming very low at distances &gt;50km. According to inventory data, Atlantic Central African forests display a higher mean alpha diversity than do West African forests. Main conclusions The lower tree alpha diversity in West Africa than in Atlantic Central Africa may reflect a richer regional species pool in the latter. Our results emphasize and illustrate the need to test model predictions in a spatially explicit manner. Good OLS or RF model predictions from inventory data at short distance largely result from the strong spatial autocorrelation displayed by both the alpha diversity and the predictive variables rather than necessarily from causal relationships. Our results suggest that alpha diversity is driven by history rather than by the contemporary environment. Given the low predictive power of models, we call for a major effort to broaden the geographical extent and intensity of forest assessments to expand our knowledge of African rain forest diversity. © 2011 Blackwell Publishing Ltd.","author":[{"dropping-particle":"","family":"Parmentier","given":"Ingrid","non-dropping-particle":"","parse-names":false,"suffix":""},{"dropping-particle":"","family":"Harrigan","given":"Ryan J.","non-dropping-particle":"","parse-names":false,"suffix":""},{"dropping-particle":"","family":"Buermann","given":"Wolfgang","non-dropping-particle":"","parse-names":false,"suffix":""},{"dropping-particle":"","family":"Mitchard","given":"Edward T. A.","non-dropping-particle":"","parse-names":false,"suffix":""},{"dropping-particle":"","family":"Saatchi","given":"Sassan","non-dropping-particle":"","parse-names":false,"suffix":""},{"dropping-particle":"","family":"Malhi","given":"Yadvinder","non-dropping-particle":"","parse-names":false,"suffix":""},{"dropping-particle":"","family":"Bongers","given":"Frans","non-dropping-particle":"","parse-names":false,"suffix":""},{"dropping-particle":"","family":"Hawthorne","given":"William D.","non-dropping-particle":"","parse-names":false,"suffix":""},{"dropping-particle":"","family":"Leal","given":"Miguel E.","non-dropping-particle":"","parse-names":false,"suffix":""},{"dropping-particle":"","family":"Lewis","given":"Simon L.","non-dropping-particle":"","parse-names":false,"suffix":""},{"dropping-particle":"","family":"Nusbaumer","given":"Louis","non-dropping-particle":"","parse-names":false,"suffix":""},{"dropping-particle":"","family":"Sheil","given":"Douglas","non-dropping-particle":"","parse-names":false,"suffix":""},{"dropping-particle":"","family":"Sosef","given":"Marc S. M.","non-dropping-particle":"","parse-names":false,"suffix":""},{"dropping-particle":"","family":"Affum-Baffoe","given":"Kofi","non-dropping-particle":"","parse-names":false,"suffix":""},{"dropping-particle":"","family":"Bakayoko","given":"Adama","non-dropping-particle":"","parse-names":false,"suffix":""},{"dropping-particle":"","family":"Chuyong","given":"George B.","non-dropping-particle":"","parse-names":false,"suffix":""},{"dropping-particle":"","family":"Chatelain","given":"Cyrille","non-dropping-particle":"","parse-names":false,"suffix":""},{"dropping-particle":"","family":"Comiskey","given":"James A.","non-dropping-particle":"","parse-names":false,"suffix":""},{"dropping-particle":"","family":"Dauby","given":"Gilles","non-dropping-particle":"","parse-names":false,"suffix":""},{"dropping-particle":"","family":"Doucet","given":"Jean-Louis","non-dropping-particle":"","parse-names":false,"suffix":""},{"dropping-particle":"","family":"Fauset","given":"Sophie","non-dropping-particle":"","parse-names":false,"suffix":""},{"dropping-particle":"","family":"Gautier","given":"Laurent","non-dropping-particle":"","parse-names":false,"suffix":""},{"dropping-particle":"","family":"Gillet","given":"Jean-François","non-dropping-particle":"","parse-names":false,"suffix":""},{"dropping-particle":"","family":"Kenfack","given":"David","non-dropping-particle":"","parse-names":false,"suffix":""},{"dropping-particle":"","family":"Kouamé","given":"François N.","non-dropping-particle":"","parse-names":false,"suffix":""},{"dropping-particle":"","family":"Kouassi","given":"Edouard K.","non-dropping-particle":"","parse-names":false,"suffix":""},{"dropping-particle":"","family":"Kouka","given":"Lazare A.","non-dropping-particle":"","parse-names":false,"suffix":""},{"dropping-particle":"","family":"Parren","given":"Marc P. E.","non-dropping-particle":"","parse-names":false,"suffix":""},{"dropping-particle":"","family":"Peh","given":"Kelvin S.H.","non-dropping-particle":"","parse-names":false,"suffix":""},{"dropping-particle":"","family":"Reitsma","given":"Jan M.","non-dropping-particle":"","parse-names":false,"suffix":""},{"dropping-particle":"","family":"Senterre","given":"Bruno","non-dropping-particle":"","parse-names":false,"suffix":""},{"dropping-particle":"","family":"Sonké","given":"Bonaventure","non-dropping-particle":"","parse-names":false,"suffix":""},{"dropping-particle":"","family":"Sunderland","given":"Terry C. H.","non-dropping-particle":"","parse-names":false,"suffix":""},{"dropping-particle":"","family":"Swaine","given":"Mike D.","non-dropping-particle":"","parse-names":false,"suffix":""},{"dropping-particle":"","family":"Tchouto","given":"Mbatchou G. P.","non-dropping-particle":"","parse-names":false,"suffix":""},{"dropping-particle":"","family":"Thomas","given":"Duncan","non-dropping-particle":"","parse-names":false,"suffix":""},{"dropping-particle":"","family":"Valkenburg","given":"Johan L. C. H.","non-dropping-particle":"Van","parse-names":false,"suffix":""},{"dropping-particle":"","family":"Hardy","given":"Olivier J.","non-dropping-particle":"","parse-names":false,"suffix":""}],"container-title":"Journal of Biogeography","id":"ITEM-1","issue":"6","issued":{"date-parts":[["2011","6"]]},"page":"1164-1176","title":"Predicting alpha diversity of African rain forests: models based on climate and satellite-derived data do not perform better than a purely spatial model","type":"article-journal","volume":"38"},"uris":["http://www.mendeley.com/documents/?uuid=8ab39355-2222-4f81-85d6-819a4103dff5"]},{"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landscapes","type":"article-journal","volume":"192"},"uris":["http://www.mendeley.com/documents/?uuid=6d1ec471-cf4f-4a2b-8f5b-f45950150093"]}],"mendeley":{"formattedCitation":"(Parmentier et al., 2011; Schmidtlein and Fassnacht, 2017)","plainTextFormattedCitation":"(Parmentier et al., 2011; Schmidtlein and Fassnacht, 2017)","previouslyFormattedCitation":"(Parmentier et al., 2011; Schmidtlein and Fassnacht, 2017)"},"properties":{"noteIndex":0},"schema":"https://github.com/citation-style-language/schema/raw/master/csl-citation.json"}</w:instrText>
      </w:r>
      <w:r w:rsidR="00B51387" w:rsidRPr="00F9519A">
        <w:rPr>
          <w:rFonts w:ascii="Times New Roman" w:hAnsi="Times New Roman" w:cs="Times New Roman"/>
          <w:sz w:val="24"/>
          <w:szCs w:val="24"/>
        </w:rPr>
        <w:fldChar w:fldCharType="separate"/>
      </w:r>
      <w:r w:rsidR="00B51387" w:rsidRPr="00F9519A">
        <w:rPr>
          <w:rFonts w:ascii="Times New Roman" w:hAnsi="Times New Roman" w:cs="Times New Roman"/>
          <w:noProof/>
          <w:sz w:val="24"/>
          <w:szCs w:val="24"/>
        </w:rPr>
        <w:t>(Parmentier et al., 2011; Schmidtlein and Fassnacht, 2017)</w:t>
      </w:r>
      <w:r w:rsidR="00B51387" w:rsidRPr="00F9519A">
        <w:rPr>
          <w:rFonts w:ascii="Times New Roman" w:hAnsi="Times New Roman" w:cs="Times New Roman"/>
          <w:sz w:val="24"/>
          <w:szCs w:val="24"/>
        </w:rPr>
        <w:fldChar w:fldCharType="end"/>
      </w:r>
      <w:r w:rsidR="00E678CD" w:rsidRPr="00F9519A">
        <w:rPr>
          <w:rFonts w:ascii="Times New Roman" w:hAnsi="Times New Roman" w:cs="Times New Roman"/>
          <w:sz w:val="24"/>
          <w:szCs w:val="24"/>
        </w:rPr>
        <w:t>.</w:t>
      </w:r>
      <w:r w:rsidR="00CB34D0" w:rsidRPr="00F9519A">
        <w:rPr>
          <w:rFonts w:ascii="Times New Roman" w:hAnsi="Times New Roman" w:cs="Times New Roman"/>
          <w:sz w:val="24"/>
          <w:szCs w:val="24"/>
        </w:rPr>
        <w:t xml:space="preserve"> </w:t>
      </w:r>
      <w:r w:rsidR="00E678CD" w:rsidRPr="00F9519A">
        <w:rPr>
          <w:rFonts w:ascii="Times New Roman" w:hAnsi="Times New Roman" w:cs="Times New Roman"/>
          <w:sz w:val="24"/>
          <w:szCs w:val="24"/>
        </w:rPr>
        <w:t>However</w:t>
      </w:r>
      <w:r w:rsidR="00CB34D0" w:rsidRPr="00F9519A">
        <w:rPr>
          <w:rFonts w:ascii="Times New Roman" w:hAnsi="Times New Roman" w:cs="Times New Roman"/>
          <w:sz w:val="24"/>
          <w:szCs w:val="24"/>
        </w:rPr>
        <w:t xml:space="preserve"> few macroecological studies based on local biodiversity data report prediction accuracy, which can ultimately hinder their application </w:t>
      </w:r>
      <w:r w:rsidR="00CB34D0" w:rsidRPr="00F9519A">
        <w:rPr>
          <w:rFonts w:ascii="Times New Roman" w:hAnsi="Times New Roman" w:cs="Times New Roman"/>
          <w:sz w:val="24"/>
          <w:szCs w:val="24"/>
        </w:rPr>
        <w:fldChar w:fldCharType="begin" w:fldLock="1"/>
      </w:r>
      <w:r w:rsidR="00CB34D0" w:rsidRPr="00F9519A">
        <w:rPr>
          <w:rFonts w:ascii="Times New Roman" w:hAnsi="Times New Roman" w:cs="Times New Roman"/>
          <w:sz w:val="24"/>
          <w:szCs w:val="24"/>
        </w:rPr>
        <w:instrText>ADDIN CSL_CITATION {"citationItems":[{"id":"ITEM-1","itemData":{"DOI":"10.1111/geb.12848","ISSN":"1466822X","abstract":"Issue: Owing to their large-scale scope and emphasis on prediction, macroecological models have the potential to provide key contributions to evidence-based conservation practice. However, examples of macroecological modelling outputs directly influencing conservation practice and decision-making remain rare. The general barriers to implementation of ecological research into conservation practice have been discussed at length, whereas much less attention has been given to the specific barriers faced by macroecological modelling research. Evidence: Here, I start to address this gap by discussing how two important barriers could be overcome in a practical manner, because their burden falls primarily on the researcher. The first barrier is the potential perception of macroecological models as “black boxes” by potential end-users, who may have little time and/or quantitative training to inspect the underlying methods fully. The second barrier is the difficulty in effective translation of the uncertainty inherent to most macroecological models, given the high threshold for weight of evidence required to support most decisions. To overcome these barriers, I put forward a number of solutions, most of which rely on researchers agreeing to and adopting model documentation and communication standards already in existence. Conclusion: I conclude by introducing the bigger challenges ahead for the macroecology–conservation practice interface: transformation of publication incentives and establishment of a two-way flow of knowledge between macroecologists and conservation practitioners. Macroecologists can contribute much-needed evidence to support conservation decisions. However, fundamental changes to their research communication standards, their publication incentives and their understanding of regulatory settings will be needed to ensure that macroecological contributions are considered in practice.","author":[{"dropping-particle":"","family":"Rapacciuolo","given":"Giovanni","non-dropping-particle":"","parse-names":false,"suffix":""}],"container-title":"Global Ecology and Biogeography","editor":[{"dropping-particle":"","family":"Dornelas","given":"Maria","non-dropping-particle":"","parse-names":false,"suffix":""}],"id":"ITEM-1","issue":"1","issued":{"date-parts":[["2019","1"]]},"page":"54-60","title":"Strengthening the contribution of macroecological models to conservation practice","type":"article-journal","volume":"28"},"uris":["http://www.mendeley.com/documents/?uuid=0b769200-117d-4c1d-a482-acdd27ca2847"]}],"mendeley":{"formattedCitation":"(Rapacciuolo, 2019)","plainTextFormattedCitation":"(Rapacciuolo, 2019)","previouslyFormattedCitation":"(Rapacciuolo, 2019)"},"properties":{"noteIndex":0},"schema":"https://github.com/citation-style-language/schema/raw/master/csl-citation.json"}</w:instrText>
      </w:r>
      <w:r w:rsidR="00CB34D0" w:rsidRPr="00F9519A">
        <w:rPr>
          <w:rFonts w:ascii="Times New Roman" w:hAnsi="Times New Roman" w:cs="Times New Roman"/>
          <w:sz w:val="24"/>
          <w:szCs w:val="24"/>
        </w:rPr>
        <w:fldChar w:fldCharType="separate"/>
      </w:r>
      <w:r w:rsidR="00CB34D0" w:rsidRPr="00F9519A">
        <w:rPr>
          <w:rFonts w:ascii="Times New Roman" w:hAnsi="Times New Roman" w:cs="Times New Roman"/>
          <w:noProof/>
          <w:sz w:val="24"/>
          <w:szCs w:val="24"/>
        </w:rPr>
        <w:t>(Rapacciuolo, 2019)</w:t>
      </w:r>
      <w:r w:rsidR="00CB34D0" w:rsidRPr="00F9519A">
        <w:rPr>
          <w:rFonts w:ascii="Times New Roman" w:hAnsi="Times New Roman" w:cs="Times New Roman"/>
          <w:sz w:val="24"/>
          <w:szCs w:val="24"/>
        </w:rPr>
        <w:fldChar w:fldCharType="end"/>
      </w:r>
      <w:r w:rsidR="00CB34D0" w:rsidRPr="00F9519A">
        <w:rPr>
          <w:rFonts w:ascii="Times New Roman" w:hAnsi="Times New Roman" w:cs="Times New Roman"/>
          <w:sz w:val="24"/>
          <w:szCs w:val="24"/>
        </w:rPr>
        <w:t>.</w:t>
      </w:r>
    </w:p>
    <w:p w14:paraId="27826B09" w14:textId="6C7BEB25" w:rsidR="00281E0B" w:rsidRPr="00F9519A" w:rsidRDefault="00D64313" w:rsidP="0003247F">
      <w:pPr>
        <w:jc w:val="both"/>
        <w:rPr>
          <w:rFonts w:ascii="Times New Roman" w:hAnsi="Times New Roman" w:cs="Times New Roman"/>
          <w:sz w:val="24"/>
          <w:szCs w:val="24"/>
        </w:rPr>
      </w:pPr>
      <w:r w:rsidRPr="00F9519A">
        <w:rPr>
          <w:rFonts w:ascii="Times New Roman" w:hAnsi="Times New Roman" w:cs="Times New Roman"/>
          <w:sz w:val="24"/>
          <w:szCs w:val="24"/>
        </w:rPr>
        <w:tab/>
      </w:r>
      <w:r w:rsidR="00E678CD" w:rsidRPr="00F9519A">
        <w:rPr>
          <w:rFonts w:ascii="Times New Roman" w:hAnsi="Times New Roman" w:cs="Times New Roman"/>
          <w:sz w:val="24"/>
          <w:szCs w:val="24"/>
        </w:rPr>
        <w:t xml:space="preserve">A key issue for assessing predictability and transferability of </w:t>
      </w:r>
      <w:r w:rsidR="00E715E7" w:rsidRPr="00F9519A">
        <w:rPr>
          <w:rFonts w:ascii="Times New Roman" w:hAnsi="Times New Roman" w:cs="Times New Roman"/>
          <w:sz w:val="24"/>
          <w:szCs w:val="24"/>
        </w:rPr>
        <w:t xml:space="preserve">local </w:t>
      </w:r>
      <w:r w:rsidR="00E678CD" w:rsidRPr="00F9519A">
        <w:rPr>
          <w:rFonts w:ascii="Times New Roman" w:hAnsi="Times New Roman" w:cs="Times New Roman"/>
          <w:sz w:val="24"/>
          <w:szCs w:val="24"/>
        </w:rPr>
        <w:t>biodiversity environment relationships</w:t>
      </w:r>
      <w:r w:rsidR="00E715E7" w:rsidRPr="00F9519A">
        <w:rPr>
          <w:rFonts w:ascii="Times New Roman" w:hAnsi="Times New Roman" w:cs="Times New Roman"/>
          <w:sz w:val="24"/>
          <w:szCs w:val="24"/>
        </w:rPr>
        <w:t xml:space="preserve"> in macroecological studies has been the various ways in which environmental heterogeneity is quantified </w:t>
      </w:r>
      <w:r w:rsidR="00E715E7" w:rsidRPr="00F9519A">
        <w:rPr>
          <w:rFonts w:ascii="Times New Roman" w:hAnsi="Times New Roman" w:cs="Times New Roman"/>
          <w:sz w:val="24"/>
          <w:szCs w:val="24"/>
        </w:rPr>
        <w:fldChar w:fldCharType="begin" w:fldLock="1"/>
      </w:r>
      <w:r w:rsidR="0003247F" w:rsidRPr="00F9519A">
        <w:rPr>
          <w:rFonts w:ascii="Times New Roman" w:hAnsi="Times New Roman" w:cs="Times New Roman"/>
          <w:sz w:val="24"/>
          <w:szCs w:val="24"/>
        </w:rPr>
        <w:instrText>ADDIN CSL_CITATION {"citationItems":[{"id":"ITEM-1","itemData":{"DOI":"10.1111/brv.12135","ISSN":"14647931","abstract":"Spatial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Reviews","id":"ITEM-1","issue":"3","issued":{"date-parts":[["2015","8"]]},"page":"815-836","title":"Terminology and quantification of environmental heterogeneity in species-richness research","type":"article-journal","volume":"90"},"uris":["http://www.mendeley.com/documents/?uuid=5be6ee06-5f20-45c2-8446-7777121c7dc5"]}],"mendeley":{"formattedCitation":"(Stein and Kreft, 2015)","plainTextFormattedCitation":"(Stein and Kreft, 2015)","previouslyFormattedCitation":"(Stein and Kreft, 2015)"},"properties":{"noteIndex":0},"schema":"https://github.com/citation-style-language/schema/raw/master/csl-citation.json"}</w:instrText>
      </w:r>
      <w:r w:rsidR="00E715E7" w:rsidRPr="00F9519A">
        <w:rPr>
          <w:rFonts w:ascii="Times New Roman" w:hAnsi="Times New Roman" w:cs="Times New Roman"/>
          <w:sz w:val="24"/>
          <w:szCs w:val="24"/>
        </w:rPr>
        <w:fldChar w:fldCharType="separate"/>
      </w:r>
      <w:r w:rsidR="00E715E7" w:rsidRPr="00F9519A">
        <w:rPr>
          <w:rFonts w:ascii="Times New Roman" w:hAnsi="Times New Roman" w:cs="Times New Roman"/>
          <w:noProof/>
          <w:sz w:val="24"/>
          <w:szCs w:val="24"/>
        </w:rPr>
        <w:t>(Stein and Kreft, 2015)</w:t>
      </w:r>
      <w:r w:rsidR="00E715E7" w:rsidRPr="00F9519A">
        <w:rPr>
          <w:rFonts w:ascii="Times New Roman" w:hAnsi="Times New Roman" w:cs="Times New Roman"/>
          <w:sz w:val="24"/>
          <w:szCs w:val="24"/>
        </w:rPr>
        <w:fldChar w:fldCharType="end"/>
      </w:r>
      <w:r w:rsidR="00E715E7" w:rsidRPr="00F9519A">
        <w:rPr>
          <w:rFonts w:ascii="Times New Roman" w:hAnsi="Times New Roman" w:cs="Times New Roman"/>
          <w:sz w:val="24"/>
          <w:szCs w:val="24"/>
        </w:rPr>
        <w:t xml:space="preserve">. </w:t>
      </w:r>
      <w:r w:rsidR="00E678CD" w:rsidRPr="00F9519A">
        <w:rPr>
          <w:rFonts w:ascii="Times New Roman" w:hAnsi="Times New Roman" w:cs="Times New Roman"/>
          <w:sz w:val="24"/>
          <w:szCs w:val="24"/>
        </w:rPr>
        <w:t>However a</w:t>
      </w:r>
      <w:r w:rsidRPr="00F9519A">
        <w:rPr>
          <w:rFonts w:ascii="Times New Roman" w:hAnsi="Times New Roman" w:cs="Times New Roman"/>
          <w:sz w:val="24"/>
          <w:szCs w:val="24"/>
        </w:rPr>
        <w:t xml:space="preserve">dvances it remote sensing and cloud-processing </w:t>
      </w:r>
      <w:r w:rsidR="00E678CD" w:rsidRPr="00F9519A">
        <w:rPr>
          <w:rFonts w:ascii="Times New Roman" w:hAnsi="Times New Roman" w:cs="Times New Roman"/>
          <w:sz w:val="24"/>
          <w:szCs w:val="24"/>
        </w:rPr>
        <w:t>now</w:t>
      </w:r>
      <w:r w:rsidRPr="00F9519A">
        <w:rPr>
          <w:rFonts w:ascii="Times New Roman" w:hAnsi="Times New Roman" w:cs="Times New Roman"/>
          <w:sz w:val="24"/>
          <w:szCs w:val="24"/>
        </w:rPr>
        <w:t xml:space="preserve"> enable robust</w:t>
      </w:r>
      <w:r w:rsidR="00E6305B" w:rsidRPr="00F9519A">
        <w:rPr>
          <w:rFonts w:ascii="Times New Roman" w:hAnsi="Times New Roman" w:cs="Times New Roman"/>
          <w:sz w:val="24"/>
          <w:szCs w:val="24"/>
        </w:rPr>
        <w:t xml:space="preserve"> </w:t>
      </w:r>
      <w:r w:rsidR="00BF7329" w:rsidRPr="00F9519A">
        <w:rPr>
          <w:rFonts w:ascii="Times New Roman" w:hAnsi="Times New Roman" w:cs="Times New Roman"/>
          <w:sz w:val="24"/>
          <w:szCs w:val="24"/>
        </w:rPr>
        <w:t xml:space="preserve">quantification </w:t>
      </w:r>
      <w:r w:rsidR="00E6305B" w:rsidRPr="00F9519A">
        <w:rPr>
          <w:rFonts w:ascii="Times New Roman" w:hAnsi="Times New Roman" w:cs="Times New Roman"/>
          <w:sz w:val="24"/>
          <w:szCs w:val="24"/>
        </w:rPr>
        <w:t>of environmental heterogeneity</w:t>
      </w:r>
      <w:r w:rsidR="00F727A7" w:rsidRPr="00F9519A">
        <w:rPr>
          <w:rFonts w:ascii="Times New Roman" w:hAnsi="Times New Roman" w:cs="Times New Roman"/>
          <w:sz w:val="24"/>
          <w:szCs w:val="24"/>
        </w:rPr>
        <w:t xml:space="preserve"> </w:t>
      </w:r>
      <w:r w:rsidR="00BF7329" w:rsidRPr="00F9519A">
        <w:rPr>
          <w:rFonts w:ascii="Times New Roman" w:hAnsi="Times New Roman" w:cs="Times New Roman"/>
          <w:sz w:val="24"/>
          <w:szCs w:val="24"/>
        </w:rPr>
        <w:t xml:space="preserve">at high resolution and global extent </w:t>
      </w:r>
      <w:r w:rsidR="00F727A7" w:rsidRPr="00F9519A">
        <w:rPr>
          <w:rFonts w:ascii="Times New Roman" w:hAnsi="Times New Roman" w:cs="Times New Roman"/>
          <w:sz w:val="24"/>
          <w:szCs w:val="24"/>
        </w:rPr>
        <w:t>for</w:t>
      </w:r>
      <w:r w:rsidR="00BF7329" w:rsidRPr="00F9519A">
        <w:rPr>
          <w:rFonts w:ascii="Times New Roman" w:hAnsi="Times New Roman" w:cs="Times New Roman"/>
          <w:sz w:val="24"/>
          <w:szCs w:val="24"/>
        </w:rPr>
        <w:t xml:space="preserve"> inclusion in ecological models</w:t>
      </w:r>
      <w:r w:rsidR="00F727A7" w:rsidRPr="00F9519A">
        <w:rPr>
          <w:rFonts w:ascii="Times New Roman" w:hAnsi="Times New Roman" w:cs="Times New Roman"/>
          <w:sz w:val="24"/>
          <w:szCs w:val="24"/>
        </w:rPr>
        <w:t xml:space="preserve"> </w:t>
      </w:r>
      <w:r w:rsidR="00F727A7"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id":"ITEM-2","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Environment","id":"ITEM-2","issue":"December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models","type":"article-journal","volume":"239"},"uris":["http://www.mendeley.com/documents/?uuid=7d1cf80b-67a9-4b18-95f4-6560a7ef67dc"]}],"mendeley":{"formattedCitation":"(Gorelick et al., 2017; Randin et al., 2020)","plainTextFormattedCitation":"(Gorelick et al., 2017; Randin et al., 2020)","previouslyFormattedCitation":"(Gorelick et al., 2017; Randin et al., 2020)"},"properties":{"noteIndex":0},"schema":"https://github.com/citation-style-language/schema/raw/master/csl-citation.json"}</w:instrText>
      </w:r>
      <w:r w:rsidR="00F727A7"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(Gorelick et al., 2017; Randin et al., 2020)</w:t>
      </w:r>
      <w:r w:rsidR="00F727A7" w:rsidRPr="00F9519A">
        <w:rPr>
          <w:rFonts w:ascii="Times New Roman" w:hAnsi="Times New Roman" w:cs="Times New Roman"/>
          <w:sz w:val="24"/>
          <w:szCs w:val="24"/>
        </w:rPr>
        <w:fldChar w:fldCharType="end"/>
      </w:r>
      <w:r w:rsidR="00E6305B" w:rsidRPr="00F9519A">
        <w:rPr>
          <w:rFonts w:ascii="Times New Roman" w:hAnsi="Times New Roman" w:cs="Times New Roman"/>
          <w:sz w:val="24"/>
          <w:szCs w:val="24"/>
        </w:rPr>
        <w:t xml:space="preserve">. </w:t>
      </w:r>
      <w:r w:rsidR="00BF7329" w:rsidRPr="00F9519A">
        <w:rPr>
          <w:rFonts w:ascii="Times New Roman" w:hAnsi="Times New Roman" w:cs="Times New Roman"/>
          <w:sz w:val="24"/>
          <w:szCs w:val="24"/>
        </w:rPr>
        <w:t>Through r</w:t>
      </w:r>
      <w:r w:rsidR="00F727A7" w:rsidRPr="00F9519A">
        <w:rPr>
          <w:rFonts w:ascii="Times New Roman" w:hAnsi="Times New Roman" w:cs="Times New Roman"/>
          <w:sz w:val="24"/>
          <w:szCs w:val="24"/>
        </w:rPr>
        <w:t xml:space="preserve">epeated </w:t>
      </w:r>
      <w:r w:rsidR="00644161" w:rsidRPr="00F9519A">
        <w:rPr>
          <w:rFonts w:ascii="Times New Roman" w:hAnsi="Times New Roman" w:cs="Times New Roman"/>
          <w:sz w:val="24"/>
          <w:szCs w:val="24"/>
        </w:rPr>
        <w:t xml:space="preserve">satellite </w:t>
      </w:r>
      <w:r w:rsidR="00E715E7" w:rsidRPr="00F9519A">
        <w:rPr>
          <w:rFonts w:ascii="Times New Roman" w:hAnsi="Times New Roman" w:cs="Times New Roman"/>
          <w:sz w:val="24"/>
          <w:szCs w:val="24"/>
        </w:rPr>
        <w:t>observations,</w:t>
      </w:r>
      <w:r w:rsidR="00644161" w:rsidRPr="00F9519A">
        <w:rPr>
          <w:rFonts w:ascii="Times New Roman" w:hAnsi="Times New Roman" w:cs="Times New Roman"/>
          <w:sz w:val="24"/>
          <w:szCs w:val="24"/>
        </w:rPr>
        <w:t xml:space="preserve"> </w:t>
      </w:r>
      <w:r w:rsidR="004551BF" w:rsidRPr="00F9519A">
        <w:rPr>
          <w:rFonts w:ascii="Times New Roman" w:hAnsi="Times New Roman" w:cs="Times New Roman"/>
          <w:sz w:val="24"/>
          <w:szCs w:val="24"/>
        </w:rPr>
        <w:t xml:space="preserve">measures of </w:t>
      </w:r>
      <w:r w:rsidR="000F0867" w:rsidRPr="00F9519A">
        <w:rPr>
          <w:rFonts w:ascii="Times New Roman" w:hAnsi="Times New Roman" w:cs="Times New Roman"/>
          <w:sz w:val="24"/>
          <w:szCs w:val="24"/>
        </w:rPr>
        <w:t xml:space="preserve">environmental </w:t>
      </w:r>
      <w:r w:rsidR="000F0867" w:rsidRPr="00F9519A">
        <w:rPr>
          <w:rFonts w:ascii="Times New Roman" w:hAnsi="Times New Roman" w:cs="Times New Roman"/>
          <w:sz w:val="24"/>
          <w:szCs w:val="24"/>
        </w:rPr>
        <w:lastRenderedPageBreak/>
        <w:t xml:space="preserve">heterogeneity, such as differences in </w:t>
      </w:r>
      <w:r w:rsidR="00C965E5" w:rsidRPr="00F9519A">
        <w:rPr>
          <w:rFonts w:ascii="Times New Roman" w:hAnsi="Times New Roman" w:cs="Times New Roman"/>
          <w:sz w:val="24"/>
          <w:szCs w:val="24"/>
        </w:rPr>
        <w:t xml:space="preserve">photosynthetic activity </w:t>
      </w:r>
      <w:r w:rsidR="001E628A" w:rsidRPr="00F9519A">
        <w:rPr>
          <w:rFonts w:ascii="Times New Roman" w:hAnsi="Times New Roman" w:cs="Times New Roman"/>
          <w:sz w:val="24"/>
          <w:szCs w:val="24"/>
        </w:rPr>
        <w:t>or spectral dissimilarity</w:t>
      </w:r>
      <w:r w:rsidR="00C965E5" w:rsidRPr="00F9519A">
        <w:rPr>
          <w:rFonts w:ascii="Times New Roman" w:hAnsi="Times New Roman" w:cs="Times New Roman"/>
          <w:sz w:val="24"/>
          <w:szCs w:val="24"/>
        </w:rPr>
        <w:t xml:space="preserve"> as proxies for vegetation productivity and condition or habitat structure</w:t>
      </w:r>
      <w:r w:rsidR="001E628A" w:rsidRPr="00F9519A">
        <w:rPr>
          <w:rFonts w:ascii="Times New Roman" w:hAnsi="Times New Roman" w:cs="Times New Roman"/>
          <w:sz w:val="24"/>
          <w:szCs w:val="24"/>
        </w:rPr>
        <w:t xml:space="preserve"> </w:t>
      </w:r>
      <w:r w:rsidR="00E715E7" w:rsidRPr="00F9519A">
        <w:rPr>
          <w:rFonts w:ascii="Times New Roman" w:hAnsi="Times New Roman" w:cs="Times New Roman"/>
          <w:sz w:val="24"/>
          <w:szCs w:val="24"/>
        </w:rPr>
        <w:t xml:space="preserve">respectively </w:t>
      </w:r>
      <w:r w:rsidR="001E628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biodiversity","type":"article-journal","volume":"222"},"uris":["http://www.mendeley.com/documents/?uuid=86046eb3-73a8-4a9c-8ec6-556c751b428e"]}],"mendeley":{"formattedCitation":"(Radeloff et al., 2019; Rocchini et al., 2010)","plainTextFormattedCitation":"(Radeloff et al., 2019; Rocchini et al., 2010)","previouslyFormattedCitation":"(Radeloff et al., 2019; Rocchini et al., 2010)"},"properties":{"noteIndex":0},"schema":"https://github.com/citation-style-language/schema/raw/master/csl-citation.json"}</w:instrText>
      </w:r>
      <w:r w:rsidR="001E628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(Radeloff et al., 2019; Rocchini et al., 2010)</w:t>
      </w:r>
      <w:r w:rsidR="001E628A" w:rsidRPr="00F9519A">
        <w:rPr>
          <w:rFonts w:ascii="Times New Roman" w:hAnsi="Times New Roman" w:cs="Times New Roman"/>
          <w:sz w:val="24"/>
          <w:szCs w:val="24"/>
        </w:rPr>
        <w:fldChar w:fldCharType="end"/>
      </w:r>
      <w:r w:rsidR="004551BF" w:rsidRPr="00F9519A">
        <w:rPr>
          <w:rFonts w:ascii="Times New Roman" w:hAnsi="Times New Roman" w:cs="Times New Roman"/>
          <w:sz w:val="24"/>
          <w:szCs w:val="24"/>
        </w:rPr>
        <w:t>, can be robustly quantified</w:t>
      </w:r>
      <w:r w:rsidR="001E628A" w:rsidRPr="00F9519A">
        <w:rPr>
          <w:rFonts w:ascii="Times New Roman" w:hAnsi="Times New Roman" w:cs="Times New Roman"/>
          <w:sz w:val="24"/>
          <w:szCs w:val="24"/>
        </w:rPr>
        <w:t xml:space="preserve">. Subsequently, these measures have been incorporated in statistical models for the prediction of species distributions </w:t>
      </w:r>
      <w:r w:rsidR="001E628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{"citationItems":[{"id":"ITEM-1","itemData":{"DOI":"10.1002/rse2.7","ISBN":"2056-3485","ISSN":"20563485","abstract":"Two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future.","author":[{"dropping-particle":"","family":"He","given":"Kate S.","non-dropping-particle":"","parse-names":false,"suffix":""},{"dropping-particle":"","family":"Bradley","given":"Bethany A.","non-dropping-particle":"","parse-names":false,"suffix":""},{"dropping-particle":"","family":"Cord","given":"Anna F.","non-dropping-particle":"","parse-names":false,"suffix":""},{"dropping-particle":"","family":"Rocchini","given":"Duccio","non-dropping-particle":"","parse-names":false,"suffix":""},{"dropping-particle":"","family":"Tuanmu","given":"Mao-Ning","non-dropping-particle":"","parse-names":false,"suffix":""},{"dropping-particle":"","family":"Schmidtlein","given":"Sebastian","non-dropping-particle":"","parse-names":false,"suffix":""},{"dropping-particle":"","family":"Turner","given":"Woody","non-dropping-particle":"","parse-names":false,"suffix":""},{"dropping-particle":"","family":"Wegmann","given":"Martin","non-dropping-particle":"","parse-names":false,"suffix":""},{"dropping-particle":"","family":"Pettorelli","given":"Nathalie","non-dropping-particle":"","parse-names":false,"suffix":""}],"container-title":"Remote Sensing in Ecology and Conservation","editor":[{"dropping-particle":"","family":"Nagendra","given":"Harini","non-dropping-particle":"","parse-names":false,"suffix":""},{"dropping-particle":"","family":"Horning","given":"Ned","non-dropping-particle":"","parse-names":false,"suffix":""}],"id":"ITEM-1","issue":"1","issued":{"date-parts":[["2015","10"]]},"page":"4-18","title":"Will remote sensing shape the next generation of species distribution models?","type":"article-journal","volume":"1"},"uris":["http://www.mendeley.com/documents/?uuid=5b2279d0-860e-44f8-95ff-6a8970159ec8"]},{"id":"ITEM-2","itemData":{"DOI":"10.1111/jbi.12199","ISBN":"1365-2699","ISSN":"03050270","author":[{"dropping-particle":"","family":"Cord","given":"Anna F.","non-dropping-particle":"","parse-names":false,"suffix":""},{"dropping-particle":"","family":"Meentemeyer","given":"Ross K.","non-dropping-particle":"","parse-names":false,"suffix":""},{"dropping-particle":"","family":"Leitão","given":"Pedro J.","non-dropping-particle":"","parse-names":false,"suffix":""},{"dropping-particle":"","family":"Václavík","given":"Tomáš","non-dropping-particle":"","parse-names":false,"suffix":""}],"container-title":"Journal of Biogeography","editor":[{"dropping-particle":"","family":"Whittaker","given":"Robert","non-dropping-particle":"","parse-names":false,"suffix":""}],"id":"ITEM-2","issue":"12","issued":{"date-parts":[["2013","12"]]},"page":"2226-2227","title":"Modelling species distributions with remote sensing data: bridging disciplinary perspectives","type":"article-journal","volume":"40"},"uris":["http://www.mendeley.com/documents/?uuid=2994512b-c0a0-420a-a97b-1a07d540cec6"]}],"mendeley":{"formattedCitation":"(Cord et al., 2013; He et al., 2015)","plainTextFormattedCitation":"(Cord et al., 2013; He et al., 2015)","previouslyFormattedCitation":"(Cord et al., 2013; He et al., 2015)"},"properties":{"noteIndex":0},"schema":"https://github.com/citation-style-language/schema/raw/master/csl-citation.json"}</w:instrText>
      </w:r>
      <w:r w:rsidR="001E628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(Cord et al., 2013; He et al., 2015)</w:t>
      </w:r>
      <w:r w:rsidR="001E628A" w:rsidRPr="00F9519A">
        <w:rPr>
          <w:rFonts w:ascii="Times New Roman" w:hAnsi="Times New Roman" w:cs="Times New Roman"/>
          <w:sz w:val="24"/>
          <w:szCs w:val="24"/>
        </w:rPr>
        <w:fldChar w:fldCharType="end"/>
      </w:r>
      <w:r w:rsidR="001E628A" w:rsidRPr="00F9519A">
        <w:rPr>
          <w:rFonts w:ascii="Times New Roman" w:hAnsi="Times New Roman" w:cs="Times New Roman"/>
          <w:sz w:val="24"/>
          <w:szCs w:val="24"/>
        </w:rPr>
        <w:t xml:space="preserve"> </w:t>
      </w:r>
      <w:r w:rsidR="004551BF" w:rsidRPr="00F9519A">
        <w:rPr>
          <w:rFonts w:ascii="Times New Roman" w:hAnsi="Times New Roman" w:cs="Times New Roman"/>
          <w:sz w:val="24"/>
          <w:szCs w:val="24"/>
        </w:rPr>
        <w:t>or</w:t>
      </w:r>
      <w:r w:rsidR="001E628A" w:rsidRPr="00F9519A">
        <w:rPr>
          <w:rFonts w:ascii="Times New Roman" w:hAnsi="Times New Roman" w:cs="Times New Roman"/>
          <w:sz w:val="24"/>
          <w:szCs w:val="24"/>
        </w:rPr>
        <w:t xml:space="preserve"> </w:t>
      </w:r>
      <w:r w:rsidR="004551BF" w:rsidRPr="00F9519A">
        <w:rPr>
          <w:rFonts w:ascii="Times New Roman" w:hAnsi="Times New Roman" w:cs="Times New Roman"/>
          <w:sz w:val="24"/>
          <w:szCs w:val="24"/>
        </w:rPr>
        <w:t xml:space="preserve">to assess </w:t>
      </w:r>
      <w:r w:rsidR="001E628A" w:rsidRPr="00F9519A">
        <w:rPr>
          <w:rFonts w:ascii="Times New Roman" w:hAnsi="Times New Roman" w:cs="Times New Roman"/>
          <w:sz w:val="24"/>
          <w:szCs w:val="24"/>
        </w:rPr>
        <w:t xml:space="preserve">differences in local biodiversity </w:t>
      </w:r>
      <w:r w:rsidR="001E628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sidRPr="00F9519A">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have been commonly used to quantify differences in land</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surface</w:instrText>
      </w:r>
      <w:r w:rsidR="0060427B" w:rsidRPr="00F9519A">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sidRPr="00F9519A">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Curtis index. We found that dissimilarity in species assemblage composition was on average more influenced by d</w:instrText>
      </w:r>
      <w:r w:rsidR="0060427B" w:rsidRPr="00F9519A">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sidRPr="00F9519A">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tended to be more influenced by dissimilarity in past photosynthetic activity than prey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sidRPr="00F9519A">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Informatics","id":"ITEM-4","issued":{"date-parts":[["2015","1"]]},"page":"22-28","title":"Advancing species diversity estimate by remotely sensed proxies: A conceptual review","type":"article-journal","volume":"25"},"uris":["http://www.mendeley.com/documents/?uuid=f7542a5e-9389-4bbe-86dd-a34d3effd812"]}],"mendeley":{"formattedCitation":"(Jung et al., 2019a, 2019b; Oldeland et al., 2010; Rocchini et al., 2015)","plainTextFormattedCitation":"(Jung et al., 2019a, 2019b; Oldeland et al., 2010; Rocchini et al., 2015)","previouslyFormattedCitation":"(Jung et al., 2019a, 2019b; Oldeland et al., 2010; Rocchini et al., 2015)"},"properties":{"noteIndex":0},"schema":"https://github.com/citation-style-language/schema/raw/master/csl-citation.json"}</w:instrText>
      </w:r>
      <w:r w:rsidR="001E628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(Jung et al., 2019a, 2019b; Oldeland et al., 2010; Rocchini et al., 2015)</w:t>
      </w:r>
      <w:r w:rsidR="001E628A" w:rsidRPr="00F9519A">
        <w:rPr>
          <w:rFonts w:ascii="Times New Roman" w:hAnsi="Times New Roman" w:cs="Times New Roman"/>
          <w:sz w:val="24"/>
          <w:szCs w:val="24"/>
        </w:rPr>
        <w:fldChar w:fldCharType="end"/>
      </w:r>
      <w:r w:rsidR="001E628A" w:rsidRPr="00F9519A">
        <w:rPr>
          <w:rFonts w:ascii="Times New Roman" w:hAnsi="Times New Roman" w:cs="Times New Roman"/>
          <w:sz w:val="24"/>
          <w:szCs w:val="24"/>
        </w:rPr>
        <w:t>.</w:t>
      </w:r>
      <w:r w:rsidR="00DC174C" w:rsidRPr="00F9519A">
        <w:rPr>
          <w:rFonts w:ascii="Times New Roman" w:hAnsi="Times New Roman" w:cs="Times New Roman"/>
          <w:sz w:val="24"/>
          <w:szCs w:val="24"/>
        </w:rPr>
        <w:t xml:space="preserve"> Remote sensing data can therefore – opposed to study-specific predictor</w:t>
      </w:r>
      <w:r w:rsidR="00E715E7" w:rsidRPr="00F9519A">
        <w:rPr>
          <w:rFonts w:ascii="Times New Roman" w:hAnsi="Times New Roman" w:cs="Times New Roman"/>
          <w:sz w:val="24"/>
          <w:szCs w:val="24"/>
        </w:rPr>
        <w:t xml:space="preserve"> variables</w:t>
      </w:r>
      <w:r w:rsidR="00DC174C" w:rsidRPr="00F9519A">
        <w:rPr>
          <w:rFonts w:ascii="Times New Roman" w:hAnsi="Times New Roman" w:cs="Times New Roman"/>
          <w:sz w:val="24"/>
          <w:szCs w:val="24"/>
        </w:rPr>
        <w:t xml:space="preserve"> commonly included in ecological meta-analysis – serve as globally consistent predictor for </w:t>
      </w:r>
      <w:r w:rsidR="001B2201" w:rsidRPr="00F9519A">
        <w:rPr>
          <w:rFonts w:ascii="Times New Roman" w:hAnsi="Times New Roman" w:cs="Times New Roman"/>
          <w:sz w:val="24"/>
          <w:szCs w:val="24"/>
        </w:rPr>
        <w:t>studies of</w:t>
      </w:r>
      <w:r w:rsidR="00DC174C" w:rsidRPr="00F9519A">
        <w:rPr>
          <w:rFonts w:ascii="Times New Roman" w:hAnsi="Times New Roman" w:cs="Times New Roman"/>
          <w:sz w:val="24"/>
          <w:szCs w:val="24"/>
        </w:rPr>
        <w:t xml:space="preserve"> biodiversity environment relationships.</w:t>
      </w:r>
      <w:r w:rsidR="00E715E7" w:rsidRPr="00F9519A">
        <w:rPr>
          <w:rFonts w:ascii="Times New Roman" w:hAnsi="Times New Roman" w:cs="Times New Roman"/>
          <w:sz w:val="24"/>
          <w:szCs w:val="24"/>
        </w:rPr>
        <w:t xml:space="preserve"> Linked with new global databases o</w:t>
      </w:r>
      <w:r w:rsidR="0003247F" w:rsidRPr="00F9519A">
        <w:rPr>
          <w:rFonts w:ascii="Times New Roman" w:hAnsi="Times New Roman" w:cs="Times New Roman"/>
          <w:sz w:val="24"/>
          <w:szCs w:val="24"/>
        </w:rPr>
        <w:t>n</w:t>
      </w:r>
      <w:r w:rsidR="00E715E7" w:rsidRPr="00F9519A">
        <w:rPr>
          <w:rFonts w:ascii="Times New Roman" w:hAnsi="Times New Roman" w:cs="Times New Roman"/>
          <w:sz w:val="24"/>
          <w:szCs w:val="24"/>
        </w:rPr>
        <w:t xml:space="preserve"> local biodiversity</w:t>
      </w:r>
      <w:r w:rsidR="0003247F" w:rsidRPr="00F9519A">
        <w:rPr>
          <w:rFonts w:ascii="Times New Roman" w:hAnsi="Times New Roman" w:cs="Times New Roman"/>
          <w:sz w:val="24"/>
          <w:szCs w:val="24"/>
        </w:rPr>
        <w:t xml:space="preserve"> in-situ observations </w:t>
      </w:r>
      <w:r w:rsidR="0003247F" w:rsidRPr="00F9519A">
        <w:rPr>
          <w:rFonts w:ascii="Times New Roman" w:hAnsi="Times New Roman" w:cs="Times New Roman"/>
          <w:sz w:val="24"/>
          <w:szCs w:val="24"/>
        </w:rPr>
        <w:fldChar w:fldCharType="begin" w:fldLock="1"/>
      </w:r>
      <w:r w:rsidR="0003247F" w:rsidRPr="00F9519A">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03247F" w:rsidRPr="00F9519A">
        <w:rPr>
          <w:rFonts w:ascii="Times New Roman" w:hAnsi="Times New Roman" w:cs="Times New Roman"/>
          <w:sz w:val="24"/>
          <w:szCs w:val="24"/>
        </w:rPr>
        <w:fldChar w:fldCharType="separate"/>
      </w:r>
      <w:r w:rsidR="0003247F" w:rsidRPr="00F9519A">
        <w:rPr>
          <w:rFonts w:ascii="Times New Roman" w:hAnsi="Times New Roman" w:cs="Times New Roman"/>
          <w:noProof/>
          <w:sz w:val="24"/>
          <w:szCs w:val="24"/>
        </w:rPr>
        <w:t>(Hudson et al., 2017)</w:t>
      </w:r>
      <w:r w:rsidR="0003247F" w:rsidRPr="00F9519A">
        <w:rPr>
          <w:rFonts w:ascii="Times New Roman" w:hAnsi="Times New Roman" w:cs="Times New Roman"/>
          <w:sz w:val="24"/>
          <w:szCs w:val="24"/>
        </w:rPr>
        <w:fldChar w:fldCharType="end"/>
      </w:r>
      <w:r w:rsidR="0003247F" w:rsidRPr="00F9519A">
        <w:rPr>
          <w:rFonts w:ascii="Times New Roman" w:hAnsi="Times New Roman" w:cs="Times New Roman"/>
          <w:sz w:val="24"/>
          <w:szCs w:val="24"/>
        </w:rPr>
        <w:t>,</w:t>
      </w:r>
      <w:r w:rsidR="00E715E7" w:rsidRPr="00F9519A">
        <w:rPr>
          <w:rFonts w:ascii="Times New Roman" w:hAnsi="Times New Roman" w:cs="Times New Roman"/>
          <w:sz w:val="24"/>
          <w:szCs w:val="24"/>
        </w:rPr>
        <w:t xml:space="preserve"> </w:t>
      </w:r>
      <w:r w:rsidR="0003247F" w:rsidRPr="00F9519A">
        <w:rPr>
          <w:rFonts w:ascii="Times New Roman" w:hAnsi="Times New Roman" w:cs="Times New Roman"/>
          <w:sz w:val="24"/>
          <w:szCs w:val="24"/>
        </w:rPr>
        <w:t>the time has come to investigate predictability and transferability of biodiversity environment relationships in greater detail.</w:t>
      </w:r>
    </w:p>
    <w:p w14:paraId="6C53994F" w14:textId="3416B8BA" w:rsidR="001B2201" w:rsidRPr="00F9519A" w:rsidRDefault="0003247F" w:rsidP="00766710">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There are a number of shortcomings in previous analyses on the predictability and transferability of local biodiversity environment relationships. </w:t>
      </w:r>
      <w:r w:rsidR="00766710" w:rsidRPr="00F9519A">
        <w:rPr>
          <w:rFonts w:ascii="Times New Roman" w:hAnsi="Times New Roman" w:cs="Times New Roman"/>
          <w:sz w:val="24"/>
          <w:szCs w:val="24"/>
        </w:rPr>
        <w:t>Of</w:t>
      </w:r>
      <w:r w:rsidRPr="00F9519A">
        <w:rPr>
          <w:rFonts w:ascii="Times New Roman" w:hAnsi="Times New Roman" w:cs="Times New Roman"/>
          <w:sz w:val="24"/>
          <w:szCs w:val="24"/>
        </w:rPr>
        <w:t xml:space="preserve"> the work known to the author</w:t>
      </w:r>
      <w:r w:rsidR="00766710" w:rsidRPr="00F9519A">
        <w:rPr>
          <w:rFonts w:ascii="Times New Roman" w:hAnsi="Times New Roman" w:cs="Times New Roman"/>
          <w:sz w:val="24"/>
          <w:szCs w:val="24"/>
        </w:rPr>
        <w:t xml:space="preserve"> most studies </w:t>
      </w:r>
      <w:r w:rsidR="0060427B" w:rsidRPr="00F9519A">
        <w:rPr>
          <w:rFonts w:ascii="Times New Roman" w:hAnsi="Times New Roman" w:cs="Times New Roman"/>
          <w:sz w:val="24"/>
          <w:szCs w:val="24"/>
        </w:rPr>
        <w:t>ha</w:t>
      </w:r>
      <w:r w:rsidR="00987A1E" w:rsidRPr="00F9519A">
        <w:rPr>
          <w:rFonts w:ascii="Times New Roman" w:hAnsi="Times New Roman" w:cs="Times New Roman"/>
          <w:sz w:val="24"/>
          <w:szCs w:val="24"/>
        </w:rPr>
        <w:t>ve</w:t>
      </w:r>
      <w:r w:rsidR="0060427B" w:rsidRPr="00F9519A">
        <w:rPr>
          <w:rFonts w:ascii="Times New Roman" w:hAnsi="Times New Roman" w:cs="Times New Roman"/>
          <w:sz w:val="24"/>
          <w:szCs w:val="24"/>
        </w:rPr>
        <w:t xml:space="preserve"> (a) </w:t>
      </w:r>
      <w:r w:rsidR="00987A1E" w:rsidRPr="00F9519A">
        <w:rPr>
          <w:rFonts w:ascii="Times New Roman" w:hAnsi="Times New Roman" w:cs="Times New Roman"/>
          <w:sz w:val="24"/>
          <w:szCs w:val="24"/>
        </w:rPr>
        <w:t xml:space="preserve">focussed on effect sizes among studies, rather than </w:t>
      </w:r>
      <w:r w:rsidR="000E4322" w:rsidRPr="00F9519A">
        <w:rPr>
          <w:rFonts w:ascii="Times New Roman" w:hAnsi="Times New Roman" w:cs="Times New Roman"/>
          <w:sz w:val="24"/>
          <w:szCs w:val="24"/>
        </w:rPr>
        <w:t xml:space="preserve">the </w:t>
      </w:r>
      <w:r w:rsidR="00987A1E" w:rsidRPr="00F9519A">
        <w:rPr>
          <w:rFonts w:ascii="Times New Roman" w:hAnsi="Times New Roman" w:cs="Times New Roman"/>
          <w:sz w:val="24"/>
          <w:szCs w:val="24"/>
        </w:rPr>
        <w:t>predictability and transferability of th</w:t>
      </w:r>
      <w:r w:rsidR="000E4322" w:rsidRPr="00F9519A">
        <w:rPr>
          <w:rFonts w:ascii="Times New Roman" w:hAnsi="Times New Roman" w:cs="Times New Roman"/>
          <w:sz w:val="24"/>
          <w:szCs w:val="24"/>
        </w:rPr>
        <w:t>is</w:t>
      </w:r>
      <w:r w:rsidR="00987A1E" w:rsidRPr="00F9519A">
        <w:rPr>
          <w:rFonts w:ascii="Times New Roman" w:hAnsi="Times New Roman" w:cs="Times New Roman"/>
          <w:sz w:val="24"/>
          <w:szCs w:val="24"/>
        </w:rPr>
        <w:t xml:space="preserve"> relationships, (b) tend</w:t>
      </w:r>
      <w:r w:rsidR="00FC1338" w:rsidRPr="00F9519A">
        <w:rPr>
          <w:rFonts w:ascii="Times New Roman" w:hAnsi="Times New Roman" w:cs="Times New Roman"/>
          <w:sz w:val="24"/>
          <w:szCs w:val="24"/>
        </w:rPr>
        <w:t>ed</w:t>
      </w:r>
      <w:r w:rsidR="00987A1E" w:rsidRPr="00F9519A">
        <w:rPr>
          <w:rFonts w:ascii="Times New Roman" w:hAnsi="Times New Roman" w:cs="Times New Roman"/>
          <w:sz w:val="24"/>
          <w:szCs w:val="24"/>
        </w:rPr>
        <w:t xml:space="preserve"> to focus mostly on </w:t>
      </w:r>
      <w:r w:rsidR="0060427B" w:rsidRPr="00F9519A">
        <w:rPr>
          <w:rFonts w:ascii="Times New Roman" w:hAnsi="Times New Roman" w:cs="Times New Roman"/>
          <w:sz w:val="24"/>
          <w:szCs w:val="24"/>
        </w:rPr>
        <w:t>species richness</w:t>
      </w:r>
      <w:r w:rsidR="00987A1E" w:rsidRPr="00F9519A">
        <w:rPr>
          <w:rFonts w:ascii="Times New Roman" w:hAnsi="Times New Roman" w:cs="Times New Roman"/>
          <w:sz w:val="24"/>
          <w:szCs w:val="24"/>
        </w:rPr>
        <w:t xml:space="preserve"> </w:t>
      </w:r>
      <w:r w:rsidR="00987A1E" w:rsidRPr="00F9519A">
        <w:rPr>
          <w:rFonts w:ascii="Times New Roman" w:hAnsi="Times New Roman" w:cs="Times New Roman"/>
          <w:sz w:val="24"/>
          <w:szCs w:val="24"/>
        </w:rPr>
        <w:fldChar w:fldCharType="begin" w:fldLock="1"/>
      </w:r>
      <w:r w:rsidR="00987A1E" w:rsidRPr="00F9519A">
        <w:rPr>
          <w:rFonts w:ascii="Times New Roman" w:hAnsi="Times New Roman" w:cs="Times New Roman"/>
          <w:sz w:val="24"/>
          <w:szCs w:val="24"/>
        </w:rPr>
        <w:instrText>ADDIN CSL_CITATION {"citationItems":[{"id":"ITEM-1","itemData":{"DOI":"10.1111/ele.12277","ISBN":"1461-0248","ISSN":"1461023X","PMID":"24751205","abstract":"Environmental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Letters","editor":[{"dropping-particle":"","family":"Arita","given":"Hector","non-dropping-particle":"","parse-names":false,"suffix":""}],"id":"ITEM-1","issue":"7","issued":{"date-parts":[["2014","7"]]},"page":"866-880","title":"Environmental heterogeneity as a universal driver of species richness across taxa, biomes and spatial scales","type":"article-journal","volume":"17"},"uris":["http://www.mendeley.com/documents/?uuid=019135d5-7579-4e68-b732-d8ebdeffc838"]}],"mendeley":{"formattedCitation":"(Stein et al., 2014)","plainTextFormattedCitation":"(Stein et al., 2014)","previouslyFormattedCitation":"(Stein et al., 2014)"},"properties":{"noteIndex":0},"schema":"https://github.com/citation-style-language/schema/raw/master/csl-citation.json"}</w:instrText>
      </w:r>
      <w:r w:rsidR="00987A1E" w:rsidRPr="00F9519A">
        <w:rPr>
          <w:rFonts w:ascii="Times New Roman" w:hAnsi="Times New Roman" w:cs="Times New Roman"/>
          <w:sz w:val="24"/>
          <w:szCs w:val="24"/>
        </w:rPr>
        <w:fldChar w:fldCharType="separate"/>
      </w:r>
      <w:r w:rsidR="00987A1E" w:rsidRPr="00F9519A">
        <w:rPr>
          <w:rFonts w:ascii="Times New Roman" w:hAnsi="Times New Roman" w:cs="Times New Roman"/>
          <w:noProof/>
          <w:sz w:val="24"/>
          <w:szCs w:val="24"/>
        </w:rPr>
        <w:t>(Stein et al., 2014)</w:t>
      </w:r>
      <w:r w:rsidR="00987A1E" w:rsidRPr="00F9519A">
        <w:rPr>
          <w:rFonts w:ascii="Times New Roman" w:hAnsi="Times New Roman" w:cs="Times New Roman"/>
          <w:sz w:val="24"/>
          <w:szCs w:val="24"/>
        </w:rPr>
        <w:fldChar w:fldCharType="end"/>
      </w:r>
      <w:r w:rsidR="0060427B" w:rsidRPr="00F9519A">
        <w:rPr>
          <w:rFonts w:ascii="Times New Roman" w:hAnsi="Times New Roman" w:cs="Times New Roman"/>
          <w:sz w:val="24"/>
          <w:szCs w:val="24"/>
        </w:rPr>
        <w:t xml:space="preserve">, </w:t>
      </w:r>
      <w:r w:rsidR="00987A1E" w:rsidRPr="00F9519A">
        <w:rPr>
          <w:rFonts w:ascii="Times New Roman" w:hAnsi="Times New Roman" w:cs="Times New Roman"/>
          <w:sz w:val="24"/>
          <w:szCs w:val="24"/>
        </w:rPr>
        <w:t xml:space="preserve">thus </w:t>
      </w:r>
      <w:r w:rsidR="0060427B" w:rsidRPr="00F9519A">
        <w:rPr>
          <w:rFonts w:ascii="Times New Roman" w:hAnsi="Times New Roman" w:cs="Times New Roman"/>
          <w:sz w:val="24"/>
          <w:szCs w:val="24"/>
        </w:rPr>
        <w:t xml:space="preserve">ignoring </w:t>
      </w:r>
      <w:r w:rsidR="00987A1E" w:rsidRPr="00F9519A">
        <w:rPr>
          <w:rFonts w:ascii="Times New Roman" w:hAnsi="Times New Roman" w:cs="Times New Roman"/>
          <w:sz w:val="24"/>
          <w:szCs w:val="24"/>
        </w:rPr>
        <w:t xml:space="preserve">other biodiversity </w:t>
      </w:r>
      <w:r w:rsidR="0060427B" w:rsidRPr="00F9519A">
        <w:rPr>
          <w:rFonts w:ascii="Times New Roman" w:hAnsi="Times New Roman" w:cs="Times New Roman"/>
          <w:sz w:val="24"/>
          <w:szCs w:val="24"/>
        </w:rPr>
        <w:t xml:space="preserve">measures such as </w:t>
      </w:r>
      <w:r w:rsidR="00987A1E" w:rsidRPr="00F9519A">
        <w:rPr>
          <w:rFonts w:ascii="Times New Roman" w:hAnsi="Times New Roman" w:cs="Times New Roman"/>
          <w:sz w:val="24"/>
          <w:szCs w:val="24"/>
        </w:rPr>
        <w:t xml:space="preserve">total </w:t>
      </w:r>
      <w:r w:rsidR="0060427B" w:rsidRPr="00F9519A">
        <w:rPr>
          <w:rFonts w:ascii="Times New Roman" w:hAnsi="Times New Roman" w:cs="Times New Roman"/>
          <w:sz w:val="24"/>
          <w:szCs w:val="24"/>
        </w:rPr>
        <w:t xml:space="preserve">abundance </w:t>
      </w:r>
      <w:r w:rsidR="00987A1E" w:rsidRPr="00F9519A">
        <w:rPr>
          <w:rFonts w:ascii="Times New Roman" w:hAnsi="Times New Roman" w:cs="Times New Roman"/>
          <w:sz w:val="24"/>
          <w:szCs w:val="24"/>
        </w:rPr>
        <w:t>or differences in species assemblage composition</w:t>
      </w:r>
      <w:r w:rsidR="00311C26" w:rsidRPr="00F9519A">
        <w:rPr>
          <w:rFonts w:ascii="Times New Roman" w:hAnsi="Times New Roman" w:cs="Times New Roman"/>
          <w:sz w:val="24"/>
          <w:szCs w:val="24"/>
        </w:rPr>
        <w:t xml:space="preserve">, (c) have used variables of varying origin to capture effects of </w:t>
      </w:r>
      <w:r w:rsidR="00012759" w:rsidRPr="00F9519A">
        <w:rPr>
          <w:rFonts w:ascii="Times New Roman" w:hAnsi="Times New Roman" w:cs="Times New Roman"/>
          <w:sz w:val="24"/>
          <w:szCs w:val="24"/>
        </w:rPr>
        <w:t xml:space="preserve">changes in environmental heterogeneity on biodiversity </w:t>
      </w:r>
      <w:r w:rsidR="00012759" w:rsidRPr="00F9519A">
        <w:rPr>
          <w:rFonts w:ascii="Times New Roman" w:hAnsi="Times New Roman" w:cs="Times New Roman"/>
          <w:sz w:val="24"/>
          <w:szCs w:val="24"/>
        </w:rPr>
        <w:fldChar w:fldCharType="begin" w:fldLock="1"/>
      </w:r>
      <w:r w:rsidR="00A92B9D" w:rsidRPr="00F9519A">
        <w:rPr>
          <w:rFonts w:ascii="Times New Roman" w:hAnsi="Times New Roman" w:cs="Times New Roman"/>
          <w:sz w:val="24"/>
          <w:szCs w:val="24"/>
        </w:rPr>
        <w:instrText>ADDIN CSL_CITATION {"citationItems":[{"id":"ITEM-1","itemData":{"DOI":"10.1111/ecog.02383","ISBN":"6503251521","ISSN":"09067590","author":[{"dropping-particle":"","family":"Shackelford","given":"Nancy","non-dropping-particle":"","parse-names":false,"suffix":""},{"dropping-particle":"","family":"Starzomski","given":"Brian M.","non-dropping-particle":"","parse-names":false,"suffix":""},{"dropping-particle":"","family":"Banning","given":"Natasha C.","non-dropping-particle":"","parse-names":false,"suffix":""},{"dropping-particle":"","family":"Battaglia","given":"Loretta L.","non-dropping-particle":"","parse-names":false,"suffix":""},{"dropping-particle":"","family":"Becker","given":"Alistair","non-dropping-particle":"","parse-names":false,"suffix":""},{"dropping-particle":"","family":"Bellingham","given":"Peter J.","non-dropping-particle":"","parse-names":false,"suffix":""},{"dropping-particle":"","family":"Bestelmeyer","given":"Brandon","non-dropping-particle":"","parse-names":false,"suffix":""},{"dropping-particle":"","family":"Catford","given":"Jane A.","non-dropping-particle":"","parse-names":false,"suffix":""},{"dropping-particle":"","family":"Dwyer","given":"John M.","non-dropping-particle":"","parse-names":false,"suffix":""},{"dropping-particle":"","family":"Dynesius","given":"Mats","non-dropping-particle":"","parse-names":false,"suffix":""},{"dropping-particle":"","family":"Gilmour","given":"James","non-dropping-particle":"","parse-names":false,"suffix":""},{"dropping-particle":"","family":"Hallett","given":"Lauren M.","non-dropping-particle":"","parse-names":false,"suffix":""},{"dropping-particle":"","family":"Hobbs","given":"Richard J.","non-dropping-particle":"","parse-names":false,"suffix":""},{"dropping-particle":"","family":"Price","given":"Jodi","non-dropping-particle":"","parse-names":false,"suffix":""},{"dropping-particle":"","family":"Sasaki","given":"Takehiro","non-dropping-particle":"","parse-names":false,"suffix":""},{"dropping-particle":"","family":"Tanner","given":"Edmund V. J.","non-dropping-particle":"","parse-names":false,"suffix":""},{"dropping-particle":"","family":"Standish","given":"Rachel J.","non-dropping-particle":"","parse-names":false,"suffix":""}],"container-title":"Ecography","id":"ITEM-1","issue":"11","issued":{"date-parts":[["2017","11"]]},"page":"1256-1266","title":"Isolation predicts compositional change after discrete disturbances in a global meta-study","type":"article-journal","volume":"40"},"uris":["http://www.mendeley.com/documents/?uuid=a986e9fc-aa7f-45e5-9ec6-8e0b6ab1743a"]},{"id":"ITEM-2","itemData":{"DOI":"10.1890/13-2250.1","ISBN":"0012-9658","ISSN":"0012-9658","PMID":"25163105","abstract":"Communities are comprised of individual species that respond to changes in their environment depending in part on their niche requirements. These species comprise the biodiversity of any given community. Common biodiversity metrics such as richness, evenness, and the species abundance distribution are frequently used to describe biodiversity across ecosystems and taxonomic groups. While it is increasingly clear that researchers will need to forecast changes in biodiversity, ecology currently lacks a framework for understanding the natural background variability in biodiversity or how biodiversity patterns will respond to environmental change. We predict that while species populations depend on local ecological mechanisms (e.g., niche processes) and should respond strongly to disturbance, community- level properties that emerge from these species should generally be less sensitive to disturbance because they depend on regional mechanisms (e.g., compensatory dynamics). Using published data from terrestrial animal communities, we show that community-level properties were generally resilient under a suite of artificial and natural manipulations. In contrast, species responded readily to manipulation. Our results suggest that community-level measures are poor indicators of change, perhaps because many systems display strong compensatory dynamics maintaining community-level properties. We suggest that ecologists consider using multiple metrics that measure composition and structure in biodiversity response studies.","author":[{"dropping-particle":"","family":"Supp","given":"Sarah R.","non-dropping-particle":"","parse-names":false,"suffix":""},{"dropping-particle":"","family":"Ernest","given":"S. K Morgan","non-dropping-particle":"","parse-names":false,"suffix":""}],"container-title":"Ecology","id":"ITEM-2","issue":"7","issued":{"date-parts":[["2014","7"]]},"page":"1717-1723","title":"Species-level and community-level responses to disturbance: a cross-community analysis","type":"article-journal","volume":"95"},"uris":["http://www.mendeley.com/documents/?uuid=9617cab4-d5f4-4d17-9509-9110a5da05ff"]}],"mendeley":{"formattedCitation":"(Shackelford et al., 2017; Supp and Ernest, 2014)","plainTextFormattedCitation":"(Shackelford et al., 2017; Supp and Ernest, 2014)","previouslyFormattedCitation":"(Shackelford et al., 2017; Supp and Ernest, 2014)"},"properties":{"noteIndex":0},"schema":"https://github.com/citation-style-language/schema/raw/master/csl-citation.json"}</w:instrText>
      </w:r>
      <w:r w:rsidR="00012759" w:rsidRPr="00F9519A">
        <w:rPr>
          <w:rFonts w:ascii="Times New Roman" w:hAnsi="Times New Roman" w:cs="Times New Roman"/>
          <w:sz w:val="24"/>
          <w:szCs w:val="24"/>
        </w:rPr>
        <w:fldChar w:fldCharType="separate"/>
      </w:r>
      <w:r w:rsidR="00012759" w:rsidRPr="00F9519A">
        <w:rPr>
          <w:rFonts w:ascii="Times New Roman" w:hAnsi="Times New Roman" w:cs="Times New Roman"/>
          <w:noProof/>
          <w:sz w:val="24"/>
          <w:szCs w:val="24"/>
        </w:rPr>
        <w:t>(Shackelford et al., 2017; Supp and Ernest, 2014)</w:t>
      </w:r>
      <w:r w:rsidR="00012759" w:rsidRPr="00F9519A">
        <w:rPr>
          <w:rFonts w:ascii="Times New Roman" w:hAnsi="Times New Roman" w:cs="Times New Roman"/>
          <w:sz w:val="24"/>
          <w:szCs w:val="24"/>
        </w:rPr>
        <w:fldChar w:fldCharType="end"/>
      </w:r>
      <w:r w:rsidR="00311C26" w:rsidRPr="00F9519A">
        <w:rPr>
          <w:rFonts w:ascii="Times New Roman" w:hAnsi="Times New Roman" w:cs="Times New Roman"/>
          <w:sz w:val="24"/>
          <w:szCs w:val="24"/>
        </w:rPr>
        <w:t xml:space="preserve"> or have</w:t>
      </w:r>
      <w:r w:rsidR="00987A1E" w:rsidRPr="00F9519A">
        <w:rPr>
          <w:rFonts w:ascii="Times New Roman" w:hAnsi="Times New Roman" w:cs="Times New Roman"/>
          <w:sz w:val="24"/>
          <w:szCs w:val="24"/>
        </w:rPr>
        <w:t xml:space="preserve"> (</w:t>
      </w:r>
      <w:r w:rsidR="00311C26" w:rsidRPr="00F9519A">
        <w:rPr>
          <w:rFonts w:ascii="Times New Roman" w:hAnsi="Times New Roman" w:cs="Times New Roman"/>
          <w:sz w:val="24"/>
          <w:szCs w:val="24"/>
        </w:rPr>
        <w:t>d</w:t>
      </w:r>
      <w:r w:rsidR="00987A1E" w:rsidRPr="00F9519A">
        <w:rPr>
          <w:rFonts w:ascii="Times New Roman" w:hAnsi="Times New Roman" w:cs="Times New Roman"/>
          <w:sz w:val="24"/>
          <w:szCs w:val="24"/>
        </w:rPr>
        <w:t xml:space="preserve">) </w:t>
      </w:r>
      <w:r w:rsidR="00311C26" w:rsidRPr="00F9519A">
        <w:rPr>
          <w:rFonts w:ascii="Times New Roman" w:hAnsi="Times New Roman" w:cs="Times New Roman"/>
          <w:sz w:val="24"/>
          <w:szCs w:val="24"/>
        </w:rPr>
        <w:t xml:space="preserve">focussed only on regional extents and single taxonomic groups such as butterflies or plants </w:t>
      </w:r>
      <w:r w:rsidR="00311C26" w:rsidRPr="00F9519A">
        <w:rPr>
          <w:rFonts w:ascii="Times New Roman" w:hAnsi="Times New Roman" w:cs="Times New Roman"/>
          <w:sz w:val="24"/>
          <w:szCs w:val="24"/>
        </w:rPr>
        <w:fldChar w:fldCharType="begin" w:fldLock="1"/>
      </w:r>
      <w:r w:rsidR="00012759" w:rsidRPr="00F9519A">
        <w:rPr>
          <w:rFonts w:ascii="Times New Roman" w:hAnsi="Times New Roman" w:cs="Times New Roman"/>
          <w:sz w:val="24"/>
          <w:szCs w:val="24"/>
        </w:rPr>
        <w:instrText>ADDIN CSL_CITATION {"citationItems":[{"id":"ITEM-1","itemData":{"DOI":"10.1016/j.ecolind.2009.07.012","ISBN":"1470-160X","ISSN":"1470160X","abstract":"Different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Indicators","id":"ITEM-1","issue":"2","issued":{"date-parts":[["2010"]]},"page":"390-396","title":"Does using species abundance data improve estimates of species diversity from remotely sensed spectral heterogeneity?","type":"article-journal","volume":"10"},"uris":["http://www.mendeley.com/documents/?uuid=2459b0d2-435d-4038-8127-39d1e30700de"]},{"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landscapes","type":"article-journal","volume":"192"},"uris":["http://www.mendeley.com/documents/?uuid=6d1ec471-cf4f-4a2b-8f5b-f45950150093"]},{"id":"ITEM-3","itemData":{"DOI":"10.1073/pnas.201398398","ISBN":"0027-8424","ISSN":"0027-8424","PMID":"11553792","abstract":"Although there is no shortage of potential explanations for the large-scale patterns of biological diversity, the hypothesis that energy-related factors are the primary determinants is perhaps most extensively supported, especially in cold-temperate regions. By using unusually high-resolution biodiversity and environmental data that have not previously been available, we demonstrate that habitat heterogeneity, as measured by remotely sensed land cover variation, explains Canadian butterfly richness better than any energy-related variable we measured across spatial scales. Although species-richness predictability declines with progressively smaller quadrat sizes, as expected, we demonstrate that most variability (&gt;90%) in butterfly richness may be explained by habitat heterogeneity with secondary contributions from climatic energy. We also find that patterns of community similarity across Canada are strongly related to patterns of habitat composition but not to differences in energy-related factors. Energy should still be considered significant but its main role may be through its effects on within-habitat diversity and perhaps, indirectly, on the sorts of habitats that may be found in a region. Effects of sampling intensity and spatial autocorrelation do not alter our findings.","author":[{"dropping-particle":"","family":"Kerr","given":"Jeremy T","non-dropping-particle":"","parse-names":false,"suffix":""},{"dropping-particle":"","family":"Southwood","given":"T R E","non-dropping-particle":"","parse-names":false,"suffix":""},{"dropping-particle":"","family":"Cihlar","given":"Josef","non-dropping-particle":"","parse-names":false,"suffix":""}],"container-title":"Proceedings of the National Academy of Sciences","id":"ITEM-3","issue":"20","issued":{"date-parts":[["2001","9","25"]]},"page":"11365-11370","title":"Remotely sensed habitat diversity predicts butterfly species richness and community similarity in Canada","type":"article-journal","volume":"98"},"uris":["http://www.mendeley.com/documents/?uuid=59e3633e-1856-428f-b067-b9b760361655"]}],"mendeley":{"formattedCitation":"(Kerr et al., 2001; Oldeland et al., 2010; Schmidtlein and Fassnacht, 2017)","plainTextFormattedCitation":"(Kerr et al., 2001; Oldeland et al., 2010; Schmidtlein and Fassnacht, 2017)","previouslyFormattedCitation":"(Kerr et al., 2001; Oldeland et al., 2010; Schmidtlein and Fassnacht, 2017)"},"properties":{"noteIndex":0},"schema":"https://github.com/citation-style-language/schema/raw/master/csl-citation.json"}</w:instrText>
      </w:r>
      <w:r w:rsidR="00311C26" w:rsidRPr="00F9519A">
        <w:rPr>
          <w:rFonts w:ascii="Times New Roman" w:hAnsi="Times New Roman" w:cs="Times New Roman"/>
          <w:sz w:val="24"/>
          <w:szCs w:val="24"/>
        </w:rPr>
        <w:fldChar w:fldCharType="separate"/>
      </w:r>
      <w:r w:rsidR="00311C26" w:rsidRPr="00F9519A">
        <w:rPr>
          <w:rFonts w:ascii="Times New Roman" w:hAnsi="Times New Roman" w:cs="Times New Roman"/>
          <w:noProof/>
          <w:sz w:val="24"/>
          <w:szCs w:val="24"/>
        </w:rPr>
        <w:t>(Kerr et al., 2001; Oldeland et al., 2010; Schmidtlein and Fassnacht, 2017)</w:t>
      </w:r>
      <w:r w:rsidR="00311C26" w:rsidRPr="00F9519A">
        <w:rPr>
          <w:rFonts w:ascii="Times New Roman" w:hAnsi="Times New Roman" w:cs="Times New Roman"/>
          <w:sz w:val="24"/>
          <w:szCs w:val="24"/>
        </w:rPr>
        <w:fldChar w:fldCharType="end"/>
      </w:r>
      <w:r w:rsidR="00311C26" w:rsidRPr="00F9519A">
        <w:rPr>
          <w:rFonts w:ascii="Times New Roman" w:hAnsi="Times New Roman" w:cs="Times New Roman"/>
          <w:sz w:val="24"/>
          <w:szCs w:val="24"/>
        </w:rPr>
        <w:t>.</w:t>
      </w:r>
      <w:r w:rsidR="00012759" w:rsidRPr="00F9519A">
        <w:rPr>
          <w:rFonts w:ascii="Times New Roman" w:hAnsi="Times New Roman" w:cs="Times New Roman"/>
          <w:sz w:val="24"/>
          <w:szCs w:val="24"/>
        </w:rPr>
        <w:t xml:space="preserve"> </w:t>
      </w:r>
      <w:r w:rsidR="001B2201" w:rsidRPr="00F9519A">
        <w:rPr>
          <w:rFonts w:ascii="Times New Roman" w:hAnsi="Times New Roman" w:cs="Times New Roman"/>
          <w:sz w:val="24"/>
          <w:szCs w:val="24"/>
        </w:rPr>
        <w:t xml:space="preserve">I believe that accounting for these issues is </w:t>
      </w:r>
      <w:r w:rsidR="00A02FE0" w:rsidRPr="00F9519A">
        <w:rPr>
          <w:rFonts w:ascii="Times New Roman" w:hAnsi="Times New Roman" w:cs="Times New Roman"/>
          <w:sz w:val="24"/>
          <w:szCs w:val="24"/>
        </w:rPr>
        <w:t>key if</w:t>
      </w:r>
      <w:r w:rsidR="001B2201" w:rsidRPr="00F9519A">
        <w:rPr>
          <w:rFonts w:ascii="Times New Roman" w:hAnsi="Times New Roman" w:cs="Times New Roman"/>
          <w:sz w:val="24"/>
          <w:szCs w:val="24"/>
        </w:rPr>
        <w:t xml:space="preserve"> we are to understand in which situations spatial and</w:t>
      </w:r>
      <w:r w:rsidRPr="00F9519A">
        <w:rPr>
          <w:rFonts w:ascii="Times New Roman" w:hAnsi="Times New Roman" w:cs="Times New Roman"/>
          <w:sz w:val="24"/>
          <w:szCs w:val="24"/>
        </w:rPr>
        <w:t>/or</w:t>
      </w:r>
      <w:r w:rsidR="001B2201" w:rsidRPr="00F9519A">
        <w:rPr>
          <w:rFonts w:ascii="Times New Roman" w:hAnsi="Times New Roman" w:cs="Times New Roman"/>
          <w:sz w:val="24"/>
          <w:szCs w:val="24"/>
        </w:rPr>
        <w:t xml:space="preserve"> temporal projections of biodiversity change can be reliable and accurate. </w:t>
      </w:r>
    </w:p>
    <w:p w14:paraId="38A18323" w14:textId="7FCE5EB0" w:rsidR="00AD6C4A" w:rsidRPr="00F9519A" w:rsidRDefault="00C049CA" w:rsidP="00307333">
      <w:pPr>
        <w:ind w:firstLine="720"/>
        <w:jc w:val="both"/>
        <w:rPr>
          <w:rFonts w:ascii="Times New Roman" w:hAnsi="Times New Roman" w:cs="Times New Roman"/>
          <w:sz w:val="24"/>
          <w:szCs w:val="24"/>
        </w:rPr>
      </w:pPr>
      <w:r w:rsidRPr="00F9519A">
        <w:rPr>
          <w:rFonts w:ascii="Times New Roman" w:hAnsi="Times New Roman" w:cs="Times New Roman"/>
          <w:sz w:val="24"/>
          <w:szCs w:val="24"/>
        </w:rPr>
        <w:t xml:space="preserve">In this study I investigate </w:t>
      </w:r>
      <w:r w:rsidR="00F252D6" w:rsidRPr="00F9519A">
        <w:rPr>
          <w:rFonts w:ascii="Times New Roman" w:hAnsi="Times New Roman" w:cs="Times New Roman"/>
          <w:sz w:val="24"/>
          <w:szCs w:val="24"/>
        </w:rPr>
        <w:t xml:space="preserve">the </w:t>
      </w:r>
      <w:r w:rsidR="004D4E81" w:rsidRPr="00F9519A">
        <w:rPr>
          <w:rFonts w:ascii="Times New Roman" w:hAnsi="Times New Roman" w:cs="Times New Roman"/>
          <w:sz w:val="24"/>
          <w:szCs w:val="24"/>
        </w:rPr>
        <w:t xml:space="preserve">predictability and </w:t>
      </w:r>
      <w:r w:rsidR="00F252D6" w:rsidRPr="00F9519A">
        <w:rPr>
          <w:rFonts w:ascii="Times New Roman" w:hAnsi="Times New Roman" w:cs="Times New Roman"/>
          <w:sz w:val="24"/>
          <w:szCs w:val="24"/>
        </w:rPr>
        <w:t>transferability of</w:t>
      </w:r>
      <w:r w:rsidR="000B6B89" w:rsidRPr="00F9519A">
        <w:rPr>
          <w:rFonts w:ascii="Times New Roman" w:hAnsi="Times New Roman" w:cs="Times New Roman"/>
          <w:sz w:val="24"/>
          <w:szCs w:val="24"/>
        </w:rPr>
        <w:t xml:space="preserve"> model-based predictions on local biodiversity environment relationships.</w:t>
      </w:r>
      <w:r w:rsidR="002C4596" w:rsidRPr="00F9519A">
        <w:rPr>
          <w:rFonts w:ascii="Times New Roman" w:hAnsi="Times New Roman" w:cs="Times New Roman"/>
          <w:sz w:val="24"/>
          <w:szCs w:val="24"/>
        </w:rPr>
        <w:t xml:space="preserve"> </w:t>
      </w:r>
      <w:r w:rsidR="00B071D0" w:rsidRPr="00F9519A">
        <w:rPr>
          <w:rFonts w:ascii="Times New Roman" w:hAnsi="Times New Roman" w:cs="Times New Roman"/>
          <w:sz w:val="24"/>
          <w:szCs w:val="24"/>
        </w:rPr>
        <w:t xml:space="preserve">The </w:t>
      </w:r>
      <w:r w:rsidR="00A34CDC" w:rsidRPr="00F9519A">
        <w:rPr>
          <w:rFonts w:ascii="Times New Roman" w:hAnsi="Times New Roman" w:cs="Times New Roman"/>
          <w:sz w:val="24"/>
          <w:szCs w:val="24"/>
        </w:rPr>
        <w:t>expectation is that (</w:t>
      </w:r>
      <w:r w:rsidR="001B2201" w:rsidRPr="00F9519A">
        <w:rPr>
          <w:rFonts w:ascii="Times New Roman" w:hAnsi="Times New Roman" w:cs="Times New Roman"/>
          <w:sz w:val="24"/>
          <w:szCs w:val="24"/>
        </w:rPr>
        <w:t>1</w:t>
      </w:r>
      <w:r w:rsidR="00A34CDC" w:rsidRPr="00F9519A">
        <w:rPr>
          <w:rFonts w:ascii="Times New Roman" w:hAnsi="Times New Roman" w:cs="Times New Roman"/>
          <w:sz w:val="24"/>
          <w:szCs w:val="24"/>
        </w:rPr>
        <w:t>) predictability is generally larger than transferability, (</w:t>
      </w:r>
      <w:r w:rsidR="001B2201" w:rsidRPr="00F9519A">
        <w:rPr>
          <w:rFonts w:ascii="Times New Roman" w:hAnsi="Times New Roman" w:cs="Times New Roman"/>
          <w:sz w:val="24"/>
          <w:szCs w:val="24"/>
        </w:rPr>
        <w:t>2</w:t>
      </w:r>
      <w:r w:rsidR="00A34CDC" w:rsidRPr="00F9519A">
        <w:rPr>
          <w:rFonts w:ascii="Times New Roman" w:hAnsi="Times New Roman" w:cs="Times New Roman"/>
          <w:sz w:val="24"/>
          <w:szCs w:val="24"/>
        </w:rPr>
        <w:t>) species-environmental relationships are less transferable between different environmental spaces than between taxonomic groups, and that (</w:t>
      </w:r>
      <w:r w:rsidR="001B2201" w:rsidRPr="00F9519A">
        <w:rPr>
          <w:rFonts w:ascii="Times New Roman" w:hAnsi="Times New Roman" w:cs="Times New Roman"/>
          <w:sz w:val="24"/>
          <w:szCs w:val="24"/>
        </w:rPr>
        <w:t>3</w:t>
      </w:r>
      <w:r w:rsidR="00A34CDC" w:rsidRPr="00F9519A">
        <w:rPr>
          <w:rFonts w:ascii="Times New Roman" w:hAnsi="Times New Roman" w:cs="Times New Roman"/>
          <w:sz w:val="24"/>
          <w:szCs w:val="24"/>
        </w:rPr>
        <w:t>) unexplained variation is predominantly linked to differences in</w:t>
      </w:r>
      <w:r w:rsidR="001B2201" w:rsidRPr="00F9519A">
        <w:rPr>
          <w:rFonts w:ascii="Times New Roman" w:hAnsi="Times New Roman" w:cs="Times New Roman"/>
          <w:sz w:val="24"/>
          <w:szCs w:val="24"/>
        </w:rPr>
        <w:t xml:space="preserve"> study design</w:t>
      </w:r>
      <w:r w:rsidR="00A02FE0" w:rsidRPr="00F9519A">
        <w:rPr>
          <w:rFonts w:ascii="Times New Roman" w:hAnsi="Times New Roman" w:cs="Times New Roman"/>
          <w:sz w:val="24"/>
          <w:szCs w:val="24"/>
        </w:rPr>
        <w:t>, e.g. spatial scale and sampling duration,</w:t>
      </w:r>
      <w:r w:rsidR="001B2201" w:rsidRPr="00F9519A">
        <w:rPr>
          <w:rFonts w:ascii="Times New Roman" w:hAnsi="Times New Roman" w:cs="Times New Roman"/>
          <w:sz w:val="24"/>
          <w:szCs w:val="24"/>
        </w:rPr>
        <w:t xml:space="preserve"> and biogeography, rather than </w:t>
      </w:r>
      <w:r w:rsidR="00A02FE0" w:rsidRPr="00F9519A">
        <w:rPr>
          <w:rFonts w:ascii="Times New Roman" w:hAnsi="Times New Roman" w:cs="Times New Roman"/>
          <w:sz w:val="24"/>
          <w:szCs w:val="24"/>
        </w:rPr>
        <w:t xml:space="preserve">differences in functional or taxonomic groups. </w:t>
      </w:r>
      <w:r w:rsidR="00A34CDC" w:rsidRPr="00F9519A">
        <w:rPr>
          <w:rFonts w:ascii="Times New Roman" w:hAnsi="Times New Roman" w:cs="Times New Roman"/>
          <w:sz w:val="24"/>
          <w:szCs w:val="24"/>
        </w:rPr>
        <w:t>To test this</w:t>
      </w:r>
      <w:r w:rsidR="00B071D0" w:rsidRPr="00F9519A">
        <w:rPr>
          <w:rFonts w:ascii="Times New Roman" w:hAnsi="Times New Roman" w:cs="Times New Roman"/>
          <w:sz w:val="24"/>
          <w:szCs w:val="24"/>
        </w:rPr>
        <w:t xml:space="preserve">, I combine </w:t>
      </w:r>
      <w:r w:rsidR="002C4596" w:rsidRPr="00F9519A">
        <w:rPr>
          <w:rFonts w:ascii="Times New Roman" w:hAnsi="Times New Roman" w:cs="Times New Roman"/>
          <w:sz w:val="24"/>
          <w:szCs w:val="24"/>
        </w:rPr>
        <w:t>local biodiversity</w:t>
      </w:r>
      <w:r w:rsidR="00B071D0" w:rsidRPr="00F9519A">
        <w:rPr>
          <w:rFonts w:ascii="Times New Roman" w:hAnsi="Times New Roman" w:cs="Times New Roman"/>
          <w:sz w:val="24"/>
          <w:szCs w:val="24"/>
        </w:rPr>
        <w:t xml:space="preserve"> data</w:t>
      </w:r>
      <w:r w:rsidR="002C4596" w:rsidRPr="00F9519A">
        <w:rPr>
          <w:rFonts w:ascii="Times New Roman" w:hAnsi="Times New Roman" w:cs="Times New Roman"/>
          <w:sz w:val="24"/>
          <w:szCs w:val="24"/>
        </w:rPr>
        <w:t xml:space="preserve"> </w:t>
      </w:r>
      <w:r w:rsidR="00A02FE0" w:rsidRPr="00F9519A">
        <w:rPr>
          <w:rFonts w:ascii="Times New Roman" w:hAnsi="Times New Roman" w:cs="Times New Roman"/>
          <w:sz w:val="24"/>
          <w:szCs w:val="24"/>
        </w:rPr>
        <w:t>of</w:t>
      </w:r>
      <w:r w:rsidR="00B071D0" w:rsidRPr="00F9519A">
        <w:rPr>
          <w:rFonts w:ascii="Times New Roman" w:hAnsi="Times New Roman" w:cs="Times New Roman"/>
          <w:sz w:val="24"/>
          <w:szCs w:val="24"/>
        </w:rPr>
        <w:t xml:space="preserve"> </w:t>
      </w:r>
      <w:r w:rsidR="002C4596" w:rsidRPr="00F9519A">
        <w:rPr>
          <w:rFonts w:ascii="Times New Roman" w:hAnsi="Times New Roman" w:cs="Times New Roman"/>
          <w:sz w:val="24"/>
          <w:szCs w:val="24"/>
        </w:rPr>
        <w:t xml:space="preserve">multiple taxonomic </w:t>
      </w:r>
      <w:r w:rsidR="00A02FE0" w:rsidRPr="00F9519A">
        <w:rPr>
          <w:rFonts w:ascii="Times New Roman" w:hAnsi="Times New Roman" w:cs="Times New Roman"/>
          <w:sz w:val="24"/>
          <w:szCs w:val="24"/>
        </w:rPr>
        <w:t xml:space="preserve">origin </w:t>
      </w:r>
      <w:r w:rsidR="00FE365E" w:rsidRPr="00F9519A">
        <w:rPr>
          <w:rFonts w:ascii="Times New Roman" w:hAnsi="Times New Roman" w:cs="Times New Roman"/>
          <w:sz w:val="24"/>
          <w:szCs w:val="24"/>
        </w:rPr>
        <w:t xml:space="preserve">with </w:t>
      </w:r>
      <w:r w:rsidR="002C4596" w:rsidRPr="00F9519A">
        <w:rPr>
          <w:rFonts w:ascii="Times New Roman" w:hAnsi="Times New Roman" w:cs="Times New Roman"/>
          <w:sz w:val="24"/>
          <w:szCs w:val="24"/>
        </w:rPr>
        <w:t>remotely-sensed en</w:t>
      </w:r>
      <w:r w:rsidR="00FE365E" w:rsidRPr="00F9519A">
        <w:rPr>
          <w:rFonts w:ascii="Times New Roman" w:hAnsi="Times New Roman" w:cs="Times New Roman"/>
          <w:sz w:val="24"/>
          <w:szCs w:val="24"/>
        </w:rPr>
        <w:t>vironmental predictors</w:t>
      </w:r>
      <w:r w:rsidR="00B071D0" w:rsidRPr="00F9519A">
        <w:rPr>
          <w:rFonts w:ascii="Times New Roman" w:hAnsi="Times New Roman" w:cs="Times New Roman"/>
          <w:sz w:val="24"/>
          <w:szCs w:val="24"/>
        </w:rPr>
        <w:t xml:space="preserve"> quantifying</w:t>
      </w:r>
      <w:r w:rsidR="00F252D6" w:rsidRPr="00F9519A">
        <w:rPr>
          <w:rFonts w:ascii="Times New Roman" w:hAnsi="Times New Roman" w:cs="Times New Roman"/>
          <w:sz w:val="24"/>
          <w:szCs w:val="24"/>
        </w:rPr>
        <w:t xml:space="preserve"> </w:t>
      </w:r>
      <w:r w:rsidR="00C965E5" w:rsidRPr="00F9519A">
        <w:rPr>
          <w:rFonts w:ascii="Times New Roman" w:hAnsi="Times New Roman" w:cs="Times New Roman"/>
          <w:sz w:val="24"/>
          <w:szCs w:val="24"/>
        </w:rPr>
        <w:t xml:space="preserve">photosynthetic activity </w:t>
      </w:r>
      <w:r w:rsidR="00F252D6"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Reviews","id":"ITEM-1","issue":"01","issued":{"date-parts":[["2005"]]},"page":"1–25","title":"Species–energy relationships at the macroecological scale: a review of the mechanisms","type":"article-journal","volume":"80"},"uris":["http://www.mendeley.com/documents/?uuid=270a192d-b91f-4a06-98dd-707af0c6b680"]},{"id":"ITEM-2","itemData":{"DOI":"10.1111/ddi.12270","ISSN":"13669516","abstract":"AimGlobal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ecology","type":"article-journal","volume":"21"},"uris":["http://www.mendeley.com/documents/?uuid=5a88de18-31fc-4c01-897a-2a9baa73f090"]},{"id":"ITEM-3","itemData":{"DOI":"10.1111/ele.12277","ISBN":"1461-0248","ISSN":"1461023X","PMID":"24751205","abstract":"Environmental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Letters","editor":[{"dropping-particle":"","family":"Arita","given":"Hector","non-dropping-particle":"","parse-names":false,"suffix":""}],"id":"ITEM-3","issue":"7","issued":{"date-parts":[["2014","7"]]},"page":"866-880","title":"Environmental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Evans et al., 2005; Stein et al., 2014)","plainTextFormattedCitation":"(Duncan et al., 2015; Evans et al., 2005; Stein et al., 2014)","previouslyFormattedCitation":"(Duncan et al., 2015; Evans et al., 2005; Stein et al., 2014)"},"properties":{"noteIndex":0},"schema":"https://github.com/citation-style-language/schema/raw/master/csl-citation.json"}</w:instrText>
      </w:r>
      <w:r w:rsidR="00F252D6"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(Duncan et al., 2015; Evans et al., 2005; Stein et al., 2014)</w:t>
      </w:r>
      <w:r w:rsidR="00F252D6" w:rsidRPr="00F9519A">
        <w:rPr>
          <w:rFonts w:ascii="Times New Roman" w:hAnsi="Times New Roman" w:cs="Times New Roman"/>
          <w:sz w:val="24"/>
          <w:szCs w:val="24"/>
        </w:rPr>
        <w:fldChar w:fldCharType="end"/>
      </w:r>
      <w:r w:rsidR="002C4596" w:rsidRPr="00F9519A">
        <w:rPr>
          <w:rFonts w:ascii="Times New Roman" w:hAnsi="Times New Roman" w:cs="Times New Roman"/>
          <w:sz w:val="24"/>
          <w:szCs w:val="24"/>
        </w:rPr>
        <w:t xml:space="preserve"> and </w:t>
      </w:r>
      <w:r w:rsidR="00F252D6" w:rsidRPr="00F9519A">
        <w:rPr>
          <w:rFonts w:ascii="Times New Roman" w:hAnsi="Times New Roman" w:cs="Times New Roman"/>
          <w:sz w:val="24"/>
          <w:szCs w:val="24"/>
        </w:rPr>
        <w:t xml:space="preserve">spectral variability </w:t>
      </w:r>
      <w:r w:rsidR="00FE365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challenges","type":"article-journal","volume":"5"},"uris":["http://www.mendeley.com/documents/?uuid=44df6ae4-617d-48be-8466-5c179818f8a1"]}],"mendeley":{"formattedCitation":"(Rocchini et al., 2010)","plainTextFormattedCitation":"(Rocchini et al., 2010)","previouslyFormattedCitation":"(Rocchini et al., 2010)"},"properties":{"noteIndex":0},"schema":"https://github.com/citation-style-language/schema/raw/master/csl-citation.json"}</w:instrText>
      </w:r>
      <w:r w:rsidR="00FE365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(Rocchini et al., 2010)</w:t>
      </w:r>
      <w:r w:rsidR="00FE365E" w:rsidRPr="00F9519A">
        <w:rPr>
          <w:rFonts w:ascii="Times New Roman" w:hAnsi="Times New Roman" w:cs="Times New Roman"/>
          <w:sz w:val="24"/>
          <w:szCs w:val="24"/>
        </w:rPr>
        <w:fldChar w:fldCharType="end"/>
      </w:r>
      <w:r w:rsidR="00FE365E" w:rsidRPr="00F9519A">
        <w:rPr>
          <w:rFonts w:ascii="Times New Roman" w:hAnsi="Times New Roman" w:cs="Times New Roman"/>
          <w:sz w:val="24"/>
          <w:szCs w:val="24"/>
        </w:rPr>
        <w:t>. Using hierarchical Bayesian models</w:t>
      </w:r>
      <w:r w:rsidR="002C4596" w:rsidRPr="00F9519A">
        <w:rPr>
          <w:rFonts w:ascii="Times New Roman" w:hAnsi="Times New Roman" w:cs="Times New Roman"/>
          <w:sz w:val="24"/>
          <w:szCs w:val="24"/>
        </w:rPr>
        <w:t>,</w:t>
      </w:r>
      <w:r w:rsidR="00FE365E" w:rsidRPr="00F9519A">
        <w:rPr>
          <w:rFonts w:ascii="Times New Roman" w:hAnsi="Times New Roman" w:cs="Times New Roman"/>
          <w:sz w:val="24"/>
          <w:szCs w:val="24"/>
        </w:rPr>
        <w:t xml:space="preserve"> I</w:t>
      </w:r>
      <w:r w:rsidR="00A34CDC" w:rsidRPr="00F9519A">
        <w:rPr>
          <w:rFonts w:ascii="Times New Roman" w:hAnsi="Times New Roman" w:cs="Times New Roman"/>
          <w:sz w:val="24"/>
          <w:szCs w:val="24"/>
        </w:rPr>
        <w:t xml:space="preserve"> </w:t>
      </w:r>
      <w:r w:rsidR="00A02FE0" w:rsidRPr="00F9519A">
        <w:rPr>
          <w:rFonts w:ascii="Times New Roman" w:hAnsi="Times New Roman" w:cs="Times New Roman"/>
          <w:sz w:val="24"/>
          <w:szCs w:val="24"/>
        </w:rPr>
        <w:t xml:space="preserve">then </w:t>
      </w:r>
      <w:r w:rsidR="00FE365E" w:rsidRPr="00F9519A">
        <w:rPr>
          <w:rFonts w:ascii="Times New Roman" w:hAnsi="Times New Roman" w:cs="Times New Roman"/>
          <w:sz w:val="24"/>
          <w:szCs w:val="24"/>
        </w:rPr>
        <w:t xml:space="preserve">assess the </w:t>
      </w:r>
      <w:r w:rsidR="00A34CDC" w:rsidRPr="00F9519A">
        <w:rPr>
          <w:rFonts w:ascii="Times New Roman" w:hAnsi="Times New Roman" w:cs="Times New Roman"/>
          <w:sz w:val="24"/>
          <w:szCs w:val="24"/>
        </w:rPr>
        <w:t xml:space="preserve">predictability, quantified as overall and within-study reduction in prediction error, and transferability, quantified as reduction in prediction error between different studies of </w:t>
      </w:r>
      <w:r w:rsidR="00F304B0" w:rsidRPr="00F9519A">
        <w:rPr>
          <w:rFonts w:ascii="Times New Roman" w:hAnsi="Times New Roman" w:cs="Times New Roman"/>
          <w:sz w:val="24"/>
          <w:szCs w:val="24"/>
        </w:rPr>
        <w:t>comparable study design</w:t>
      </w:r>
      <w:r w:rsidR="00A02FE0" w:rsidRPr="00F9519A">
        <w:rPr>
          <w:rFonts w:ascii="Times New Roman" w:hAnsi="Times New Roman" w:cs="Times New Roman"/>
          <w:sz w:val="24"/>
          <w:szCs w:val="24"/>
        </w:rPr>
        <w:t xml:space="preserve"> that fall </w:t>
      </w:r>
      <w:r w:rsidR="00FE365E" w:rsidRPr="00F9519A">
        <w:rPr>
          <w:rFonts w:ascii="Times New Roman" w:hAnsi="Times New Roman" w:cs="Times New Roman"/>
          <w:sz w:val="24"/>
          <w:szCs w:val="24"/>
        </w:rPr>
        <w:t>within the same</w:t>
      </w:r>
      <w:r w:rsidR="00C94DA3" w:rsidRPr="00F9519A">
        <w:rPr>
          <w:rFonts w:ascii="Times New Roman" w:hAnsi="Times New Roman" w:cs="Times New Roman"/>
          <w:sz w:val="24"/>
          <w:szCs w:val="24"/>
        </w:rPr>
        <w:t xml:space="preserve"> </w:t>
      </w:r>
      <w:r w:rsidR="00A02FE0" w:rsidRPr="00F9519A">
        <w:rPr>
          <w:rFonts w:ascii="Times New Roman" w:hAnsi="Times New Roman" w:cs="Times New Roman"/>
          <w:sz w:val="24"/>
          <w:szCs w:val="24"/>
        </w:rPr>
        <w:t>or</w:t>
      </w:r>
      <w:r w:rsidR="00C94DA3" w:rsidRPr="00F9519A">
        <w:rPr>
          <w:rFonts w:ascii="Times New Roman" w:hAnsi="Times New Roman" w:cs="Times New Roman"/>
          <w:sz w:val="24"/>
          <w:szCs w:val="24"/>
        </w:rPr>
        <w:t xml:space="preserve"> different</w:t>
      </w:r>
      <w:r w:rsidR="00FE365E" w:rsidRPr="00F9519A">
        <w:rPr>
          <w:rFonts w:ascii="Times New Roman" w:hAnsi="Times New Roman" w:cs="Times New Roman"/>
          <w:sz w:val="24"/>
          <w:szCs w:val="24"/>
        </w:rPr>
        <w:t xml:space="preserve"> environmental space</w:t>
      </w:r>
      <w:r w:rsidR="002C4596" w:rsidRPr="00F9519A">
        <w:rPr>
          <w:rFonts w:ascii="Times New Roman" w:hAnsi="Times New Roman" w:cs="Times New Roman"/>
          <w:sz w:val="24"/>
          <w:szCs w:val="24"/>
        </w:rPr>
        <w:t xml:space="preserve"> and taxonomic group</w:t>
      </w:r>
      <w:r w:rsidR="00FE365E" w:rsidRPr="00F9519A">
        <w:rPr>
          <w:rFonts w:ascii="Times New Roman" w:hAnsi="Times New Roman" w:cs="Times New Roman"/>
          <w:sz w:val="24"/>
          <w:szCs w:val="24"/>
        </w:rPr>
        <w:t xml:space="preserve"> </w:t>
      </w:r>
      <w:r w:rsidR="00595C27" w:rsidRPr="00F9519A">
        <w:rPr>
          <w:rFonts w:ascii="Times New Roman" w:hAnsi="Times New Roman" w:cs="Times New Roman"/>
          <w:sz w:val="24"/>
          <w:szCs w:val="24"/>
        </w:rPr>
        <w:t xml:space="preserve">(Figure 1). </w:t>
      </w:r>
      <w:r w:rsidR="00F304B0" w:rsidRPr="00F9519A">
        <w:rPr>
          <w:rFonts w:ascii="Times New Roman" w:hAnsi="Times New Roman" w:cs="Times New Roman"/>
          <w:sz w:val="24"/>
          <w:szCs w:val="24"/>
        </w:rPr>
        <w:t xml:space="preserve">I expect that the results of this work provide further insights into </w:t>
      </w:r>
      <w:r w:rsidR="00FC3139" w:rsidRPr="00F9519A">
        <w:rPr>
          <w:rFonts w:ascii="Times New Roman" w:hAnsi="Times New Roman" w:cs="Times New Roman"/>
          <w:sz w:val="24"/>
          <w:szCs w:val="24"/>
        </w:rPr>
        <w:t>the generality of</w:t>
      </w:r>
      <w:r w:rsidR="00F304B0" w:rsidRPr="00F9519A">
        <w:rPr>
          <w:rFonts w:ascii="Times New Roman" w:hAnsi="Times New Roman" w:cs="Times New Roman"/>
          <w:sz w:val="24"/>
          <w:szCs w:val="24"/>
        </w:rPr>
        <w:t xml:space="preserve"> local biodiversity-environment relationships at a global scale</w:t>
      </w:r>
      <w:r w:rsidR="00FC3139" w:rsidRPr="00F9519A">
        <w:rPr>
          <w:rFonts w:ascii="Times New Roman" w:hAnsi="Times New Roman" w:cs="Times New Roman"/>
          <w:sz w:val="24"/>
          <w:szCs w:val="24"/>
        </w:rPr>
        <w:t xml:space="preserve">, which hopefully stimulates a debate on whether local biodiversity measures, such as abundance or richness, can accurately be </w:t>
      </w:r>
      <w:r w:rsidR="00D44498" w:rsidRPr="00F9519A">
        <w:rPr>
          <w:rFonts w:ascii="Times New Roman" w:hAnsi="Times New Roman" w:cs="Times New Roman"/>
          <w:sz w:val="24"/>
          <w:szCs w:val="24"/>
        </w:rPr>
        <w:t xml:space="preserve">predicted </w:t>
      </w:r>
      <w:r w:rsidR="001E2E1A">
        <w:rPr>
          <w:rFonts w:ascii="Times New Roman" w:hAnsi="Times New Roman" w:cs="Times New Roman"/>
          <w:sz w:val="24"/>
          <w:szCs w:val="24"/>
        </w:rPr>
        <w:t xml:space="preserve">and transferred </w:t>
      </w:r>
      <w:r w:rsidR="000B6B89" w:rsidRPr="00F9519A">
        <w:rPr>
          <w:rFonts w:ascii="Times New Roman" w:hAnsi="Times New Roman" w:cs="Times New Roman"/>
          <w:sz w:val="24"/>
          <w:szCs w:val="24"/>
        </w:rPr>
        <w:t>to unsampled regions.</w:t>
      </w:r>
    </w:p>
    <w:p w14:paraId="0125F4B2" w14:textId="6FDFDFB9" w:rsidR="00307333" w:rsidRPr="00F9519A" w:rsidRDefault="00307333" w:rsidP="00EB12F0">
      <w:pPr>
        <w:jc w:val="both"/>
        <w:rPr>
          <w:rFonts w:ascii="Times New Roman" w:hAnsi="Times New Roman" w:cs="Times New Roman"/>
          <w:sz w:val="24"/>
          <w:szCs w:val="24"/>
        </w:rPr>
      </w:pPr>
    </w:p>
    <w:p w14:paraId="01FFFF0A" w14:textId="77777777" w:rsidR="00307B90" w:rsidRPr="00F9519A" w:rsidRDefault="00EE76D9" w:rsidP="00307B90">
      <w:pPr>
        <w:keepNext/>
        <w:jc w:val="both"/>
      </w:pPr>
      <w:r w:rsidRPr="00F9519A">
        <w:rPr>
          <w:rFonts w:ascii="Times New Roman" w:hAnsi="Times New Roman" w:cs="Times New Roman"/>
          <w:noProof/>
          <w:sz w:val="24"/>
          <w:szCs w:val="24"/>
        </w:rPr>
        <w:lastRenderedPageBreak/>
        <w:drawing>
          <wp:inline distT="0" distB="0" distL="0" distR="0" wp14:anchorId="42E04074" wp14:editId="2150269C">
            <wp:extent cx="5731069" cy="17183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069" cy="1718310"/>
                    </a:xfrm>
                    <a:prstGeom prst="rect">
                      <a:avLst/>
                    </a:prstGeom>
                  </pic:spPr>
                </pic:pic>
              </a:graphicData>
            </a:graphic>
          </wp:inline>
        </w:drawing>
      </w:r>
    </w:p>
    <w:p w14:paraId="7A96BB22" w14:textId="2A8D2089" w:rsidR="00EE76D9" w:rsidRPr="00F9519A" w:rsidRDefault="00307B90" w:rsidP="00307B90">
      <w:pPr>
        <w:pStyle w:val="Caption"/>
        <w:jc w:val="both"/>
        <w:rPr>
          <w:rFonts w:ascii="Times New Roman" w:hAnsi="Times New Roman" w:cs="Times New Roman"/>
          <w:i w:val="0"/>
          <w:iCs w:val="0"/>
          <w:color w:val="auto"/>
          <w:sz w:val="24"/>
          <w:szCs w:val="24"/>
        </w:rPr>
      </w:pPr>
      <w:r w:rsidRPr="002404A4">
        <w:rPr>
          <w:b/>
          <w:bCs/>
          <w:i w:val="0"/>
          <w:iCs w:val="0"/>
          <w:color w:val="auto"/>
        </w:rPr>
        <w:t xml:space="preserve">Figure </w:t>
      </w:r>
      <w:r w:rsidRPr="002404A4">
        <w:rPr>
          <w:b/>
          <w:bCs/>
          <w:i w:val="0"/>
          <w:iCs w:val="0"/>
          <w:color w:val="auto"/>
        </w:rPr>
        <w:fldChar w:fldCharType="begin"/>
      </w:r>
      <w:r w:rsidRPr="002404A4">
        <w:rPr>
          <w:b/>
          <w:bCs/>
          <w:i w:val="0"/>
          <w:iCs w:val="0"/>
          <w:color w:val="auto"/>
        </w:rPr>
        <w:instrText xml:space="preserve"> SEQ Figure \* ARABIC </w:instrText>
      </w:r>
      <w:r w:rsidRPr="002404A4">
        <w:rPr>
          <w:b/>
          <w:bCs/>
          <w:i w:val="0"/>
          <w:iCs w:val="0"/>
          <w:color w:val="auto"/>
        </w:rPr>
        <w:fldChar w:fldCharType="separate"/>
      </w:r>
      <w:r w:rsidRPr="002404A4">
        <w:rPr>
          <w:b/>
          <w:bCs/>
          <w:i w:val="0"/>
          <w:iCs w:val="0"/>
          <w:noProof/>
          <w:color w:val="auto"/>
        </w:rPr>
        <w:t>1</w:t>
      </w:r>
      <w:r w:rsidRPr="002404A4">
        <w:rPr>
          <w:b/>
          <w:bCs/>
          <w:i w:val="0"/>
          <w:iCs w:val="0"/>
          <w:color w:val="auto"/>
        </w:rPr>
        <w:fldChar w:fldCharType="end"/>
      </w:r>
      <w:r w:rsidRPr="002404A4">
        <w:rPr>
          <w:b/>
          <w:bCs/>
          <w:i w:val="0"/>
          <w:iCs w:val="0"/>
          <w:color w:val="auto"/>
        </w:rPr>
        <w:t>:</w:t>
      </w:r>
      <w:r w:rsidR="00F9519A" w:rsidRPr="00F9519A">
        <w:rPr>
          <w:i w:val="0"/>
          <w:iCs w:val="0"/>
          <w:color w:val="auto"/>
        </w:rPr>
        <w:t xml:space="preserve"> (</w:t>
      </w:r>
      <w:r w:rsidR="007E05B1">
        <w:rPr>
          <w:i w:val="0"/>
          <w:iCs w:val="0"/>
          <w:color w:val="auto"/>
        </w:rPr>
        <w:t>a</w:t>
      </w:r>
      <w:r w:rsidR="00F9519A" w:rsidRPr="00F9519A">
        <w:rPr>
          <w:i w:val="0"/>
          <w:iCs w:val="0"/>
          <w:color w:val="auto"/>
        </w:rPr>
        <w:t>)</w:t>
      </w:r>
      <w:r w:rsidR="007E05B1">
        <w:rPr>
          <w:i w:val="0"/>
          <w:iCs w:val="0"/>
          <w:color w:val="auto"/>
        </w:rPr>
        <w:t xml:space="preserve"> Distribution of two hypothetical studies (coloured in orange and red) and their sites</w:t>
      </w:r>
      <w:r w:rsidR="00C5360C">
        <w:rPr>
          <w:i w:val="0"/>
          <w:iCs w:val="0"/>
          <w:color w:val="auto"/>
        </w:rPr>
        <w:t xml:space="preserve"> at which a biodiversity indicator and environmental predictor has been calculated</w:t>
      </w:r>
      <w:r w:rsidR="007E05B1">
        <w:rPr>
          <w:i w:val="0"/>
          <w:iCs w:val="0"/>
          <w:color w:val="auto"/>
        </w:rPr>
        <w:t xml:space="preserve">. </w:t>
      </w:r>
      <w:r w:rsidR="00441087">
        <w:rPr>
          <w:i w:val="0"/>
          <w:iCs w:val="0"/>
          <w:color w:val="auto"/>
        </w:rPr>
        <w:t xml:space="preserve">Simplified procedure for investigating the </w:t>
      </w:r>
      <w:r w:rsidR="005F0CBA">
        <w:rPr>
          <w:i w:val="0"/>
          <w:iCs w:val="0"/>
          <w:color w:val="auto"/>
        </w:rPr>
        <w:t xml:space="preserve">(b) </w:t>
      </w:r>
      <w:r w:rsidR="00441087">
        <w:rPr>
          <w:i w:val="0"/>
          <w:iCs w:val="0"/>
          <w:color w:val="auto"/>
        </w:rPr>
        <w:t>predictability</w:t>
      </w:r>
      <w:r w:rsidR="005F0CBA">
        <w:rPr>
          <w:i w:val="0"/>
          <w:iCs w:val="0"/>
          <w:color w:val="auto"/>
        </w:rPr>
        <w:t xml:space="preserve"> and (c) transferability</w:t>
      </w:r>
      <w:r w:rsidR="00441087">
        <w:rPr>
          <w:i w:val="0"/>
          <w:iCs w:val="0"/>
          <w:color w:val="auto"/>
        </w:rPr>
        <w:t xml:space="preserve"> of local biodiversity-environment relationships. </w:t>
      </w:r>
      <w:r w:rsidR="005F0CBA">
        <w:rPr>
          <w:i w:val="0"/>
          <w:iCs w:val="0"/>
          <w:color w:val="auto"/>
        </w:rPr>
        <w:t xml:space="preserve">For (b) testing sites are removed at random within studies, regressions refitted and the within-study prediction error quantified </w:t>
      </w:r>
      <w:r w:rsidR="007A2907">
        <w:rPr>
          <w:i w:val="0"/>
          <w:iCs w:val="0"/>
          <w:color w:val="auto"/>
        </w:rPr>
        <w:t>in relation to</w:t>
      </w:r>
      <w:r w:rsidR="005F0CBA">
        <w:rPr>
          <w:i w:val="0"/>
          <w:iCs w:val="0"/>
          <w:color w:val="auto"/>
        </w:rPr>
        <w:t xml:space="preserve"> study properties. </w:t>
      </w:r>
      <w:r w:rsidR="00F93CD6">
        <w:rPr>
          <w:i w:val="0"/>
          <w:iCs w:val="0"/>
          <w:color w:val="auto"/>
        </w:rPr>
        <w:t>Contrastingly,</w:t>
      </w:r>
      <w:r w:rsidR="005F0CBA">
        <w:rPr>
          <w:i w:val="0"/>
          <w:iCs w:val="0"/>
          <w:color w:val="auto"/>
        </w:rPr>
        <w:t xml:space="preserve"> </w:t>
      </w:r>
      <w:r w:rsidR="00F93CD6">
        <w:rPr>
          <w:i w:val="0"/>
          <w:iCs w:val="0"/>
          <w:color w:val="auto"/>
        </w:rPr>
        <w:t>in</w:t>
      </w:r>
      <w:r w:rsidR="005F0CBA">
        <w:rPr>
          <w:i w:val="0"/>
          <w:iCs w:val="0"/>
          <w:color w:val="auto"/>
        </w:rPr>
        <w:t xml:space="preserve"> (c) </w:t>
      </w:r>
      <w:r w:rsidR="00C5360C">
        <w:rPr>
          <w:i w:val="0"/>
          <w:iCs w:val="0"/>
          <w:color w:val="auto"/>
        </w:rPr>
        <w:t>regression fits from study 1 (orange) are used to predict permuted biodiversity</w:t>
      </w:r>
      <w:r w:rsidR="00F93CD6">
        <w:rPr>
          <w:i w:val="0"/>
          <w:iCs w:val="0"/>
          <w:color w:val="auto"/>
        </w:rPr>
        <w:t xml:space="preserve"> estimates in study 2 (red), with the prediction error </w:t>
      </w:r>
      <w:r w:rsidR="007A2907">
        <w:rPr>
          <w:i w:val="0"/>
          <w:iCs w:val="0"/>
          <w:color w:val="auto"/>
        </w:rPr>
        <w:t>quantified in relation to study properties.</w:t>
      </w:r>
    </w:p>
    <w:p w14:paraId="31327968" w14:textId="77777777" w:rsidR="000E4CEA" w:rsidRPr="00F9519A" w:rsidRDefault="000E4CEA" w:rsidP="00EB12F0">
      <w:pPr>
        <w:jc w:val="both"/>
        <w:rPr>
          <w:rFonts w:ascii="Times New Roman" w:hAnsi="Times New Roman" w:cs="Times New Roman"/>
          <w:sz w:val="24"/>
          <w:szCs w:val="24"/>
        </w:rPr>
      </w:pPr>
    </w:p>
    <w:p w14:paraId="73DA7805" w14:textId="78EDE519" w:rsidR="00523A4B" w:rsidRPr="00F9519A" w:rsidRDefault="00523A4B" w:rsidP="00482691">
      <w:pPr>
        <w:pStyle w:val="Heading1"/>
        <w:rPr>
          <w:color w:val="auto"/>
        </w:rPr>
      </w:pPr>
      <w:r w:rsidRPr="00F9519A">
        <w:rPr>
          <w:color w:val="auto"/>
        </w:rPr>
        <w:t>Methods</w:t>
      </w:r>
    </w:p>
    <w:p w14:paraId="0DF18A4E" w14:textId="5E97D260" w:rsidR="00ED3299" w:rsidRPr="00F9519A" w:rsidRDefault="00311B2E" w:rsidP="00482691">
      <w:pPr>
        <w:pStyle w:val="Heading3"/>
        <w:rPr>
          <w:color w:val="auto"/>
        </w:rPr>
      </w:pPr>
      <w:r w:rsidRPr="00F9519A">
        <w:rPr>
          <w:color w:val="auto"/>
        </w:rPr>
        <w:t>Biodiversity d</w:t>
      </w:r>
      <w:r w:rsidR="00ED3299" w:rsidRPr="00F9519A">
        <w:rPr>
          <w:color w:val="auto"/>
        </w:rPr>
        <w:t>ata preparation</w:t>
      </w:r>
    </w:p>
    <w:p w14:paraId="0CF36B2A" w14:textId="4954E6B3" w:rsidR="00DC7468" w:rsidRPr="00F9519A" w:rsidRDefault="001E2E1A" w:rsidP="00F21D3E">
      <w:pPr>
        <w:jc w:val="both"/>
        <w:rPr>
          <w:rFonts w:ascii="Times New Roman" w:hAnsi="Times New Roman" w:cs="Times New Roman"/>
          <w:sz w:val="24"/>
          <w:szCs w:val="24"/>
        </w:rPr>
      </w:pPr>
      <w:r w:rsidRPr="00F9519A">
        <w:rPr>
          <w:rFonts w:ascii="Times New Roman" w:hAnsi="Times New Roman" w:cs="Times New Roman"/>
          <w:sz w:val="24"/>
          <w:szCs w:val="24"/>
        </w:rPr>
        <w:t>In this study I aim to investigate whether environmental covariates can help to predict site-based biodiversity measures within and between studies.</w:t>
      </w:r>
      <w:r>
        <w:rPr>
          <w:rFonts w:ascii="Times New Roman" w:hAnsi="Times New Roman" w:cs="Times New Roman"/>
          <w:sz w:val="24"/>
          <w:szCs w:val="24"/>
        </w:rPr>
        <w:t xml:space="preserve"> </w:t>
      </w:r>
      <w:r w:rsidR="00FD7E39" w:rsidRPr="00F9519A">
        <w:rPr>
          <w:rFonts w:ascii="Times New Roman" w:hAnsi="Times New Roman" w:cs="Times New Roman"/>
          <w:sz w:val="24"/>
          <w:szCs w:val="24"/>
        </w:rPr>
        <w:t xml:space="preserve">I took </w:t>
      </w:r>
      <w:r w:rsidR="00EB3FF3" w:rsidRPr="00F9519A">
        <w:rPr>
          <w:rFonts w:ascii="Times New Roman" w:hAnsi="Times New Roman" w:cs="Times New Roman"/>
          <w:sz w:val="24"/>
          <w:szCs w:val="24"/>
        </w:rPr>
        <w:t>species assemblage</w:t>
      </w:r>
      <w:r w:rsidR="008511DE" w:rsidRPr="00F9519A">
        <w:rPr>
          <w:rFonts w:ascii="Times New Roman" w:hAnsi="Times New Roman" w:cs="Times New Roman"/>
          <w:sz w:val="24"/>
          <w:szCs w:val="24"/>
        </w:rPr>
        <w:t xml:space="preserve"> data from the global </w:t>
      </w:r>
      <w:r w:rsidR="008511DE" w:rsidRPr="00F9519A">
        <w:rPr>
          <w:rFonts w:ascii="Times New Roman" w:hAnsi="Times New Roman" w:cs="Times New Roman"/>
          <w:b/>
          <w:bCs/>
          <w:sz w:val="24"/>
          <w:szCs w:val="24"/>
        </w:rPr>
        <w:t>P</w:t>
      </w:r>
      <w:r w:rsidR="008511DE" w:rsidRPr="00F9519A">
        <w:rPr>
          <w:rFonts w:ascii="Times New Roman" w:hAnsi="Times New Roman" w:cs="Times New Roman"/>
          <w:sz w:val="24"/>
          <w:szCs w:val="24"/>
        </w:rPr>
        <w:t xml:space="preserve">rojecting </w:t>
      </w:r>
      <w:r w:rsidR="008511DE" w:rsidRPr="00F9519A">
        <w:rPr>
          <w:rFonts w:ascii="Times New Roman" w:hAnsi="Times New Roman" w:cs="Times New Roman"/>
          <w:b/>
          <w:bCs/>
          <w:sz w:val="24"/>
          <w:szCs w:val="24"/>
        </w:rPr>
        <w:t>R</w:t>
      </w:r>
      <w:r w:rsidR="008511DE" w:rsidRPr="00F9519A">
        <w:rPr>
          <w:rFonts w:ascii="Times New Roman" w:hAnsi="Times New Roman" w:cs="Times New Roman"/>
          <w:sz w:val="24"/>
          <w:szCs w:val="24"/>
        </w:rPr>
        <w:t xml:space="preserve">esponses of </w:t>
      </w:r>
      <w:r w:rsidR="008511DE" w:rsidRPr="00F9519A">
        <w:rPr>
          <w:rFonts w:ascii="Times New Roman" w:hAnsi="Times New Roman" w:cs="Times New Roman"/>
          <w:b/>
          <w:bCs/>
          <w:sz w:val="24"/>
          <w:szCs w:val="24"/>
        </w:rPr>
        <w:t>E</w:t>
      </w:r>
      <w:r w:rsidR="008511DE" w:rsidRPr="00F9519A">
        <w:rPr>
          <w:rFonts w:ascii="Times New Roman" w:hAnsi="Times New Roman" w:cs="Times New Roman"/>
          <w:sz w:val="24"/>
          <w:szCs w:val="24"/>
        </w:rPr>
        <w:t xml:space="preserve">cological </w:t>
      </w:r>
      <w:r w:rsidR="008511DE" w:rsidRPr="00F9519A">
        <w:rPr>
          <w:rFonts w:ascii="Times New Roman" w:hAnsi="Times New Roman" w:cs="Times New Roman"/>
          <w:b/>
          <w:bCs/>
          <w:sz w:val="24"/>
          <w:szCs w:val="24"/>
        </w:rPr>
        <w:t>D</w:t>
      </w:r>
      <w:r w:rsidR="008511DE" w:rsidRPr="00F9519A">
        <w:rPr>
          <w:rFonts w:ascii="Times New Roman" w:hAnsi="Times New Roman" w:cs="Times New Roman"/>
          <w:sz w:val="24"/>
          <w:szCs w:val="24"/>
        </w:rPr>
        <w:t xml:space="preserve">iversity </w:t>
      </w:r>
      <w:r w:rsidR="008511DE" w:rsidRPr="00F9519A">
        <w:rPr>
          <w:rFonts w:ascii="Times New Roman" w:hAnsi="Times New Roman" w:cs="Times New Roman"/>
          <w:b/>
          <w:bCs/>
          <w:sz w:val="24"/>
          <w:szCs w:val="24"/>
        </w:rPr>
        <w:t>I</w:t>
      </w:r>
      <w:r w:rsidR="008511DE" w:rsidRPr="00F9519A">
        <w:rPr>
          <w:rFonts w:ascii="Times New Roman" w:hAnsi="Times New Roman" w:cs="Times New Roman"/>
          <w:sz w:val="24"/>
          <w:szCs w:val="24"/>
        </w:rPr>
        <w:t xml:space="preserve">n </w:t>
      </w:r>
      <w:r w:rsidR="008511DE" w:rsidRPr="00F9519A">
        <w:rPr>
          <w:rFonts w:ascii="Times New Roman" w:hAnsi="Times New Roman" w:cs="Times New Roman"/>
          <w:b/>
          <w:bCs/>
          <w:sz w:val="24"/>
          <w:szCs w:val="24"/>
        </w:rPr>
        <w:t>C</w:t>
      </w:r>
      <w:r w:rsidR="008511DE" w:rsidRPr="00F9519A">
        <w:rPr>
          <w:rFonts w:ascii="Times New Roman" w:hAnsi="Times New Roman" w:cs="Times New Roman"/>
          <w:sz w:val="24"/>
          <w:szCs w:val="24"/>
        </w:rPr>
        <w:t xml:space="preserve">hanging </w:t>
      </w:r>
      <w:r w:rsidR="008511DE" w:rsidRPr="00F9519A">
        <w:rPr>
          <w:rFonts w:ascii="Times New Roman" w:hAnsi="Times New Roman" w:cs="Times New Roman"/>
          <w:b/>
          <w:bCs/>
          <w:sz w:val="24"/>
          <w:szCs w:val="24"/>
        </w:rPr>
        <w:t>T</w:t>
      </w:r>
      <w:r w:rsidR="008511DE" w:rsidRPr="00F9519A">
        <w:rPr>
          <w:rFonts w:ascii="Times New Roman" w:hAnsi="Times New Roman" w:cs="Times New Roman"/>
          <w:sz w:val="24"/>
          <w:szCs w:val="24"/>
        </w:rPr>
        <w:t xml:space="preserve">errestrial </w:t>
      </w:r>
      <w:r w:rsidR="008511DE" w:rsidRPr="00F9519A">
        <w:rPr>
          <w:rFonts w:ascii="Times New Roman" w:hAnsi="Times New Roman" w:cs="Times New Roman"/>
          <w:b/>
          <w:bCs/>
          <w:sz w:val="24"/>
          <w:szCs w:val="24"/>
        </w:rPr>
        <w:t>S</w:t>
      </w:r>
      <w:r w:rsidR="008511DE" w:rsidRPr="00F9519A">
        <w:rPr>
          <w:rFonts w:ascii="Times New Roman" w:hAnsi="Times New Roman" w:cs="Times New Roman"/>
          <w:sz w:val="24"/>
          <w:szCs w:val="24"/>
        </w:rPr>
        <w:t xml:space="preserve">ystems (PREDICTS) database </w:t>
      </w:r>
      <w:r w:rsidR="008511D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8511D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(Hudson et al., 2017)</w:t>
      </w:r>
      <w:r w:rsidR="008511DE" w:rsidRPr="00F9519A">
        <w:rPr>
          <w:rFonts w:ascii="Times New Roman" w:hAnsi="Times New Roman" w:cs="Times New Roman"/>
          <w:sz w:val="24"/>
          <w:szCs w:val="24"/>
        </w:rPr>
        <w:fldChar w:fldCharType="end"/>
      </w:r>
      <w:r w:rsidR="005A744C" w:rsidRPr="00F9519A">
        <w:rPr>
          <w:rFonts w:ascii="Times New Roman" w:hAnsi="Times New Roman" w:cs="Times New Roman"/>
          <w:sz w:val="24"/>
          <w:szCs w:val="24"/>
        </w:rPr>
        <w:t xml:space="preserve">, which contains records of species occurrence and abundance at </w:t>
      </w:r>
      <w:r w:rsidR="00561595" w:rsidRPr="00F9519A">
        <w:rPr>
          <w:rFonts w:ascii="Times New Roman" w:hAnsi="Times New Roman" w:cs="Times New Roman"/>
          <w:sz w:val="24"/>
          <w:szCs w:val="24"/>
        </w:rPr>
        <w:t xml:space="preserve">spatial-explicit sites ‘sites’ as reported </w:t>
      </w:r>
      <w:r w:rsidR="00911CC2" w:rsidRPr="00F9519A">
        <w:rPr>
          <w:rFonts w:ascii="Times New Roman" w:hAnsi="Times New Roman" w:cs="Times New Roman"/>
          <w:sz w:val="24"/>
          <w:szCs w:val="24"/>
        </w:rPr>
        <w:t>in</w:t>
      </w:r>
      <w:r w:rsidR="00561595" w:rsidRPr="00F9519A">
        <w:rPr>
          <w:rFonts w:ascii="Times New Roman" w:hAnsi="Times New Roman" w:cs="Times New Roman"/>
          <w:sz w:val="24"/>
          <w:szCs w:val="24"/>
        </w:rPr>
        <w:t xml:space="preserve"> published ‘studies’. </w:t>
      </w:r>
      <w:r w:rsidR="0056538B" w:rsidRPr="00F9519A">
        <w:rPr>
          <w:rFonts w:ascii="Times New Roman" w:hAnsi="Times New Roman" w:cs="Times New Roman"/>
          <w:sz w:val="24"/>
          <w:szCs w:val="24"/>
        </w:rPr>
        <w:t>O</w:t>
      </w:r>
      <w:r w:rsidR="00561595" w:rsidRPr="00F9519A">
        <w:rPr>
          <w:rFonts w:ascii="Times New Roman" w:hAnsi="Times New Roman" w:cs="Times New Roman"/>
          <w:sz w:val="24"/>
          <w:szCs w:val="24"/>
        </w:rPr>
        <w:t xml:space="preserve">nly studies which </w:t>
      </w:r>
      <w:r w:rsidR="008642EE" w:rsidRPr="00F9519A">
        <w:rPr>
          <w:rFonts w:ascii="Times New Roman" w:hAnsi="Times New Roman" w:cs="Times New Roman"/>
          <w:sz w:val="24"/>
          <w:szCs w:val="24"/>
        </w:rPr>
        <w:t>differ in</w:t>
      </w:r>
      <w:r w:rsidR="00561595" w:rsidRPr="00F9519A">
        <w:rPr>
          <w:rFonts w:ascii="Times New Roman" w:hAnsi="Times New Roman" w:cs="Times New Roman"/>
          <w:sz w:val="24"/>
          <w:szCs w:val="24"/>
        </w:rPr>
        <w:t xml:space="preserve"> ‘land-use’</w:t>
      </w:r>
      <w:r w:rsidR="008642EE" w:rsidRPr="00F9519A">
        <w:rPr>
          <w:rFonts w:ascii="Times New Roman" w:hAnsi="Times New Roman" w:cs="Times New Roman"/>
          <w:sz w:val="24"/>
          <w:szCs w:val="24"/>
        </w:rPr>
        <w:t xml:space="preserve"> and </w:t>
      </w:r>
      <w:r w:rsidR="0056538B" w:rsidRPr="00F9519A">
        <w:rPr>
          <w:rFonts w:ascii="Times New Roman" w:hAnsi="Times New Roman" w:cs="Times New Roman"/>
          <w:sz w:val="24"/>
          <w:szCs w:val="24"/>
        </w:rPr>
        <w:t xml:space="preserve">have spatial and temporal information associated </w:t>
      </w:r>
      <w:r w:rsidR="00C14E6D" w:rsidRPr="00F9519A">
        <w:rPr>
          <w:rFonts w:ascii="Times New Roman" w:hAnsi="Times New Roman" w:cs="Times New Roman"/>
          <w:sz w:val="24"/>
          <w:szCs w:val="24"/>
        </w:rPr>
        <w:t>with them</w:t>
      </w:r>
      <w:r w:rsidR="00911CC2" w:rsidRPr="00F9519A">
        <w:rPr>
          <w:rFonts w:ascii="Times New Roman" w:hAnsi="Times New Roman" w:cs="Times New Roman"/>
          <w:sz w:val="24"/>
          <w:szCs w:val="24"/>
        </w:rPr>
        <w:t>, e.g. sampling extent and date of sampling,</w:t>
      </w:r>
      <w:r w:rsidR="00C14E6D" w:rsidRPr="00F9519A">
        <w:rPr>
          <w:rFonts w:ascii="Times New Roman" w:hAnsi="Times New Roman" w:cs="Times New Roman"/>
          <w:sz w:val="24"/>
          <w:szCs w:val="24"/>
        </w:rPr>
        <w:t xml:space="preserve"> </w:t>
      </w:r>
      <w:r w:rsidR="0056538B" w:rsidRPr="00F9519A">
        <w:rPr>
          <w:rFonts w:ascii="Times New Roman" w:hAnsi="Times New Roman" w:cs="Times New Roman"/>
          <w:sz w:val="24"/>
          <w:szCs w:val="24"/>
        </w:rPr>
        <w:t xml:space="preserve">were included in the PREDICTS database </w:t>
      </w:r>
      <w:r w:rsidR="0056538B"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et al., 2014)","plainTextFormattedCitation":"(Hudson et al., 2014)","previouslyFormattedCitation":"(Hudson et al., 2014)"},"properties":{"noteIndex":0},"schema":"https://github.com/citation-style-language/schema/raw/master/csl-citation.json"}</w:instrText>
      </w:r>
      <w:r w:rsidR="0056538B"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(Hudson et al., 2014)</w:t>
      </w:r>
      <w:r w:rsidR="0056538B" w:rsidRPr="00F9519A">
        <w:rPr>
          <w:rFonts w:ascii="Times New Roman" w:hAnsi="Times New Roman" w:cs="Times New Roman"/>
          <w:sz w:val="24"/>
          <w:szCs w:val="24"/>
        </w:rPr>
        <w:fldChar w:fldCharType="end"/>
      </w:r>
      <w:r w:rsidR="0056538B" w:rsidRPr="00F9519A">
        <w:rPr>
          <w:rFonts w:ascii="Times New Roman" w:hAnsi="Times New Roman" w:cs="Times New Roman"/>
          <w:sz w:val="24"/>
          <w:szCs w:val="24"/>
        </w:rPr>
        <w:t>.</w:t>
      </w:r>
      <w:r w:rsidR="00601B61">
        <w:rPr>
          <w:rFonts w:ascii="Times New Roman" w:hAnsi="Times New Roman" w:cs="Times New Roman"/>
          <w:sz w:val="24"/>
          <w:szCs w:val="24"/>
        </w:rPr>
        <w:t xml:space="preserve"> </w:t>
      </w:r>
      <w:r w:rsidR="00194072" w:rsidRPr="00F9519A">
        <w:rPr>
          <w:rFonts w:ascii="Times New Roman" w:hAnsi="Times New Roman" w:cs="Times New Roman"/>
          <w:sz w:val="24"/>
          <w:szCs w:val="24"/>
        </w:rPr>
        <w:t>S</w:t>
      </w:r>
      <w:r w:rsidR="00EB3FF3" w:rsidRPr="00F9519A">
        <w:rPr>
          <w:rFonts w:ascii="Times New Roman" w:hAnsi="Times New Roman" w:cs="Times New Roman"/>
          <w:sz w:val="24"/>
          <w:szCs w:val="24"/>
        </w:rPr>
        <w:t>tudies</w:t>
      </w:r>
      <w:r w:rsidR="0074695A" w:rsidRPr="00F9519A">
        <w:rPr>
          <w:rFonts w:ascii="Times New Roman" w:hAnsi="Times New Roman" w:cs="Times New Roman"/>
          <w:sz w:val="24"/>
          <w:szCs w:val="24"/>
        </w:rPr>
        <w:t xml:space="preserve"> in the PREDICTS database</w:t>
      </w:r>
      <w:r w:rsidR="00F35C08" w:rsidRPr="00F9519A">
        <w:rPr>
          <w:rFonts w:ascii="Times New Roman" w:hAnsi="Times New Roman" w:cs="Times New Roman"/>
          <w:sz w:val="24"/>
          <w:szCs w:val="24"/>
        </w:rPr>
        <w:t xml:space="preserve"> </w:t>
      </w:r>
      <w:r w:rsidR="00DC7468" w:rsidRPr="00F9519A">
        <w:rPr>
          <w:rFonts w:ascii="Times New Roman" w:hAnsi="Times New Roman" w:cs="Times New Roman"/>
          <w:sz w:val="24"/>
          <w:szCs w:val="24"/>
        </w:rPr>
        <w:t>vary</w:t>
      </w:r>
      <w:r w:rsidR="00F35C08" w:rsidRPr="00F9519A">
        <w:rPr>
          <w:rFonts w:ascii="Times New Roman" w:hAnsi="Times New Roman" w:cs="Times New Roman"/>
          <w:sz w:val="24"/>
          <w:szCs w:val="24"/>
        </w:rPr>
        <w:t xml:space="preserve"> </w:t>
      </w:r>
      <w:r w:rsidR="00EB3FF3" w:rsidRPr="00F9519A">
        <w:rPr>
          <w:rFonts w:ascii="Times New Roman" w:hAnsi="Times New Roman" w:cs="Times New Roman"/>
          <w:sz w:val="24"/>
          <w:szCs w:val="24"/>
        </w:rPr>
        <w:t xml:space="preserve">widely in </w:t>
      </w:r>
      <w:r w:rsidR="00B16523">
        <w:rPr>
          <w:rFonts w:ascii="Times New Roman" w:hAnsi="Times New Roman" w:cs="Times New Roman"/>
          <w:sz w:val="24"/>
          <w:szCs w:val="24"/>
        </w:rPr>
        <w:t>study properties</w:t>
      </w:r>
      <w:r w:rsidR="00EB3FF3" w:rsidRPr="00F9519A">
        <w:rPr>
          <w:rFonts w:ascii="Times New Roman" w:hAnsi="Times New Roman" w:cs="Times New Roman"/>
          <w:sz w:val="24"/>
          <w:szCs w:val="24"/>
        </w:rPr>
        <w:t xml:space="preserve">, notably </w:t>
      </w:r>
      <w:r w:rsidR="00F35C08" w:rsidRPr="00F9519A">
        <w:rPr>
          <w:rFonts w:ascii="Times New Roman" w:hAnsi="Times New Roman" w:cs="Times New Roman"/>
          <w:sz w:val="24"/>
          <w:szCs w:val="24"/>
        </w:rPr>
        <w:t xml:space="preserve">in taxonomic </w:t>
      </w:r>
      <w:r w:rsidR="00EB3FF3" w:rsidRPr="00F9519A">
        <w:rPr>
          <w:rFonts w:ascii="Times New Roman" w:hAnsi="Times New Roman" w:cs="Times New Roman"/>
          <w:sz w:val="24"/>
          <w:szCs w:val="24"/>
        </w:rPr>
        <w:t>coverage</w:t>
      </w:r>
      <w:r w:rsidR="00F35C08" w:rsidRPr="00F9519A">
        <w:rPr>
          <w:rFonts w:ascii="Times New Roman" w:hAnsi="Times New Roman" w:cs="Times New Roman"/>
          <w:sz w:val="24"/>
          <w:szCs w:val="24"/>
        </w:rPr>
        <w:t xml:space="preserve"> (e.g. invertebrates, plants, birds, … ), spatial </w:t>
      </w:r>
      <w:r w:rsidR="00DC7468" w:rsidRPr="00F9519A">
        <w:rPr>
          <w:rFonts w:ascii="Times New Roman" w:hAnsi="Times New Roman" w:cs="Times New Roman"/>
          <w:sz w:val="24"/>
          <w:szCs w:val="24"/>
        </w:rPr>
        <w:t>grain (</w:t>
      </w:r>
      <w:r w:rsidR="00503A14" w:rsidRPr="00F9519A">
        <w:rPr>
          <w:rFonts w:ascii="Times New Roman" w:hAnsi="Times New Roman" w:cs="Times New Roman"/>
          <w:sz w:val="24"/>
          <w:szCs w:val="24"/>
        </w:rPr>
        <w:t>0.05 – 39</w:t>
      </w:r>
      <w:r w:rsidR="0090154E" w:rsidRPr="00F9519A">
        <w:rPr>
          <w:rFonts w:ascii="Times New Roman" w:hAnsi="Times New Roman" w:cs="Times New Roman"/>
          <w:sz w:val="24"/>
          <w:szCs w:val="24"/>
        </w:rPr>
        <w:t>,</w:t>
      </w:r>
      <w:r w:rsidR="00503A14" w:rsidRPr="00F9519A">
        <w:rPr>
          <w:rFonts w:ascii="Times New Roman" w:hAnsi="Times New Roman" w:cs="Times New Roman"/>
          <w:sz w:val="24"/>
          <w:szCs w:val="24"/>
        </w:rPr>
        <w:t>150m</w:t>
      </w:r>
      <w:r w:rsidR="00A828FB" w:rsidRPr="00F9519A">
        <w:rPr>
          <w:rFonts w:ascii="Times New Roman" w:hAnsi="Times New Roman" w:cs="Times New Roman"/>
          <w:sz w:val="24"/>
          <w:szCs w:val="24"/>
        </w:rPr>
        <w:t>, median = 60m</w:t>
      </w:r>
      <w:r w:rsidR="00DC7468" w:rsidRPr="00F9519A">
        <w:rPr>
          <w:rFonts w:ascii="Times New Roman" w:hAnsi="Times New Roman" w:cs="Times New Roman"/>
          <w:sz w:val="24"/>
          <w:szCs w:val="24"/>
        </w:rPr>
        <w:t>), sampling start (</w:t>
      </w:r>
      <w:r w:rsidR="00503A14" w:rsidRPr="00F9519A">
        <w:rPr>
          <w:rFonts w:ascii="Times New Roman" w:hAnsi="Times New Roman" w:cs="Times New Roman"/>
          <w:sz w:val="24"/>
          <w:szCs w:val="24"/>
        </w:rPr>
        <w:t>1984 - 2013</w:t>
      </w:r>
      <w:r w:rsidR="00DC7468" w:rsidRPr="00F9519A">
        <w:rPr>
          <w:rFonts w:ascii="Times New Roman" w:hAnsi="Times New Roman" w:cs="Times New Roman"/>
          <w:sz w:val="24"/>
          <w:szCs w:val="24"/>
        </w:rPr>
        <w:t>)</w:t>
      </w:r>
      <w:r w:rsidR="006F1EF5">
        <w:rPr>
          <w:rFonts w:ascii="Times New Roman" w:hAnsi="Times New Roman" w:cs="Times New Roman"/>
          <w:sz w:val="24"/>
          <w:szCs w:val="24"/>
        </w:rPr>
        <w:t>, sampling</w:t>
      </w:r>
      <w:r w:rsidR="00DC7468" w:rsidRPr="00F9519A">
        <w:rPr>
          <w:rFonts w:ascii="Times New Roman" w:hAnsi="Times New Roman" w:cs="Times New Roman"/>
          <w:sz w:val="24"/>
          <w:szCs w:val="24"/>
        </w:rPr>
        <w:t xml:space="preserve"> </w:t>
      </w:r>
      <w:r w:rsidR="009B5299" w:rsidRPr="00F9519A">
        <w:rPr>
          <w:rFonts w:ascii="Times New Roman" w:hAnsi="Times New Roman" w:cs="Times New Roman"/>
          <w:sz w:val="24"/>
          <w:szCs w:val="24"/>
        </w:rPr>
        <w:t>effort</w:t>
      </w:r>
      <w:r w:rsidR="00DC7468" w:rsidRPr="00F9519A">
        <w:rPr>
          <w:rFonts w:ascii="Times New Roman" w:hAnsi="Times New Roman" w:cs="Times New Roman"/>
          <w:sz w:val="24"/>
          <w:szCs w:val="24"/>
        </w:rPr>
        <w:t xml:space="preserve"> (</w:t>
      </w:r>
      <w:r w:rsidR="00503A14" w:rsidRPr="00F9519A">
        <w:rPr>
          <w:rFonts w:ascii="Times New Roman" w:hAnsi="Times New Roman" w:cs="Times New Roman"/>
          <w:sz w:val="24"/>
          <w:szCs w:val="24"/>
        </w:rPr>
        <w:t>&gt;0 – 4,382 days</w:t>
      </w:r>
      <w:r w:rsidR="00A828FB" w:rsidRPr="00F9519A">
        <w:rPr>
          <w:rFonts w:ascii="Times New Roman" w:hAnsi="Times New Roman" w:cs="Times New Roman"/>
          <w:sz w:val="24"/>
          <w:szCs w:val="24"/>
        </w:rPr>
        <w:t>, median = 91 days</w:t>
      </w:r>
      <w:r w:rsidR="00DC7468" w:rsidRPr="00F9519A">
        <w:rPr>
          <w:rFonts w:ascii="Times New Roman" w:hAnsi="Times New Roman" w:cs="Times New Roman"/>
          <w:sz w:val="24"/>
          <w:szCs w:val="24"/>
        </w:rPr>
        <w:t xml:space="preserve">) </w:t>
      </w:r>
      <w:r w:rsidR="006F1EF5">
        <w:rPr>
          <w:rFonts w:ascii="Times New Roman" w:hAnsi="Times New Roman" w:cs="Times New Roman"/>
          <w:sz w:val="24"/>
          <w:szCs w:val="24"/>
        </w:rPr>
        <w:t>and</w:t>
      </w:r>
      <w:r w:rsidR="00503A14" w:rsidRPr="00F9519A">
        <w:rPr>
          <w:rFonts w:ascii="Times New Roman" w:hAnsi="Times New Roman" w:cs="Times New Roman"/>
          <w:sz w:val="24"/>
          <w:szCs w:val="24"/>
        </w:rPr>
        <w:t xml:space="preserve"> </w:t>
      </w:r>
      <w:r w:rsidR="00DC7468" w:rsidRPr="00F9519A">
        <w:rPr>
          <w:rFonts w:ascii="Times New Roman" w:hAnsi="Times New Roman" w:cs="Times New Roman"/>
          <w:sz w:val="24"/>
          <w:szCs w:val="24"/>
        </w:rPr>
        <w:t>methodology (flight traps, transects, …).</w:t>
      </w:r>
      <w:r>
        <w:rPr>
          <w:rFonts w:ascii="Times New Roman" w:hAnsi="Times New Roman" w:cs="Times New Roman"/>
          <w:sz w:val="24"/>
          <w:szCs w:val="24"/>
        </w:rPr>
        <w:t xml:space="preserve"> Owing to these differences, a hierarchical</w:t>
      </w:r>
      <w:r w:rsidR="00F21D3E">
        <w:rPr>
          <w:rFonts w:ascii="Times New Roman" w:hAnsi="Times New Roman" w:cs="Times New Roman"/>
          <w:sz w:val="24"/>
          <w:szCs w:val="24"/>
        </w:rPr>
        <w:t xml:space="preserve"> modelling framework is usually necessary when analysing biodiversity estimates from databases such as PREDICTS </w:t>
      </w:r>
      <w:r w:rsidR="00EB3FF3"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{"citationItems":[{"id":"ITEM-1","itemData":{"DOI":"10.1016/bs.aecr.2017.12.003","ISBN":"9780128139493","ISSN":"00652504","abstract":"The PREDICTS project (Projecting Responses of Ecological Diversity In Changing Terrestrial Systems) has collated ecological survey data from hundreds of published biodiversity comparisons of sites facing different land-use and related pressures, and used the resulting taxonomically and geographically broad database (abundance and occurrence data for over 50,000 species and over 30,000 sites in nearly 100 countries) to develop global biodiversity models, indicators, and projections. After outlining the science and science-policy gaps that motivated PREDICTS, this review discusses the key design decisions that helped it to achieve its objectives. In particular, we discuss basing models on a large, taxonomically, and geographically representative database, so that they may be applicable to biodiversity more broadly; space-for-time substitution, which allows estimation of pressure-state models without the need for representative time-series data; and collation of raw data rather than statistical results, greatly expanding the range of response variables that can be modelled. The heterogeneity of data in the PREDICTS database has presented a range of modelling challenges: we discuss these with a focus on our implementation of the Biodiversity Intactness Index, an indicator with considerable policy potential but which had not previously been estimated from primary biodiversity data. We then summarise the findings from analyses of how land use and related pressures affect local (α) diversity and spatial turnover (β diversity), and how these effects are mediated by ecological attributes of species. We discuss the relevance of our findings for policy, before ending with some directions of ongoing and possible future research.","author":[{"dropping-particle":"","family":"Purvis","given":"Andy","non-dropping-particle":"","parse-names":false,"suffix":""},{"dropping-particle":"","family":"Newbold","given":"Tim","non-dropping-particle":"","parse-names":false,"suffix":""},{"dropping-particle":"","family":"Palma","given":"Adriana","non-dropping-particle":"De","parse-names":false,"suffix":""},{"dropping-particle":"","family":"Contu","given":"Sara","non-dropping-particle":"","parse-names":false,"suffix":""},{"dropping-particle":"","family":"Hill","given":"Samantha L.L.","non-dropping-particle":"","parse-names":false,"suffix":""},{"dropping-particle":"","family":"Sanchez-Ortiz","given":"Katia","non-dropping-particle":"","parse-names":false,"suffix":""},{"dropping-particle":"","family":"Phillips","given":"Helen R.P.","non-dropping-particle":"","parse-names":false,"suffix":""},{"dropping-particle":"","family":"Hudson","given":"Lawrence N.","non-dropping-particle":"","parse-names":false,"suffix":""},{"dropping-particle":"","family":"Lysenko","given":"Igor","non-dropping-particle":"","parse-names":false,"suffix":""},{"dropping-particle":"","family":"Börger","given":"Luca","non-dropping-particle":"","parse-names":false,"suffix":""},{"dropping-particle":"","family":"Scharlemann","given":"Jörn P.W.","non-dropping-particle":"","parse-names":false,"suffix":""}],"container-title":"Advances in Ecological Research","edition":"1","id":"ITEM-1","issued":{"date-parts":[["2018"]]},"page":"201-241","title":"Modelling and projecting the response of local terrestrial biodiversity worldwide to land use and related pressures: The PREDICTS project","type":"chapter","volume":"58"},"uris":["http://www.mendeley.com/documents/?uuid=593b3727-04f8-4dc9-83e9-55191b9ae1fd"]}],"mendeley":{"formattedCitation":"(Purvis et al., 2018)","plainTextFormattedCitation":"(Purvis et al., 2018)","previouslyFormattedCitation":"(Purvis et al., 2018)"},"properties":{"noteIndex":0},"schema":"https://github.com/citation-style-language/schema/raw/master/csl-citation.json"}</w:instrText>
      </w:r>
      <w:r w:rsidR="00EB3FF3"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(Purvis et al., 2018)</w:t>
      </w:r>
      <w:r w:rsidR="00EB3FF3" w:rsidRPr="00F9519A">
        <w:rPr>
          <w:rFonts w:ascii="Times New Roman" w:hAnsi="Times New Roman" w:cs="Times New Roman"/>
          <w:sz w:val="24"/>
          <w:szCs w:val="24"/>
        </w:rPr>
        <w:fldChar w:fldCharType="end"/>
      </w:r>
      <w:r w:rsidR="00F21D3E">
        <w:rPr>
          <w:rFonts w:ascii="Times New Roman" w:hAnsi="Times New Roman" w:cs="Times New Roman"/>
          <w:sz w:val="24"/>
          <w:szCs w:val="24"/>
        </w:rPr>
        <w:t>.</w:t>
      </w:r>
      <w:r w:rsidR="000F7B65" w:rsidRPr="00F9519A">
        <w:rPr>
          <w:rFonts w:ascii="Times New Roman" w:hAnsi="Times New Roman" w:cs="Times New Roman"/>
          <w:sz w:val="24"/>
          <w:szCs w:val="24"/>
        </w:rPr>
        <w:t xml:space="preserve"> </w:t>
      </w:r>
    </w:p>
    <w:p w14:paraId="21A61CB9" w14:textId="37F57E44" w:rsidR="00EB3607" w:rsidRDefault="00A828FB" w:rsidP="00295C76">
      <w:pPr>
        <w:jc w:val="both"/>
        <w:rPr>
          <w:rFonts w:ascii="Times New Roman" w:hAnsi="Times New Roman" w:cs="Times New Roman"/>
          <w:sz w:val="24"/>
          <w:szCs w:val="24"/>
        </w:rPr>
      </w:pPr>
      <w:r w:rsidRPr="00F9519A">
        <w:rPr>
          <w:rFonts w:ascii="Times New Roman" w:hAnsi="Times New Roman" w:cs="Times New Roman"/>
          <w:sz w:val="24"/>
          <w:szCs w:val="24"/>
        </w:rPr>
        <w:tab/>
      </w:r>
      <w:r w:rsidR="000F5E1A">
        <w:rPr>
          <w:rFonts w:ascii="Times New Roman" w:hAnsi="Times New Roman" w:cs="Times New Roman"/>
          <w:sz w:val="24"/>
          <w:szCs w:val="24"/>
        </w:rPr>
        <w:t xml:space="preserve">For each </w:t>
      </w:r>
      <w:r w:rsidR="00EB3607">
        <w:rPr>
          <w:rFonts w:ascii="Times New Roman" w:hAnsi="Times New Roman" w:cs="Times New Roman"/>
          <w:sz w:val="24"/>
          <w:szCs w:val="24"/>
        </w:rPr>
        <w:t xml:space="preserve">PREDICTS study I calculated </w:t>
      </w:r>
    </w:p>
    <w:p w14:paraId="7D74177C" w14:textId="05A4E306" w:rsidR="00803772" w:rsidRPr="00F9519A" w:rsidRDefault="0068017C" w:rsidP="00295C76">
      <w:pPr>
        <w:jc w:val="both"/>
        <w:rPr>
          <w:rFonts w:ascii="Times New Roman" w:hAnsi="Times New Roman" w:cs="Times New Roman"/>
          <w:sz w:val="24"/>
          <w:szCs w:val="24"/>
        </w:rPr>
      </w:pPr>
      <w:r w:rsidRPr="00F9519A">
        <w:rPr>
          <w:rFonts w:ascii="Times New Roman" w:hAnsi="Times New Roman" w:cs="Times New Roman"/>
          <w:sz w:val="24"/>
          <w:szCs w:val="24"/>
        </w:rPr>
        <w:t xml:space="preserve">I created groups of </w:t>
      </w:r>
      <w:r w:rsidR="003B439C" w:rsidRPr="00F9519A">
        <w:rPr>
          <w:rFonts w:ascii="Times New Roman" w:hAnsi="Times New Roman" w:cs="Times New Roman"/>
          <w:sz w:val="24"/>
          <w:szCs w:val="24"/>
        </w:rPr>
        <w:t xml:space="preserve">comparable </w:t>
      </w:r>
      <w:r w:rsidRPr="00F9519A">
        <w:rPr>
          <w:rFonts w:ascii="Times New Roman" w:hAnsi="Times New Roman" w:cs="Times New Roman"/>
          <w:sz w:val="24"/>
          <w:szCs w:val="24"/>
        </w:rPr>
        <w:t>studies based on the taxonomic information and study methodology</w:t>
      </w:r>
      <w:r w:rsidR="00D0439C" w:rsidRPr="00F9519A">
        <w:rPr>
          <w:rFonts w:ascii="Times New Roman" w:hAnsi="Times New Roman" w:cs="Times New Roman"/>
          <w:sz w:val="24"/>
          <w:szCs w:val="24"/>
        </w:rPr>
        <w:t>, for instance birds that were counted through point counts.</w:t>
      </w:r>
      <w:r w:rsidRPr="00F9519A">
        <w:rPr>
          <w:rFonts w:ascii="Times New Roman" w:hAnsi="Times New Roman" w:cs="Times New Roman"/>
          <w:sz w:val="24"/>
          <w:szCs w:val="24"/>
        </w:rPr>
        <w:t xml:space="preserve"> </w:t>
      </w:r>
      <w:commentRangeStart w:id="1"/>
    </w:p>
    <w:p w14:paraId="31A843FF" w14:textId="006686FF" w:rsidR="0056538B" w:rsidRPr="00F9519A" w:rsidRDefault="00803772" w:rsidP="00295C76">
      <w:pPr>
        <w:jc w:val="both"/>
        <w:rPr>
          <w:rFonts w:ascii="Times New Roman" w:hAnsi="Times New Roman" w:cs="Times New Roman"/>
          <w:sz w:val="24"/>
          <w:szCs w:val="24"/>
        </w:rPr>
      </w:pPr>
      <w:r w:rsidRPr="00F9519A">
        <w:rPr>
          <w:rFonts w:ascii="Times New Roman" w:hAnsi="Times New Roman" w:cs="Times New Roman"/>
          <w:sz w:val="24"/>
          <w:szCs w:val="24"/>
        </w:rPr>
        <w:t>T</w:t>
      </w:r>
      <w:r w:rsidR="00832738" w:rsidRPr="00F9519A">
        <w:rPr>
          <w:rFonts w:ascii="Times New Roman" w:hAnsi="Times New Roman" w:cs="Times New Roman"/>
          <w:sz w:val="24"/>
          <w:szCs w:val="24"/>
        </w:rPr>
        <w:t>o account for differences in spatial grain</w:t>
      </w:r>
      <w:r w:rsidR="00F722FF" w:rsidRPr="00F9519A">
        <w:rPr>
          <w:rFonts w:ascii="Times New Roman" w:hAnsi="Times New Roman" w:cs="Times New Roman"/>
          <w:sz w:val="24"/>
          <w:szCs w:val="24"/>
        </w:rPr>
        <w:t xml:space="preserve"> and sampling effort</w:t>
      </w:r>
      <w:r w:rsidR="00832738" w:rsidRPr="00F9519A">
        <w:rPr>
          <w:rFonts w:ascii="Times New Roman" w:hAnsi="Times New Roman" w:cs="Times New Roman"/>
          <w:sz w:val="24"/>
          <w:szCs w:val="24"/>
        </w:rPr>
        <w:t>, I</w:t>
      </w:r>
      <w:r w:rsidR="00F722FF" w:rsidRPr="00F9519A">
        <w:rPr>
          <w:rFonts w:ascii="Times New Roman" w:hAnsi="Times New Roman" w:cs="Times New Roman"/>
          <w:sz w:val="24"/>
          <w:szCs w:val="24"/>
        </w:rPr>
        <w:t xml:space="preserve"> used</w:t>
      </w:r>
      <w:r w:rsidR="00832738" w:rsidRPr="00F9519A">
        <w:rPr>
          <w:rFonts w:ascii="Times New Roman" w:hAnsi="Times New Roman" w:cs="Times New Roman"/>
          <w:sz w:val="24"/>
          <w:szCs w:val="24"/>
        </w:rPr>
        <w:t xml:space="preserve"> the </w:t>
      </w:r>
      <w:proofErr w:type="spellStart"/>
      <w:r w:rsidR="00832738" w:rsidRPr="00F9519A">
        <w:rPr>
          <w:rFonts w:ascii="Times New Roman" w:hAnsi="Times New Roman" w:cs="Times New Roman"/>
          <w:sz w:val="24"/>
          <w:szCs w:val="24"/>
        </w:rPr>
        <w:t>Mobr</w:t>
      </w:r>
      <w:proofErr w:type="spellEnd"/>
      <w:r w:rsidR="00832738" w:rsidRPr="00F9519A">
        <w:rPr>
          <w:rFonts w:ascii="Times New Roman" w:hAnsi="Times New Roman" w:cs="Times New Roman"/>
          <w:sz w:val="24"/>
          <w:szCs w:val="24"/>
        </w:rPr>
        <w:t xml:space="preserve"> package </w:t>
      </w:r>
      <w:r w:rsidR="00F722FF" w:rsidRPr="00F9519A">
        <w:rPr>
          <w:rFonts w:ascii="Times New Roman" w:hAnsi="Times New Roman" w:cs="Times New Roman"/>
          <w:sz w:val="24"/>
          <w:szCs w:val="24"/>
        </w:rPr>
        <w:t xml:space="preserve">(REF) </w:t>
      </w:r>
      <w:r w:rsidR="00832738" w:rsidRPr="00F9519A">
        <w:rPr>
          <w:rFonts w:ascii="Times New Roman" w:hAnsi="Times New Roman" w:cs="Times New Roman"/>
          <w:sz w:val="24"/>
          <w:szCs w:val="24"/>
        </w:rPr>
        <w:t xml:space="preserve">to </w:t>
      </w:r>
      <w:r w:rsidR="00F722FF" w:rsidRPr="00F9519A">
        <w:rPr>
          <w:rFonts w:ascii="Times New Roman" w:hAnsi="Times New Roman" w:cs="Times New Roman"/>
          <w:sz w:val="24"/>
          <w:szCs w:val="24"/>
        </w:rPr>
        <w:t xml:space="preserve">create cross-validated species accumulation curves. </w:t>
      </w:r>
      <w:r w:rsidR="00F314EE" w:rsidRPr="00F9519A">
        <w:rPr>
          <w:rFonts w:ascii="Times New Roman" w:hAnsi="Times New Roman" w:cs="Times New Roman"/>
          <w:sz w:val="24"/>
          <w:szCs w:val="24"/>
        </w:rPr>
        <w:t xml:space="preserve">Previous studies using PREDICTS data assumed that within-study abundance of species individuals increases linearly with sampling effort </w:t>
      </w:r>
      <w:r w:rsidR="00F314E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biodiversity","type":"article-journal","volume":"520"},"uris":["http://www.mendeley.com/documents/?uuid=76bb4235-0d29-4812-90eb-338eb6331be7"]}],"mendeley":{"formattedCitation":"(Newbold et al., 2015)","plainTextFormattedCitation":"(Newbold et al., 2015)","previouslyFormattedCitation":"(Newbold et al., 2015)"},"properties":{"noteIndex":0},"schema":"https://github.com/citation-style-language/schema/raw/master/csl-citation.json"}</w:instrText>
      </w:r>
      <w:r w:rsidR="00F314E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(Newbold et al., 2015)</w:t>
      </w:r>
      <w:r w:rsidR="00F314EE" w:rsidRPr="00F9519A">
        <w:rPr>
          <w:rFonts w:ascii="Times New Roman" w:hAnsi="Times New Roman" w:cs="Times New Roman"/>
          <w:sz w:val="24"/>
          <w:szCs w:val="24"/>
        </w:rPr>
        <w:fldChar w:fldCharType="end"/>
      </w:r>
      <w:r w:rsidR="00F314EE" w:rsidRPr="00F9519A">
        <w:rPr>
          <w:rFonts w:ascii="Times New Roman" w:hAnsi="Times New Roman" w:cs="Times New Roman"/>
          <w:sz w:val="24"/>
          <w:szCs w:val="24"/>
        </w:rPr>
        <w:t xml:space="preserve">. </w:t>
      </w:r>
      <w:r w:rsidR="00295C76" w:rsidRPr="00F9519A">
        <w:rPr>
          <w:rFonts w:ascii="Times New Roman" w:hAnsi="Times New Roman" w:cs="Times New Roman"/>
          <w:sz w:val="24"/>
          <w:szCs w:val="24"/>
        </w:rPr>
        <w:t>Finally, I calculated for each site j two</w:t>
      </w:r>
      <w:r w:rsidR="00476F82" w:rsidRPr="00F9519A">
        <w:rPr>
          <w:rFonts w:ascii="Times New Roman" w:hAnsi="Times New Roman" w:cs="Times New Roman"/>
          <w:sz w:val="24"/>
          <w:szCs w:val="24"/>
        </w:rPr>
        <w:t xml:space="preserve"> </w:t>
      </w:r>
      <w:r w:rsidR="00935F09" w:rsidRPr="00F9519A">
        <w:rPr>
          <w:rFonts w:ascii="Times New Roman" w:hAnsi="Times New Roman" w:cs="Times New Roman"/>
          <w:sz w:val="24"/>
          <w:szCs w:val="24"/>
        </w:rPr>
        <w:t xml:space="preserve">commonly used </w:t>
      </w:r>
      <w:r w:rsidR="00476F82" w:rsidRPr="00F9519A">
        <w:rPr>
          <w:rFonts w:ascii="Times New Roman" w:hAnsi="Times New Roman" w:cs="Times New Roman"/>
          <w:sz w:val="24"/>
          <w:szCs w:val="24"/>
        </w:rPr>
        <w:t>m</w:t>
      </w:r>
      <w:r w:rsidR="00935F09" w:rsidRPr="00F9519A">
        <w:rPr>
          <w:rFonts w:ascii="Times New Roman" w:hAnsi="Times New Roman" w:cs="Times New Roman"/>
          <w:sz w:val="24"/>
          <w:szCs w:val="24"/>
        </w:rPr>
        <w:t>e</w:t>
      </w:r>
      <w:r w:rsidR="00BD3DAD" w:rsidRPr="00F9519A">
        <w:rPr>
          <w:rFonts w:ascii="Times New Roman" w:hAnsi="Times New Roman" w:cs="Times New Roman"/>
          <w:sz w:val="24"/>
          <w:szCs w:val="24"/>
        </w:rPr>
        <w:t>asures</w:t>
      </w:r>
      <w:r w:rsidR="00935F09" w:rsidRPr="00F9519A">
        <w:rPr>
          <w:rFonts w:ascii="Times New Roman" w:hAnsi="Times New Roman" w:cs="Times New Roman"/>
          <w:sz w:val="24"/>
          <w:szCs w:val="24"/>
        </w:rPr>
        <w:t xml:space="preserve"> of local biodiversity, </w:t>
      </w:r>
      <w:r w:rsidR="00F722FF" w:rsidRPr="00F9519A">
        <w:rPr>
          <w:rFonts w:ascii="Times New Roman" w:hAnsi="Times New Roman" w:cs="Times New Roman"/>
          <w:sz w:val="24"/>
          <w:szCs w:val="24"/>
        </w:rPr>
        <w:t>a rarefied estimate of the</w:t>
      </w:r>
      <w:r w:rsidR="00935F09" w:rsidRPr="00F9519A">
        <w:rPr>
          <w:rFonts w:ascii="Times New Roman" w:hAnsi="Times New Roman" w:cs="Times New Roman"/>
          <w:sz w:val="24"/>
          <w:szCs w:val="24"/>
        </w:rPr>
        <w:t xml:space="preserve"> total number of species </w:t>
      </w:r>
      <w:r w:rsidR="00F722FF" w:rsidRPr="00F9519A">
        <w:rPr>
          <w:rFonts w:ascii="Times New Roman" w:hAnsi="Times New Roman" w:cs="Times New Roman"/>
          <w:sz w:val="24"/>
          <w:szCs w:val="24"/>
        </w:rPr>
        <w:t>r</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j</m:t>
            </m:r>
          </m:sub>
        </m:sSub>
      </m:oMath>
      <w:r w:rsidR="00935F09" w:rsidRPr="00F9519A">
        <w:rPr>
          <w:rFonts w:ascii="Times New Roman" w:hAnsi="Times New Roman" w:cs="Times New Roman"/>
          <w:sz w:val="24"/>
          <w:szCs w:val="24"/>
        </w:rPr>
        <w:t xml:space="preserve"> and </w:t>
      </w:r>
      <w:r w:rsidR="00F722FF" w:rsidRPr="00F9519A">
        <w:rPr>
          <w:rFonts w:ascii="Times New Roman" w:hAnsi="Times New Roman" w:cs="Times New Roman"/>
          <w:sz w:val="24"/>
          <w:szCs w:val="24"/>
        </w:rPr>
        <w:t>the rarefied</w:t>
      </w:r>
      <w:r w:rsidR="00935F09" w:rsidRPr="00F9519A">
        <w:rPr>
          <w:rFonts w:ascii="Times New Roman" w:hAnsi="Times New Roman" w:cs="Times New Roman"/>
          <w:sz w:val="24"/>
          <w:szCs w:val="24"/>
        </w:rPr>
        <w:t xml:space="preserve"> log</w:t>
      </w:r>
      <w:r w:rsidR="00AA6D5D" w:rsidRPr="00F9519A">
        <w:rPr>
          <w:rFonts w:ascii="Times New Roman" w:hAnsi="Times New Roman" w:cs="Times New Roman"/>
          <w:sz w:val="24"/>
          <w:szCs w:val="24"/>
          <w:vertAlign w:val="subscript"/>
        </w:rPr>
        <w:t>10</w:t>
      </w:r>
      <w:r w:rsidR="00935F09" w:rsidRPr="00F9519A">
        <w:rPr>
          <w:rFonts w:ascii="Times New Roman" w:hAnsi="Times New Roman" w:cs="Times New Roman"/>
          <w:sz w:val="24"/>
          <w:szCs w:val="24"/>
        </w:rPr>
        <w:t xml:space="preserve">-transformed abundance </w:t>
      </w:r>
      <w:r w:rsidR="00F722FF" w:rsidRPr="00F9519A">
        <w:rPr>
          <w:rFonts w:ascii="Times New Roman" w:hAnsi="Times New Roman" w:cs="Times New Roman"/>
          <w:sz w:val="24"/>
          <w:szCs w:val="24"/>
        </w:rPr>
        <w:t>r</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j</m:t>
            </m:r>
          </m:sub>
        </m:sSub>
      </m:oMath>
      <w:r w:rsidR="00935F09" w:rsidRPr="00F9519A">
        <w:rPr>
          <w:rFonts w:ascii="Times New Roman" w:hAnsi="Times New Roman" w:cs="Times New Roman"/>
          <w:sz w:val="24"/>
          <w:szCs w:val="24"/>
        </w:rPr>
        <w:t xml:space="preserve"> of all </w:t>
      </w:r>
      <w:r w:rsidR="00F722FF" w:rsidRPr="00F9519A">
        <w:rPr>
          <w:rFonts w:ascii="Times New Roman" w:hAnsi="Times New Roman" w:cs="Times New Roman"/>
          <w:sz w:val="24"/>
          <w:szCs w:val="24"/>
        </w:rPr>
        <w:t>species</w:t>
      </w:r>
      <w:r w:rsidR="00935F09" w:rsidRPr="00F9519A">
        <w:rPr>
          <w:rFonts w:ascii="Times New Roman" w:hAnsi="Times New Roman" w:cs="Times New Roman"/>
          <w:sz w:val="24"/>
          <w:szCs w:val="24"/>
        </w:rPr>
        <w:t>.</w:t>
      </w:r>
      <w:commentRangeEnd w:id="1"/>
      <w:r w:rsidR="00B16342" w:rsidRPr="00F9519A">
        <w:rPr>
          <w:rStyle w:val="CommentReference"/>
        </w:rPr>
        <w:commentReference w:id="1"/>
      </w:r>
    </w:p>
    <w:p w14:paraId="6867F9DC" w14:textId="77777777" w:rsidR="0056538B" w:rsidRPr="00F9519A" w:rsidRDefault="0056538B" w:rsidP="00EB12F0">
      <w:pPr>
        <w:rPr>
          <w:rFonts w:ascii="Times New Roman" w:hAnsi="Times New Roman" w:cs="Times New Roman"/>
          <w:sz w:val="24"/>
          <w:szCs w:val="24"/>
        </w:rPr>
      </w:pPr>
    </w:p>
    <w:p w14:paraId="66A70B0D" w14:textId="13E00E07" w:rsidR="0056538B" w:rsidRPr="00F9519A" w:rsidRDefault="00816CC5" w:rsidP="00482691">
      <w:pPr>
        <w:pStyle w:val="Heading3"/>
        <w:rPr>
          <w:color w:val="auto"/>
        </w:rPr>
      </w:pPr>
      <w:r w:rsidRPr="00F9519A">
        <w:rPr>
          <w:color w:val="auto"/>
        </w:rPr>
        <w:lastRenderedPageBreak/>
        <w:t>Environmental predictors</w:t>
      </w:r>
    </w:p>
    <w:p w14:paraId="07587D03" w14:textId="17B2A6F8" w:rsidR="00220651" w:rsidRPr="00F9519A" w:rsidRDefault="003B074F" w:rsidP="005E6995">
      <w:pPr>
        <w:jc w:val="both"/>
        <w:rPr>
          <w:rFonts w:ascii="Times New Roman" w:hAnsi="Times New Roman" w:cs="Times New Roman"/>
          <w:sz w:val="24"/>
          <w:szCs w:val="24"/>
        </w:rPr>
      </w:pPr>
      <w:r w:rsidRPr="00F9519A">
        <w:rPr>
          <w:rFonts w:ascii="Times New Roman" w:hAnsi="Times New Roman" w:cs="Times New Roman"/>
          <w:sz w:val="24"/>
          <w:szCs w:val="24"/>
        </w:rPr>
        <w:t xml:space="preserve">For each </w:t>
      </w:r>
      <w:r w:rsidR="002C211A" w:rsidRPr="00F9519A">
        <w:rPr>
          <w:rFonts w:ascii="Times New Roman" w:hAnsi="Times New Roman" w:cs="Times New Roman"/>
          <w:sz w:val="24"/>
          <w:szCs w:val="24"/>
        </w:rPr>
        <w:t xml:space="preserve">PREDICTS </w:t>
      </w:r>
      <w:r w:rsidRPr="00F9519A">
        <w:rPr>
          <w:rFonts w:ascii="Times New Roman" w:hAnsi="Times New Roman" w:cs="Times New Roman"/>
          <w:sz w:val="24"/>
          <w:szCs w:val="24"/>
        </w:rPr>
        <w:t xml:space="preserve">site I </w:t>
      </w:r>
      <w:r w:rsidR="00D3752E" w:rsidRPr="00F9519A">
        <w:rPr>
          <w:rFonts w:ascii="Times New Roman" w:hAnsi="Times New Roman" w:cs="Times New Roman"/>
          <w:sz w:val="24"/>
          <w:szCs w:val="24"/>
        </w:rPr>
        <w:t>calculated</w:t>
      </w:r>
      <w:r w:rsidRPr="00F9519A">
        <w:rPr>
          <w:rFonts w:ascii="Times New Roman" w:hAnsi="Times New Roman" w:cs="Times New Roman"/>
          <w:sz w:val="24"/>
          <w:szCs w:val="24"/>
        </w:rPr>
        <w:t xml:space="preserve"> </w:t>
      </w:r>
      <w:r w:rsidR="004655B6" w:rsidRPr="00F9519A">
        <w:rPr>
          <w:rFonts w:ascii="Times New Roman" w:hAnsi="Times New Roman" w:cs="Times New Roman"/>
          <w:sz w:val="24"/>
          <w:szCs w:val="24"/>
        </w:rPr>
        <w:t>t</w:t>
      </w:r>
      <w:r w:rsidR="00F314EE" w:rsidRPr="00F9519A">
        <w:rPr>
          <w:rFonts w:ascii="Times New Roman" w:hAnsi="Times New Roman" w:cs="Times New Roman"/>
          <w:sz w:val="24"/>
          <w:szCs w:val="24"/>
        </w:rPr>
        <w:t>wo</w:t>
      </w:r>
      <w:r w:rsidR="004655B6" w:rsidRPr="00F9519A">
        <w:rPr>
          <w:rFonts w:ascii="Times New Roman" w:hAnsi="Times New Roman" w:cs="Times New Roman"/>
          <w:sz w:val="24"/>
          <w:szCs w:val="24"/>
        </w:rPr>
        <w:t xml:space="preserve"> different remotely-sensed </w:t>
      </w:r>
      <w:r w:rsidR="00314DAF" w:rsidRPr="00F9519A">
        <w:rPr>
          <w:rFonts w:ascii="Times New Roman" w:hAnsi="Times New Roman" w:cs="Times New Roman"/>
          <w:sz w:val="24"/>
          <w:szCs w:val="24"/>
        </w:rPr>
        <w:t>predictors</w:t>
      </w:r>
      <w:r w:rsidR="00B440A6" w:rsidRPr="00F9519A">
        <w:rPr>
          <w:rFonts w:ascii="Times New Roman" w:hAnsi="Times New Roman" w:cs="Times New Roman"/>
          <w:sz w:val="24"/>
          <w:szCs w:val="24"/>
        </w:rPr>
        <w:t xml:space="preserve"> that reflect the overall heterogeneity of environmental conditions</w:t>
      </w:r>
      <w:r w:rsidR="00B30108" w:rsidRPr="00F9519A">
        <w:rPr>
          <w:rFonts w:ascii="Times New Roman" w:hAnsi="Times New Roman" w:cs="Times New Roman"/>
          <w:sz w:val="24"/>
          <w:szCs w:val="24"/>
        </w:rPr>
        <w:t>.</w:t>
      </w:r>
      <w:r w:rsidR="005E6995" w:rsidRPr="00F9519A">
        <w:rPr>
          <w:rFonts w:ascii="Times New Roman" w:hAnsi="Times New Roman" w:cs="Times New Roman"/>
          <w:sz w:val="24"/>
          <w:szCs w:val="24"/>
        </w:rPr>
        <w:t xml:space="preserve"> First, </w:t>
      </w:r>
      <w:r w:rsidR="00FB679F" w:rsidRPr="00F9519A">
        <w:rPr>
          <w:rFonts w:ascii="Times New Roman" w:hAnsi="Times New Roman" w:cs="Times New Roman"/>
          <w:sz w:val="24"/>
          <w:szCs w:val="24"/>
        </w:rPr>
        <w:t xml:space="preserve">16-day </w:t>
      </w:r>
      <w:r w:rsidR="005E6995" w:rsidRPr="00F9519A">
        <w:rPr>
          <w:rFonts w:ascii="Times New Roman" w:hAnsi="Times New Roman" w:cs="Times New Roman"/>
          <w:sz w:val="24"/>
          <w:szCs w:val="24"/>
        </w:rPr>
        <w:t>time series of atmospherically corrected s</w:t>
      </w:r>
      <w:r w:rsidR="004323AE" w:rsidRPr="00F9519A">
        <w:rPr>
          <w:rFonts w:ascii="Times New Roman" w:hAnsi="Times New Roman" w:cs="Times New Roman"/>
          <w:sz w:val="24"/>
          <w:szCs w:val="24"/>
        </w:rPr>
        <w:t xml:space="preserve">pectral </w:t>
      </w:r>
      <w:r w:rsidR="005E6995" w:rsidRPr="00F9519A">
        <w:rPr>
          <w:rFonts w:ascii="Times New Roman" w:hAnsi="Times New Roman" w:cs="Times New Roman"/>
          <w:sz w:val="24"/>
          <w:szCs w:val="24"/>
        </w:rPr>
        <w:t xml:space="preserve">data (MCD43A v006, </w:t>
      </w:r>
      <w:r w:rsidR="005E6995"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{"citationItems":[{"id":"ITEM-1","itemData":{"DOI":"10.1016/S0034-4257(02)00091-3","ISBN":"0034-4257","ISSN":"00344257","abstract":"With the launch of NASA's Terra satellite and the MODerate Resolution Imaging Spectroradiometer (MODIS), operational Bidirectional Reflectance Distribution Function (BRDF) and albedo products are now being made available to the scientific community. The MODIS BRDF/Albedo algorithm makes use of a semiempirical kernel-driven bidirectional reflectance model and multidate, multispectral data to provide global 1-km gridded and tiled products of the land surface every 16 days. These products include directional hemispherical albedo (black-sky albedo), bihemispherical albedo (white-sky albedo), Nadir BRDF-Adjusted surface Reflectances (NBAR), model parameters describing the BRDF, and extensive quality assurance information. The algorithm has been consistently producing albedo and NBAR for the public since July 2000. Initial evaluations indicate a stable BRDF/Albedo Product, where, for example, the spatial and temporal progression of phenological characteristics is easily detected in the NBAR and albedo results. These early beta and provisional products auger well for the routine production of stable MODIS-derived BRDF parameters, nadir reflectances, and albedos for use by the global observation and modeling communities. ?? 2002 Elsevier Science Inc. All rights reserved.","author":[{"dropping-particle":"","family":"Schaaf","given":"Crystal B.","non-dropping-particle":"","parse-names":false,"suffix":""},{"dropping-particle":"","family":"Gao","given":"Feng","non-dropping-particle":"","parse-names":false,"suffix":""},{"dropping-particle":"","family":"Strahler","given":"Alan H.","non-dropping-particle":"","parse-names":false,"suffix":""},{"dropping-particle":"","family":"Lucht","given":"Wolfgang","non-dropping-particle":"","parse-names":false,"suffix":""},{"dropping-particle":"","family":"Li","given":"Xiaowen","non-dropping-particle":"","parse-names":false,"suffix":""},{"dropping-particle":"","family":"Tsang","given":"Trevor","non-dropping-particle":"","parse-names":false,"suffix":""},{"dropping-particle":"","family":"Strugnell","given":"Nicholas C.","non-dropping-particle":"","parse-names":false,"suffix":""},{"dropping-particle":"","family":"Zhang","given":"Xiaoyang","non-dropping-particle":"","parse-names":false,"suffix":""},{"dropping-particle":"","family":"Jin","given":"Yufang","non-dropping-particle":"","parse-names":false,"suffix":""},{"dropping-particle":"","family":"Muller","given":"Jan-Peter","non-dropping-particle":"","parse-names":false,"suffix":""},{"dropping-particle":"","family":"Lewis","given":"Philip","non-dropping-particle":"","parse-names":false,"suffix":""},{"dropping-particle":"","family":"Barnsley","given":"Michael","non-dropping-particle":"","parse-names":false,"suffix":""},{"dropping-particle":"","family":"Hobson","given":"Paul","non-dropping-particle":"","parse-names":false,"suffix":""},{"dropping-particle":"","family":"Disney","given":"Mathias","non-dropping-particle":"","parse-names":false,"suffix":""},{"dropping-particle":"","family":"Roberts","given":"Gareth","non-dropping-particle":"","parse-names":false,"suffix":""},{"dropping-particle":"","family":"Dunderdale","given":"Michael","non-dropping-particle":"","parse-names":false,"suffix":""},{"dropping-particle":"","family":"Doll","given":"Christopher","non-dropping-particle":"","parse-names":false,"suffix":""},{"dropping-particle":"","family":"D'Entremont","given":"Robert P","non-dropping-particle":"","parse-names":false,"suffix":""},{"dropping-particle":"","family":"Hu","given":"Baoxin","non-dropping-particle":"","parse-names":false,"suffix":""},{"dropping-particle":"","family":"Liang","given":"Shunlin","non-dropping-particle":"","parse-names":false,"suffix":""},{"dropping-particle":"","family":"Privette","given":"Jeffrey L.","non-dropping-particle":"","parse-names":false,"suffix":""},{"dropping-particle":"","family":"Roy","given":"David","non-dropping-particle":"","parse-names":false,"suffix":""}],"container-title":"Remote Sensing of Environment","id":"ITEM-1","issue":"1-2","issued":{"date-parts":[["2002","11"]]},"page":"135-148","title":"First operational BRDF, albedo nadir reflectance products from MODIS","type":"article-journal","volume":"83"},"uris":["http://www.mendeley.com/documents/?uuid=4bb1c14e-0642-4ce4-8f99-c225fa38b3ec"]}],"mendeley":{"formattedCitation":"(Schaaf et al., 2002)","manualFormatting":"[Schaaf et al. 2002]","plainTextFormattedCitation":"(Schaaf et al., 2002)","previouslyFormattedCitation":"(Schaaf et al., 2002)"},"properties":{"noteIndex":0},"schema":"https://github.com/citation-style-language/schema/raw/master/csl-citation.json"}</w:instrText>
      </w:r>
      <w:r w:rsidR="005E6995" w:rsidRPr="00F9519A">
        <w:rPr>
          <w:rFonts w:ascii="Times New Roman" w:hAnsi="Times New Roman" w:cs="Times New Roman"/>
          <w:sz w:val="24"/>
          <w:szCs w:val="24"/>
        </w:rPr>
        <w:fldChar w:fldCharType="separate"/>
      </w:r>
      <w:r w:rsidR="005E6995" w:rsidRPr="00F9519A">
        <w:rPr>
          <w:rFonts w:ascii="Times New Roman" w:hAnsi="Times New Roman" w:cs="Times New Roman"/>
          <w:noProof/>
          <w:sz w:val="24"/>
          <w:szCs w:val="24"/>
        </w:rPr>
        <w:t>[Schaaf et al. 2002]</w:t>
      </w:r>
      <w:r w:rsidR="005E6995" w:rsidRPr="00F9519A">
        <w:rPr>
          <w:rFonts w:ascii="Times New Roman" w:hAnsi="Times New Roman" w:cs="Times New Roman"/>
          <w:sz w:val="24"/>
          <w:szCs w:val="24"/>
        </w:rPr>
        <w:fldChar w:fldCharType="end"/>
      </w:r>
      <w:r w:rsidR="005E6995" w:rsidRPr="00F9519A">
        <w:rPr>
          <w:rFonts w:ascii="Times New Roman" w:hAnsi="Times New Roman" w:cs="Times New Roman"/>
          <w:sz w:val="24"/>
          <w:szCs w:val="24"/>
        </w:rPr>
        <w:t>)</w:t>
      </w:r>
      <w:r w:rsidR="00B440A6" w:rsidRPr="00F9519A">
        <w:rPr>
          <w:rFonts w:ascii="Times New Roman" w:hAnsi="Times New Roman" w:cs="Times New Roman"/>
          <w:sz w:val="24"/>
          <w:szCs w:val="24"/>
        </w:rPr>
        <w:t xml:space="preserve"> from the Moderate Resolution Imaging Spectroradiometer (MODIS)</w:t>
      </w:r>
      <w:r w:rsidR="00B30108" w:rsidRPr="00F9519A">
        <w:rPr>
          <w:rFonts w:ascii="Times New Roman" w:hAnsi="Times New Roman" w:cs="Times New Roman"/>
          <w:sz w:val="24"/>
          <w:szCs w:val="24"/>
        </w:rPr>
        <w:t xml:space="preserve"> </w:t>
      </w:r>
      <w:r w:rsidR="005E6995" w:rsidRPr="00F9519A">
        <w:rPr>
          <w:rFonts w:ascii="Times New Roman" w:hAnsi="Times New Roman" w:cs="Times New Roman"/>
          <w:sz w:val="24"/>
          <w:szCs w:val="24"/>
        </w:rPr>
        <w:t xml:space="preserve">sensor on board the Terra and Aqua satellites were downloaded for each PREDICTS site </w:t>
      </w:r>
      <w:r w:rsidR="00FB03AC" w:rsidRPr="00F9519A">
        <w:rPr>
          <w:rFonts w:ascii="Times New Roman" w:hAnsi="Times New Roman" w:cs="Times New Roman"/>
          <w:sz w:val="24"/>
          <w:szCs w:val="24"/>
        </w:rPr>
        <w:t xml:space="preserve">from Google Earth Engine </w:t>
      </w:r>
      <w:r w:rsidR="00FB03AC"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everyone","type":"article-journal","volume":"202"},"uris":["http://www.mendeley.com/documents/?uuid=e28a397f-4648-4888-9bb7-fdf1bb71756a"]}],"mendeley":{"formattedCitation":"(Gorelick et al., 2017)","plainTextFormattedCitation":"(Gorelick et al., 2017)","previouslyFormattedCitation":"(Gorelick et al., 2017)"},"properties":{"noteIndex":0},"schema":"https://github.com/citation-style-language/schema/raw/master/csl-citation.json"}</w:instrText>
      </w:r>
      <w:r w:rsidR="00FB03AC"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(Gorelick et al., 2017)</w:t>
      </w:r>
      <w:r w:rsidR="00FB03AC" w:rsidRPr="00F9519A">
        <w:rPr>
          <w:rFonts w:ascii="Times New Roman" w:hAnsi="Times New Roman" w:cs="Times New Roman"/>
          <w:sz w:val="24"/>
          <w:szCs w:val="24"/>
        </w:rPr>
        <w:fldChar w:fldCharType="end"/>
      </w:r>
      <w:r w:rsidR="00FB03AC" w:rsidRPr="00F9519A">
        <w:rPr>
          <w:rFonts w:ascii="Times New Roman" w:hAnsi="Times New Roman" w:cs="Times New Roman"/>
          <w:sz w:val="24"/>
          <w:szCs w:val="24"/>
        </w:rPr>
        <w:t xml:space="preserve">. </w:t>
      </w:r>
      <w:r w:rsidR="00514513" w:rsidRPr="00F9519A">
        <w:rPr>
          <w:rFonts w:ascii="Times New Roman" w:hAnsi="Times New Roman" w:cs="Times New Roman"/>
          <w:sz w:val="24"/>
          <w:szCs w:val="24"/>
        </w:rPr>
        <w:t xml:space="preserve">From the obtained time series, </w:t>
      </w:r>
      <w:r w:rsidR="005E6995" w:rsidRPr="00F9519A">
        <w:rPr>
          <w:rFonts w:ascii="Times New Roman" w:hAnsi="Times New Roman" w:cs="Times New Roman"/>
          <w:sz w:val="24"/>
          <w:szCs w:val="24"/>
        </w:rPr>
        <w:t>I then selected the s</w:t>
      </w:r>
      <w:r w:rsidR="00FB679F" w:rsidRPr="00F9519A">
        <w:rPr>
          <w:rFonts w:ascii="Times New Roman" w:hAnsi="Times New Roman" w:cs="Times New Roman"/>
          <w:sz w:val="24"/>
          <w:szCs w:val="24"/>
        </w:rPr>
        <w:t>tudy and site</w:t>
      </w:r>
      <w:r w:rsidR="005E6995" w:rsidRPr="00F9519A">
        <w:rPr>
          <w:rFonts w:ascii="Times New Roman" w:hAnsi="Times New Roman" w:cs="Times New Roman"/>
          <w:sz w:val="24"/>
          <w:szCs w:val="24"/>
        </w:rPr>
        <w:t xml:space="preserve"> specific </w:t>
      </w:r>
      <w:r w:rsidR="00514513" w:rsidRPr="00F9519A">
        <w:rPr>
          <w:rFonts w:ascii="Times New Roman" w:hAnsi="Times New Roman" w:cs="Times New Roman"/>
          <w:sz w:val="24"/>
          <w:szCs w:val="24"/>
        </w:rPr>
        <w:t xml:space="preserve">first </w:t>
      </w:r>
      <w:r w:rsidR="005E6995" w:rsidRPr="00F9519A">
        <w:rPr>
          <w:rFonts w:ascii="Times New Roman" w:hAnsi="Times New Roman" w:cs="Times New Roman"/>
          <w:sz w:val="24"/>
          <w:szCs w:val="24"/>
        </w:rPr>
        <w:t xml:space="preserve">year of </w:t>
      </w:r>
      <w:r w:rsidR="00514513" w:rsidRPr="00F9519A">
        <w:rPr>
          <w:rFonts w:ascii="Times New Roman" w:hAnsi="Times New Roman" w:cs="Times New Roman"/>
          <w:sz w:val="24"/>
          <w:szCs w:val="24"/>
        </w:rPr>
        <w:t>spectral data</w:t>
      </w:r>
      <w:r w:rsidR="00FB679F" w:rsidRPr="00F9519A">
        <w:rPr>
          <w:rFonts w:ascii="Times New Roman" w:hAnsi="Times New Roman" w:cs="Times New Roman"/>
          <w:sz w:val="24"/>
          <w:szCs w:val="24"/>
        </w:rPr>
        <w:t xml:space="preserve"> </w:t>
      </w:r>
      <w:r w:rsidR="00514513" w:rsidRPr="00F9519A">
        <w:rPr>
          <w:rFonts w:ascii="Times New Roman" w:hAnsi="Times New Roman" w:cs="Times New Roman"/>
          <w:sz w:val="24"/>
          <w:szCs w:val="24"/>
        </w:rPr>
        <w:t xml:space="preserve">before biodiversity </w:t>
      </w:r>
      <w:r w:rsidR="005E6995" w:rsidRPr="00F9519A">
        <w:rPr>
          <w:rFonts w:ascii="Times New Roman" w:hAnsi="Times New Roman" w:cs="Times New Roman"/>
          <w:sz w:val="24"/>
          <w:szCs w:val="24"/>
        </w:rPr>
        <w:t>sampling</w:t>
      </w:r>
      <w:r w:rsidR="00514513" w:rsidRPr="00F9519A">
        <w:rPr>
          <w:rFonts w:ascii="Times New Roman" w:hAnsi="Times New Roman" w:cs="Times New Roman"/>
          <w:sz w:val="24"/>
          <w:szCs w:val="24"/>
        </w:rPr>
        <w:t xml:space="preserve">. </w:t>
      </w:r>
    </w:p>
    <w:p w14:paraId="244C2531" w14:textId="20A2B1AF" w:rsidR="00220651" w:rsidRPr="00F9519A" w:rsidRDefault="00220651" w:rsidP="005E6995">
      <w:pPr>
        <w:jc w:val="both"/>
        <w:rPr>
          <w:rFonts w:ascii="Times New Roman" w:hAnsi="Times New Roman" w:cs="Times New Roman"/>
          <w:sz w:val="24"/>
          <w:szCs w:val="24"/>
        </w:rPr>
      </w:pPr>
      <w:commentRangeStart w:id="2"/>
      <w:r w:rsidRPr="00F9519A">
        <w:rPr>
          <w:rFonts w:ascii="Times New Roman" w:hAnsi="Times New Roman" w:cs="Times New Roman"/>
          <w:sz w:val="24"/>
          <w:szCs w:val="24"/>
        </w:rPr>
        <w:t>Gap filling</w:t>
      </w:r>
      <w:commentRangeEnd w:id="2"/>
      <w:r w:rsidRPr="00F9519A">
        <w:rPr>
          <w:rStyle w:val="CommentReference"/>
        </w:rPr>
        <w:commentReference w:id="2"/>
      </w:r>
    </w:p>
    <w:p w14:paraId="521E053B" w14:textId="77777777" w:rsidR="00220651" w:rsidRPr="00F9519A" w:rsidRDefault="00220651" w:rsidP="005E6995">
      <w:pPr>
        <w:jc w:val="both"/>
        <w:rPr>
          <w:rFonts w:ascii="Times New Roman" w:hAnsi="Times New Roman" w:cs="Times New Roman"/>
          <w:sz w:val="24"/>
          <w:szCs w:val="24"/>
        </w:rPr>
      </w:pPr>
    </w:p>
    <w:p w14:paraId="45BE1230" w14:textId="0AA76017" w:rsidR="00514513" w:rsidRPr="00F9519A" w:rsidRDefault="00514513" w:rsidP="005E6995">
      <w:pPr>
        <w:jc w:val="both"/>
        <w:rPr>
          <w:rFonts w:ascii="Times New Roman" w:hAnsi="Times New Roman" w:cs="Times New Roman"/>
          <w:sz w:val="24"/>
          <w:szCs w:val="24"/>
        </w:rPr>
      </w:pPr>
      <w:r w:rsidRPr="00F9519A">
        <w:rPr>
          <w:rFonts w:ascii="Times New Roman" w:hAnsi="Times New Roman" w:cs="Times New Roman"/>
          <w:sz w:val="24"/>
          <w:szCs w:val="24"/>
        </w:rPr>
        <w:t>No</w:t>
      </w:r>
      <w:r w:rsidR="00FB679F" w:rsidRPr="00F9519A">
        <w:rPr>
          <w:rFonts w:ascii="Times New Roman" w:hAnsi="Times New Roman" w:cs="Times New Roman"/>
          <w:sz w:val="24"/>
          <w:szCs w:val="24"/>
        </w:rPr>
        <w:t xml:space="preserve"> gap filling of missing </w:t>
      </w:r>
      <w:r w:rsidR="008A4A75" w:rsidRPr="00F9519A">
        <w:rPr>
          <w:rFonts w:ascii="Times New Roman" w:hAnsi="Times New Roman" w:cs="Times New Roman"/>
          <w:sz w:val="24"/>
          <w:szCs w:val="24"/>
        </w:rPr>
        <w:t>spectral data</w:t>
      </w:r>
      <w:r w:rsidR="00FB679F" w:rsidRPr="00F9519A">
        <w:rPr>
          <w:rFonts w:ascii="Times New Roman" w:hAnsi="Times New Roman" w:cs="Times New Roman"/>
          <w:sz w:val="24"/>
          <w:szCs w:val="24"/>
        </w:rPr>
        <w:t xml:space="preserve"> was conducted as </w:t>
      </w:r>
      <w:r w:rsidR="008A4A75" w:rsidRPr="00F9519A">
        <w:rPr>
          <w:rFonts w:ascii="Times New Roman" w:hAnsi="Times New Roman" w:cs="Times New Roman"/>
          <w:sz w:val="24"/>
          <w:szCs w:val="24"/>
        </w:rPr>
        <w:t xml:space="preserve">overall proportion of missing data was low (mean: </w:t>
      </w:r>
      <w:r w:rsidR="00B1113A" w:rsidRPr="00F9519A">
        <w:rPr>
          <w:rFonts w:ascii="Times New Roman" w:hAnsi="Times New Roman" w:cs="Times New Roman"/>
          <w:sz w:val="24"/>
          <w:szCs w:val="24"/>
        </w:rPr>
        <w:t>21.9</w:t>
      </w:r>
      <w:r w:rsidR="008A4A75" w:rsidRPr="00F9519A">
        <w:rPr>
          <w:rFonts w:ascii="Times New Roman" w:hAnsi="Times New Roman" w:cs="Times New Roman"/>
          <w:sz w:val="24"/>
          <w:szCs w:val="24"/>
        </w:rPr>
        <w:t>%</w:t>
      </w:r>
      <w:r w:rsidR="00B1113A" w:rsidRPr="00F9519A">
        <w:rPr>
          <w:rFonts w:ascii="Times New Roman" w:hAnsi="Times New Roman" w:cs="Times New Roman"/>
          <w:sz w:val="24"/>
          <w:szCs w:val="24"/>
        </w:rPr>
        <w:t xml:space="preserve"> </w:t>
      </w:r>
      <w:r w:rsidR="008A4A75" w:rsidRPr="00F9519A">
        <w:rPr>
          <w:rFonts w:ascii="Times New Roman" w:hAnsi="Times New Roman" w:cs="Times New Roman"/>
          <w:sz w:val="24"/>
          <w:szCs w:val="24"/>
        </w:rPr>
        <w:t>±</w:t>
      </w:r>
      <w:r w:rsidR="00B1113A" w:rsidRPr="00F9519A">
        <w:rPr>
          <w:rFonts w:ascii="Times New Roman" w:hAnsi="Times New Roman" w:cs="Times New Roman"/>
          <w:sz w:val="24"/>
          <w:szCs w:val="24"/>
        </w:rPr>
        <w:t xml:space="preserve"> 22.7 </w:t>
      </w:r>
      <w:r w:rsidR="008A4A75" w:rsidRPr="00F9519A">
        <w:rPr>
          <w:rFonts w:ascii="Times New Roman" w:hAnsi="Times New Roman" w:cs="Times New Roman"/>
          <w:sz w:val="24"/>
          <w:szCs w:val="24"/>
        </w:rPr>
        <w:t>SD) and aggregated in sub</w:t>
      </w:r>
      <w:r w:rsidR="00B1113A" w:rsidRPr="00F9519A">
        <w:rPr>
          <w:rFonts w:ascii="Times New Roman" w:hAnsi="Times New Roman" w:cs="Times New Roman"/>
          <w:sz w:val="24"/>
          <w:szCs w:val="24"/>
        </w:rPr>
        <w:t>-</w:t>
      </w:r>
      <w:r w:rsidR="008A4A75" w:rsidRPr="00F9519A">
        <w:rPr>
          <w:rFonts w:ascii="Times New Roman" w:hAnsi="Times New Roman" w:cs="Times New Roman"/>
          <w:sz w:val="24"/>
          <w:szCs w:val="24"/>
        </w:rPr>
        <w:t xml:space="preserve">sequential steps of the analysis. </w:t>
      </w:r>
      <w:r w:rsidR="00B1113A" w:rsidRPr="00F9519A">
        <w:rPr>
          <w:rFonts w:ascii="Times New Roman" w:hAnsi="Times New Roman" w:cs="Times New Roman"/>
          <w:sz w:val="24"/>
          <w:szCs w:val="24"/>
        </w:rPr>
        <w:t xml:space="preserve">Nevertheless we removed sites with more than half of remote sensing measures missing, </w:t>
      </w:r>
      <w:r w:rsidR="00BF5CAD" w:rsidRPr="00F9519A">
        <w:rPr>
          <w:rFonts w:ascii="Times New Roman" w:hAnsi="Times New Roman" w:cs="Times New Roman"/>
          <w:sz w:val="24"/>
          <w:szCs w:val="24"/>
        </w:rPr>
        <w:t xml:space="preserve">assuming that aggregated annual statistics are less precise, </w:t>
      </w:r>
      <w:r w:rsidR="00B1113A" w:rsidRPr="00F9519A">
        <w:rPr>
          <w:rFonts w:ascii="Times New Roman" w:hAnsi="Times New Roman" w:cs="Times New Roman"/>
          <w:sz w:val="24"/>
          <w:szCs w:val="24"/>
        </w:rPr>
        <w:t>resulting in a total of 19954 sites for analyses.</w:t>
      </w:r>
    </w:p>
    <w:p w14:paraId="286EC2C8" w14:textId="03E668A9" w:rsidR="002032F4" w:rsidRPr="00F9519A" w:rsidRDefault="00A73C67" w:rsidP="00D44ADC">
      <w:pPr>
        <w:jc w:val="both"/>
        <w:rPr>
          <w:rFonts w:ascii="Times New Roman" w:hAnsi="Times New Roman" w:cs="Times New Roman"/>
          <w:sz w:val="24"/>
          <w:szCs w:val="24"/>
        </w:rPr>
      </w:pPr>
      <w:r w:rsidRPr="00F9519A">
        <w:rPr>
          <w:rFonts w:ascii="Times New Roman" w:hAnsi="Times New Roman" w:cs="Times New Roman"/>
          <w:sz w:val="24"/>
          <w:szCs w:val="24"/>
        </w:rPr>
        <w:tab/>
      </w:r>
      <w:r w:rsidR="00D06CD1" w:rsidRPr="00F9519A">
        <w:rPr>
          <w:rFonts w:ascii="Times New Roman" w:hAnsi="Times New Roman" w:cs="Times New Roman"/>
          <w:sz w:val="24"/>
          <w:szCs w:val="24"/>
        </w:rPr>
        <w:t>Second,</w:t>
      </w:r>
      <w:r w:rsidRPr="00F9519A">
        <w:rPr>
          <w:rFonts w:ascii="Times New Roman" w:hAnsi="Times New Roman" w:cs="Times New Roman"/>
          <w:sz w:val="24"/>
          <w:szCs w:val="24"/>
        </w:rPr>
        <w:t xml:space="preserve"> I then calculated</w:t>
      </w:r>
      <w:r w:rsidR="00D06CD1" w:rsidRPr="00F9519A">
        <w:rPr>
          <w:rFonts w:ascii="Times New Roman" w:hAnsi="Times New Roman" w:cs="Times New Roman"/>
          <w:sz w:val="24"/>
          <w:szCs w:val="24"/>
        </w:rPr>
        <w:t xml:space="preserve"> from the acquired time series, as </w:t>
      </w:r>
      <w:r w:rsidR="008775C4" w:rsidRPr="00F9519A">
        <w:rPr>
          <w:rFonts w:ascii="Times New Roman" w:hAnsi="Times New Roman" w:cs="Times New Roman"/>
          <w:sz w:val="24"/>
          <w:szCs w:val="24"/>
        </w:rPr>
        <w:t>proxy</w:t>
      </w:r>
      <w:r w:rsidR="00D06CD1" w:rsidRPr="00F9519A">
        <w:rPr>
          <w:rFonts w:ascii="Times New Roman" w:hAnsi="Times New Roman" w:cs="Times New Roman"/>
          <w:sz w:val="24"/>
          <w:szCs w:val="24"/>
        </w:rPr>
        <w:t xml:space="preserve"> of overall </w:t>
      </w:r>
      <w:r w:rsidR="00C965E5" w:rsidRPr="00F9519A">
        <w:rPr>
          <w:rFonts w:ascii="Times New Roman" w:hAnsi="Times New Roman" w:cs="Times New Roman"/>
          <w:sz w:val="24"/>
          <w:szCs w:val="24"/>
        </w:rPr>
        <w:t>photosynthetic activity</w:t>
      </w:r>
      <w:r w:rsidR="00D06CD1" w:rsidRPr="00F9519A">
        <w:rPr>
          <w:rFonts w:ascii="Times New Roman" w:hAnsi="Times New Roman" w:cs="Times New Roman"/>
          <w:sz w:val="24"/>
          <w:szCs w:val="24"/>
        </w:rPr>
        <w:t xml:space="preserve">, </w:t>
      </w:r>
      <w:r w:rsidR="002C211A" w:rsidRPr="00F9519A">
        <w:rPr>
          <w:rFonts w:ascii="Times New Roman" w:hAnsi="Times New Roman" w:cs="Times New Roman"/>
          <w:sz w:val="24"/>
          <w:szCs w:val="24"/>
        </w:rPr>
        <w:t xml:space="preserve">the </w:t>
      </w:r>
      <w:r w:rsidR="00D06CD1" w:rsidRPr="00F9519A">
        <w:rPr>
          <w:rFonts w:ascii="Times New Roman" w:hAnsi="Times New Roman" w:cs="Times New Roman"/>
          <w:sz w:val="24"/>
          <w:szCs w:val="24"/>
        </w:rPr>
        <w:t xml:space="preserve">arithmetic mean </w:t>
      </w:r>
      <w:r w:rsidR="00B67FD1" w:rsidRPr="00F9519A">
        <w:rPr>
          <w:rFonts w:ascii="Times New Roman" w:hAnsi="Times New Roman" w:cs="Times New Roman"/>
          <w:sz w:val="24"/>
          <w:szCs w:val="24"/>
        </w:rPr>
        <w:t xml:space="preserve">of the </w:t>
      </w:r>
      <w:r w:rsidR="002C211A" w:rsidRPr="00F9519A">
        <w:rPr>
          <w:rFonts w:ascii="Times New Roman" w:hAnsi="Times New Roman" w:cs="Times New Roman"/>
          <w:sz w:val="24"/>
          <w:szCs w:val="24"/>
        </w:rPr>
        <w:t>two-band Enhanced Vegetation Index (EVI</w:t>
      </w:r>
      <w:r w:rsidR="002C211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{"citationItems":[{"id":"ITEM-1","itemData":{"DOI":"10.1016/j.rse.2008.06.006","ISBN":"0034-4257","ISSN":"00344257","abstract":"The enhanced vegetation index (EVI) was developed as a standard satellite vegetation product for the Terra and Aqua Moderate Resolution Imaging Spectroradiometers (MODIS). EVI provides improved sensitivity in high biomass regions while minimizing soil and atmosphere influences, however, is limited to sensor systems designed with a blue band, in addition to the red and near-infrared bands, making it difficult to generate long-term EVI time series as the normalized difference vegetation index (NDVI) counterpart. The purpose of this study is to develop and evaluate a 2-band EVI (EVI2), without a blue band, which has the best similarity with the 3-band EVI, particularly when atmospheric effects are insignificant and data quality is good. A linearity-adjustment factor ?? is proposed and coupled with the soil-adjustment factor L used in the soil-adjusted vegetation index (SAVI) to develop EVI2. A global land cover dataset of Terra MODIS data extracted over land community validation and FLUXNET test sites is used to develop the optimal parameter (L, ?? and G) values in EVI2 equation and achieve the best similarity between EVI and EVI2. The similarity between the two indices is evaluated and demonstrated with temporal profiles of vegetation dynamics at local and global scales. Our results demonstrate that the differences between EVI and EVI2 are insignificant (within ?? 0.02) over a very large sample of snow/ice-free land cover types, phenologies, and scales when atmospheric influences are insignificant, enabling EVI2 as an acceptable and accurate substitute of EVI. EVI2 can be used for sensors without a blue band, such as the Advanced Very High Resolution Radiometer (AVHRR), and may reveal different vegetation dynamics in comparison with the current AVHRR NDVI dataset. However, cross-sensor continuity relationships for EVI2 remain to be studied. ?? 2008 Elsevier Inc.","author":[{"dropping-particle":"","family":"Jiang","given":"Z","non-dropping-particle":"","parse-names":false,"suffix":""},{"dropping-particle":"","family":"Huete","given":"A","non-dropping-particle":"","parse-names":false,"suffix":""},{"dropping-particle":"","family":"Didan","given":"K","non-dropping-particle":"","parse-names":false,"suffix":""},{"dropping-particle":"","family":"Miura","given":"T","non-dropping-particle":"","parse-names":false,"suffix":""}],"container-title":"Remote Sensing of Environment","id":"ITEM-1","issue":"10","issued":{"date-parts":[["2008","10","15"]]},"page":"3833-3845","title":"Development of a two-band enhanced vegetation index without a blue band","type":"article-journal","volume":"112"},"uris":["http://www.mendeley.com/documents/?uuid=f6074fa5-d872-4ff5-abc8-93f2a1c9a432"]}],"mendeley":{"formattedCitation":"(Jiang et al., 2008)","manualFormatting":", Jiang et al. 2008)","plainTextFormattedCitation":"(Jiang et al., 2008)","previouslyFormattedCitation":"(Jiang et al., 2008)"},"properties":{"noteIndex":0},"schema":"https://github.com/citation-style-language/schema/raw/master/csl-citation.json"}</w:instrText>
      </w:r>
      <w:r w:rsidR="002C211A" w:rsidRPr="00F9519A">
        <w:rPr>
          <w:rFonts w:ascii="Times New Roman" w:hAnsi="Times New Roman" w:cs="Times New Roman"/>
          <w:sz w:val="24"/>
          <w:szCs w:val="24"/>
        </w:rPr>
        <w:fldChar w:fldCharType="separate"/>
      </w:r>
      <w:r w:rsidR="002C211A" w:rsidRPr="00F9519A">
        <w:rPr>
          <w:rFonts w:ascii="Times New Roman" w:hAnsi="Times New Roman" w:cs="Times New Roman"/>
          <w:noProof/>
          <w:sz w:val="24"/>
          <w:szCs w:val="24"/>
        </w:rPr>
        <w:t>, Jiang et al. 2008)</w:t>
      </w:r>
      <w:r w:rsidR="002C211A" w:rsidRPr="00F9519A">
        <w:rPr>
          <w:rFonts w:ascii="Times New Roman" w:hAnsi="Times New Roman" w:cs="Times New Roman"/>
          <w:sz w:val="24"/>
          <w:szCs w:val="24"/>
        </w:rPr>
        <w:fldChar w:fldCharType="end"/>
      </w:r>
      <w:r w:rsidR="00D06CD1" w:rsidRPr="00F9519A">
        <w:rPr>
          <w:rFonts w:ascii="Times New Roman" w:hAnsi="Times New Roman" w:cs="Times New Roman"/>
          <w:sz w:val="24"/>
          <w:szCs w:val="24"/>
        </w:rPr>
        <w:t xml:space="preserve">. Variations in </w:t>
      </w:r>
      <w:r w:rsidR="00C965E5" w:rsidRPr="00F9519A">
        <w:rPr>
          <w:rFonts w:ascii="Times New Roman" w:hAnsi="Times New Roman" w:cs="Times New Roman"/>
          <w:sz w:val="24"/>
          <w:szCs w:val="24"/>
        </w:rPr>
        <w:t xml:space="preserve">photosynthetic activity </w:t>
      </w:r>
      <w:r w:rsidR="00D06CD1" w:rsidRPr="00F9519A">
        <w:rPr>
          <w:rFonts w:ascii="Times New Roman" w:hAnsi="Times New Roman" w:cs="Times New Roman"/>
          <w:sz w:val="24"/>
          <w:szCs w:val="24"/>
        </w:rPr>
        <w:t xml:space="preserve">have previously been shown to reflect continuous gradients in land cover </w:t>
      </w:r>
      <w:r w:rsidR="00D06CD1"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{"citationItems":[{"id":"ITEM-1","itemData":{"DOI":"10.1016/S0034-4257(02)00096-2","ISBN":"0034-4257","ISSN":"00344257","PMID":"22129206","abstract":"We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P","non-dropping-particle":"","parse-names":false,"suffix":""},{"dropping-particle":"","family":"Gao","given":"X.","non-dropping-particle":"","parse-names":false,"suffix":""},{"dropping-particle":"","family":"Ferreira","given":"L.G","non-dropping-particle":"","parse-names":false,"suffix":""}],"container-title":"Remote Sensing of Environment","id":"ITEM-1","issue":"1-2","issued":{"date-parts":[["2002","11"]]},"page":"195-213","title":"Overview of the radiometric and biophysical performance of the MODIS vegetation indices","type":"article-journal","volume":"83"},"uris":["http://www.mendeley.com/documents/?uuid=ec6b4f37-fa02-4728-b6b1-ab3bc429577f"]},{"id":"ITEM-2","itemData":{"DOI":"10.1016/j.rse.2018.12.009","ISSN":"00344257","abstract":"Remotely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biodiversity","type":"article-journal","volume":"222"},"uris":["http://www.mendeley.com/documents/?uuid=86046eb3-73a8-4a9c-8ec6-556c751b428e"]}],"mendeley":{"formattedCitation":"(Huete et al., 2002; Radeloff et al., 2019)","plainTextFormattedCitation":"(Huete et al., 2002; Radeloff et al., 2019)","previouslyFormattedCitation":"(Huete et al., 2002; Radeloff et al., 2019)"},"properties":{"noteIndex":0},"schema":"https://github.com/citation-style-language/schema/raw/master/csl-citation.json"}</w:instrText>
      </w:r>
      <w:r w:rsidR="00D06CD1"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(Huete et al., 2002; Radeloff et al., 2019)</w:t>
      </w:r>
      <w:r w:rsidR="00D06CD1" w:rsidRPr="00F9519A">
        <w:rPr>
          <w:rFonts w:ascii="Times New Roman" w:hAnsi="Times New Roman" w:cs="Times New Roman"/>
          <w:sz w:val="24"/>
          <w:szCs w:val="24"/>
        </w:rPr>
        <w:fldChar w:fldCharType="end"/>
      </w:r>
      <w:r w:rsidR="00D06CD1" w:rsidRPr="00F9519A">
        <w:rPr>
          <w:rFonts w:ascii="Times New Roman" w:hAnsi="Times New Roman" w:cs="Times New Roman"/>
          <w:sz w:val="24"/>
          <w:szCs w:val="24"/>
        </w:rPr>
        <w:t xml:space="preserve"> and </w:t>
      </w:r>
      <w:r w:rsidR="008775C4" w:rsidRPr="00F9519A">
        <w:rPr>
          <w:rFonts w:ascii="Times New Roman" w:hAnsi="Times New Roman" w:cs="Times New Roman"/>
          <w:sz w:val="24"/>
          <w:szCs w:val="24"/>
        </w:rPr>
        <w:t>directly</w:t>
      </w:r>
      <w:r w:rsidR="00F314EE" w:rsidRPr="00F9519A">
        <w:rPr>
          <w:rFonts w:ascii="Times New Roman" w:hAnsi="Times New Roman" w:cs="Times New Roman"/>
          <w:sz w:val="24"/>
          <w:szCs w:val="24"/>
        </w:rPr>
        <w:t xml:space="preserve"> influence local biodiversity measures</w:t>
      </w:r>
      <w:r w:rsidR="008775C4" w:rsidRPr="00F9519A">
        <w:rPr>
          <w:rFonts w:ascii="Times New Roman" w:hAnsi="Times New Roman" w:cs="Times New Roman"/>
          <w:sz w:val="24"/>
          <w:szCs w:val="24"/>
        </w:rPr>
        <w:t xml:space="preserve"> and </w:t>
      </w:r>
      <w:r w:rsidR="007B2515" w:rsidRPr="00F9519A">
        <w:rPr>
          <w:rFonts w:ascii="Times New Roman" w:hAnsi="Times New Roman" w:cs="Times New Roman"/>
          <w:sz w:val="24"/>
          <w:szCs w:val="24"/>
        </w:rPr>
        <w:t>life history</w:t>
      </w:r>
      <w:r w:rsidR="003612FE" w:rsidRPr="00F9519A">
        <w:rPr>
          <w:rFonts w:ascii="Times New Roman" w:hAnsi="Times New Roman" w:cs="Times New Roman"/>
          <w:sz w:val="24"/>
          <w:szCs w:val="24"/>
        </w:rPr>
        <w:t xml:space="preserve"> </w:t>
      </w:r>
      <w:r w:rsidR="003612FE"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sidRPr="00F9519A">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have been commonly used to quantify differences in land</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surface</w:instrText>
      </w:r>
      <w:r w:rsidR="0060427B" w:rsidRPr="00F9519A">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sidRPr="00F9519A">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Curtis index. We found that dissimilarity in species assemblage composition was on average more influenced by d</w:instrText>
      </w:r>
      <w:r w:rsidR="0060427B" w:rsidRPr="00F9519A">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sidRPr="00F9519A">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tended to be more influenced by dissimilarity in past photosynthetic activity than prey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sidRPr="00F9519A">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tree.2005.05.011","ISBN":"0169-5347","ISSN":"01695347","PMID":"16701427","abstract":"Assessing how environmental changes affect the distribution and dynamics of vegetation and animal populations is becoming increasingly important for terrestrial ecologists to enable better predictions of the effects of global warming, biodiversity reduction or habitat degradation. The ability to predict ecological responses has often been hampered by our rather limited understanding of trophic interactions. Indeed, it has proven difficult to discern direct and indirect effects of environmental change on animal populations owing to limited information about vegetation at large temporal and spatial scales. The rapidly increasing use of the Normalized Difference Vegetation Index (NDVI) in ecological studies has recently changed this situation. Here, we review the use of the NDVI in recent ecological studies and outline its possible key role in future research of environmental change in an ecosystem context. ?? 2005 Elsevier Ltd. All rights reserved.","author":[{"dropping-particle":"","family":"Pettorelli","given":"Nathalie","non-dropping-particle":"","parse-names":false,"suffix":""},{"dropping-particle":"","family":"Vik","given":"Jon Olav","non-dropping-particle":"","parse-names":false,"suffix":""},{"dropping-particle":"","family":"Mysterud","given":"Atle","non-dropping-particle":"","parse-names":false,"suffix":""},{"dropping-particle":"","family":"Gaillard","given":"Jean-Michel","non-dropping-particle":"","parse-names":false,"suffix":""},{"dropping-particle":"","family":"Tucker","given":"Compton J.","non-dropping-particle":"","parse-names":false,"suffix":""},{"dropping-particle":"","family":"Stenseth","given":"Nils Chr","non-dropping-particle":"","parse-names":false,"suffix":""}],"container-title":"Trends in Ecology &amp; Evolution","id":"ITEM-4","issue":"9","issued":{"date-parts":[["2005","9"]]},"page":"503-510","title":"Using the satellite-derived NDVI to assess ecological responses to environmental change","type":"article-journal","volume":"20"},"uris":["http://www.mendeley.com/documents/?uuid=3a9cd1a5-b800-43dd-99c9-dd062c69d31e"]}],"mendeley":{"formattedCitation":"(Jung et al., 2019a, 2019b; Oldeland et al., 2010; Pettorelli et al., 2005)","plainTextFormattedCitation":"(Jung et al., 2019a, 2019b; Oldeland et al., 2010; Pettorelli et al., 2005)","previouslyFormattedCitation":"(Jung et al., 2019a, 2019b; Oldeland et al., 2010; Pettorelli et al., 2005)"},"properties":{"noteIndex":0},"schema":"https://github.com/citation-style-language/schema/raw/master/csl-citation.json"}</w:instrText>
      </w:r>
      <w:r w:rsidR="003612FE"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(Jung et al., 2019a, 2019b; Oldeland et al., 2010; Pettorelli et al., 2005)</w:t>
      </w:r>
      <w:r w:rsidR="003612FE" w:rsidRPr="00F9519A">
        <w:rPr>
          <w:rFonts w:ascii="Times New Roman" w:hAnsi="Times New Roman" w:cs="Times New Roman"/>
          <w:sz w:val="24"/>
          <w:szCs w:val="24"/>
        </w:rPr>
        <w:fldChar w:fldCharType="end"/>
      </w:r>
      <w:r w:rsidR="003612FE" w:rsidRPr="00F9519A">
        <w:rPr>
          <w:rFonts w:ascii="Times New Roman" w:hAnsi="Times New Roman" w:cs="Times New Roman"/>
          <w:sz w:val="24"/>
          <w:szCs w:val="24"/>
        </w:rPr>
        <w:t xml:space="preserve">. </w:t>
      </w:r>
      <w:r w:rsidR="00B67FD1" w:rsidRPr="00F9519A">
        <w:rPr>
          <w:rFonts w:ascii="Times New Roman" w:hAnsi="Times New Roman" w:cs="Times New Roman"/>
          <w:sz w:val="24"/>
          <w:szCs w:val="24"/>
        </w:rPr>
        <w:t xml:space="preserve">Furthermore, </w:t>
      </w:r>
      <w:r w:rsidR="007B2515" w:rsidRPr="00F9519A">
        <w:rPr>
          <w:rFonts w:ascii="Times New Roman" w:hAnsi="Times New Roman" w:cs="Times New Roman"/>
          <w:sz w:val="24"/>
          <w:szCs w:val="24"/>
        </w:rPr>
        <w:t xml:space="preserve">I also calculated </w:t>
      </w:r>
      <w:r w:rsidR="00B67FD1" w:rsidRPr="00F9519A">
        <w:rPr>
          <w:rFonts w:ascii="Times New Roman" w:hAnsi="Times New Roman" w:cs="Times New Roman"/>
          <w:sz w:val="24"/>
          <w:szCs w:val="24"/>
        </w:rPr>
        <w:t xml:space="preserve">a measure of overall spectral heterogeneity from the spectral data </w:t>
      </w:r>
      <w:r w:rsidR="00B67FD1"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Informatics","id":"ITEM-2","issued":{"date-parts":[["2015","1"]]},"page":"22-28","title":"Advancing species diversity estimate by remotely sensed proxies: A conceptual review","type":"article-journal","volume":"25"},"uris":["http://www.mendeley.com/documents/?uuid=f7542a5e-9389-4bbe-86dd-a34d3effd812"]},{"id":"ITEM-3","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Environment","id":"ITEM-3","issue":"December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models","type":"article-journal","volume":"239"},"uris":["http://www.mendeley.com/documents/?uuid=7d1cf80b-67a9-4b18-95f4-6560a7ef67dc"]}],"mendeley":{"formattedCitation":"(Randin et al., 2020; Rocchini et al., 2015, 2010)","plainTextFormattedCitation":"(Randin et al., 2020; Rocchini et al., 2015, 2010)","previouslyFormattedCitation":"(Randin et al., 2020; Rocchini et al., 2015, 2010)"},"properties":{"noteIndex":0},"schema":"https://github.com/citation-style-language/schema/raw/master/csl-citation.json"}</w:instrText>
      </w:r>
      <w:r w:rsidR="00B67FD1"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(Randin et al., 2020; Rocchini et al., 2015, 2010)</w:t>
      </w:r>
      <w:r w:rsidR="00B67FD1" w:rsidRPr="00F9519A">
        <w:rPr>
          <w:rFonts w:ascii="Times New Roman" w:hAnsi="Times New Roman" w:cs="Times New Roman"/>
          <w:sz w:val="24"/>
          <w:szCs w:val="24"/>
        </w:rPr>
        <w:fldChar w:fldCharType="end"/>
      </w:r>
      <w:r w:rsidR="00B67FD1" w:rsidRPr="00F9519A">
        <w:rPr>
          <w:rFonts w:ascii="Times New Roman" w:hAnsi="Times New Roman" w:cs="Times New Roman"/>
          <w:sz w:val="24"/>
          <w:szCs w:val="24"/>
        </w:rPr>
        <w:t>. Spectral heterogeneity is expected to give a more nuanced view on habitat structure and condition than any</w:t>
      </w:r>
      <w:r w:rsidR="007814C3" w:rsidRPr="00F9519A">
        <w:rPr>
          <w:rFonts w:ascii="Times New Roman" w:hAnsi="Times New Roman" w:cs="Times New Roman"/>
          <w:sz w:val="24"/>
          <w:szCs w:val="24"/>
        </w:rPr>
        <w:t xml:space="preserve"> single vegetation index. </w:t>
      </w:r>
      <w:r w:rsidR="004A08BC" w:rsidRPr="00F9519A">
        <w:rPr>
          <w:rFonts w:ascii="Times New Roman" w:hAnsi="Times New Roman" w:cs="Times New Roman"/>
          <w:sz w:val="24"/>
          <w:szCs w:val="24"/>
        </w:rPr>
        <w:t xml:space="preserve">To capture spectral heterogeneity </w:t>
      </w:r>
      <w:r w:rsidR="00673180" w:rsidRPr="00F9519A">
        <w:rPr>
          <w:rFonts w:ascii="Times New Roman" w:hAnsi="Times New Roman" w:cs="Times New Roman"/>
          <w:sz w:val="24"/>
          <w:szCs w:val="24"/>
        </w:rPr>
        <w:t>I first c</w:t>
      </w:r>
      <w:r w:rsidR="00FE0C6C" w:rsidRPr="00F9519A">
        <w:rPr>
          <w:rFonts w:ascii="Times New Roman" w:hAnsi="Times New Roman" w:cs="Times New Roman"/>
          <w:sz w:val="24"/>
          <w:szCs w:val="24"/>
        </w:rPr>
        <w:t>onducted</w:t>
      </w:r>
      <w:r w:rsidR="00673180" w:rsidRPr="00F9519A">
        <w:rPr>
          <w:rFonts w:ascii="Times New Roman" w:hAnsi="Times New Roman" w:cs="Times New Roman"/>
          <w:sz w:val="24"/>
          <w:szCs w:val="24"/>
        </w:rPr>
        <w:t xml:space="preserve"> a </w:t>
      </w:r>
      <w:r w:rsidR="007B2515" w:rsidRPr="00F9519A">
        <w:rPr>
          <w:rFonts w:ascii="Times New Roman" w:hAnsi="Times New Roman" w:cs="Times New Roman"/>
          <w:sz w:val="24"/>
          <w:szCs w:val="24"/>
        </w:rPr>
        <w:t xml:space="preserve">principal component analysis of all spectral </w:t>
      </w:r>
      <w:r w:rsidR="00673180" w:rsidRPr="00F9519A">
        <w:rPr>
          <w:rFonts w:ascii="Times New Roman" w:hAnsi="Times New Roman" w:cs="Times New Roman"/>
          <w:sz w:val="24"/>
          <w:szCs w:val="24"/>
        </w:rPr>
        <w:t>bands (1-7)</w:t>
      </w:r>
      <w:r w:rsidR="00D44ADC" w:rsidRPr="00F9519A">
        <w:rPr>
          <w:rFonts w:ascii="Times New Roman" w:hAnsi="Times New Roman" w:cs="Times New Roman"/>
          <w:sz w:val="24"/>
          <w:szCs w:val="24"/>
        </w:rPr>
        <w:t xml:space="preserve"> and then from the first two bands, which on average explained 91.3%</w:t>
      </w:r>
      <w:r w:rsidR="002466F6" w:rsidRPr="00F9519A">
        <w:rPr>
          <w:rFonts w:ascii="Times New Roman" w:hAnsi="Times New Roman" w:cs="Times New Roman"/>
          <w:sz w:val="24"/>
          <w:szCs w:val="24"/>
        </w:rPr>
        <w:t xml:space="preserve"> </w:t>
      </w:r>
      <w:r w:rsidR="00D44ADC" w:rsidRPr="00F9519A">
        <w:rPr>
          <w:rFonts w:ascii="Times New Roman" w:hAnsi="Times New Roman" w:cs="Times New Roman"/>
          <w:sz w:val="24"/>
          <w:szCs w:val="24"/>
        </w:rPr>
        <w:t xml:space="preserve">± 5.93 SD of the variation, calculated the centroid of the resulting scatter plot. Spectral heterogeneity per site was then summarized as the mean </w:t>
      </w:r>
      <w:r w:rsidR="007B2515" w:rsidRPr="00F9519A">
        <w:rPr>
          <w:rFonts w:ascii="Times New Roman" w:hAnsi="Times New Roman" w:cs="Times New Roman"/>
          <w:sz w:val="24"/>
          <w:szCs w:val="24"/>
        </w:rPr>
        <w:t>Euclidean</w:t>
      </w:r>
      <w:r w:rsidR="00FB0668" w:rsidRPr="00F9519A">
        <w:rPr>
          <w:rFonts w:ascii="Times New Roman" w:hAnsi="Times New Roman" w:cs="Times New Roman"/>
          <w:sz w:val="24"/>
          <w:szCs w:val="24"/>
        </w:rPr>
        <w:t xml:space="preserve"> distance </w:t>
      </w:r>
      <w:r w:rsidR="00D44ADC" w:rsidRPr="00F9519A">
        <w:rPr>
          <w:rFonts w:ascii="Times New Roman" w:hAnsi="Times New Roman" w:cs="Times New Roman"/>
          <w:sz w:val="24"/>
          <w:szCs w:val="24"/>
        </w:rPr>
        <w:t xml:space="preserve">to this centroid. </w:t>
      </w:r>
      <w:r w:rsidR="00FB0668" w:rsidRPr="00F9519A">
        <w:rPr>
          <w:rFonts w:ascii="Times New Roman" w:hAnsi="Times New Roman" w:cs="Times New Roman"/>
          <w:sz w:val="24"/>
          <w:szCs w:val="24"/>
        </w:rPr>
        <w:t>Both</w:t>
      </w:r>
      <w:r w:rsidR="004A08BC" w:rsidRPr="00F9519A">
        <w:rPr>
          <w:rFonts w:ascii="Times New Roman" w:hAnsi="Times New Roman" w:cs="Times New Roman"/>
          <w:sz w:val="24"/>
          <w:szCs w:val="24"/>
        </w:rPr>
        <w:t xml:space="preserve"> environmental </w:t>
      </w:r>
      <w:r w:rsidR="00D06CD1" w:rsidRPr="00F9519A">
        <w:rPr>
          <w:rFonts w:ascii="Times New Roman" w:hAnsi="Times New Roman" w:cs="Times New Roman"/>
          <w:sz w:val="24"/>
          <w:szCs w:val="24"/>
        </w:rPr>
        <w:t>predictors</w:t>
      </w:r>
      <w:r w:rsidR="004A08BC" w:rsidRPr="00F9519A">
        <w:rPr>
          <w:rFonts w:ascii="Times New Roman" w:hAnsi="Times New Roman" w:cs="Times New Roman"/>
          <w:sz w:val="24"/>
          <w:szCs w:val="24"/>
        </w:rPr>
        <w:t xml:space="preserve"> were</w:t>
      </w:r>
      <w:r w:rsidR="00D06CD1" w:rsidRPr="00F9519A">
        <w:rPr>
          <w:rFonts w:ascii="Times New Roman" w:hAnsi="Times New Roman" w:cs="Times New Roman"/>
          <w:sz w:val="24"/>
          <w:szCs w:val="24"/>
        </w:rPr>
        <w:t xml:space="preserve"> reasonably un</w:t>
      </w:r>
      <w:r w:rsidR="004A08BC" w:rsidRPr="00F9519A">
        <w:rPr>
          <w:rFonts w:ascii="Times New Roman" w:hAnsi="Times New Roman" w:cs="Times New Roman"/>
          <w:sz w:val="24"/>
          <w:szCs w:val="24"/>
        </w:rPr>
        <w:t>correlated (SI Figure 1).</w:t>
      </w:r>
    </w:p>
    <w:p w14:paraId="2307A8FB" w14:textId="31FBB67C" w:rsidR="00742FED" w:rsidRPr="00F9519A" w:rsidRDefault="00742FED">
      <w:pPr>
        <w:rPr>
          <w:rFonts w:ascii="Times New Roman" w:hAnsi="Times New Roman" w:cs="Times New Roman"/>
          <w:sz w:val="24"/>
          <w:szCs w:val="24"/>
        </w:rPr>
      </w:pPr>
    </w:p>
    <w:p w14:paraId="117994EC" w14:textId="562B8A85" w:rsidR="00422AE2" w:rsidRPr="00F9519A" w:rsidRDefault="00422AE2" w:rsidP="00422AE2">
      <w:pPr>
        <w:pStyle w:val="Heading3"/>
        <w:rPr>
          <w:color w:val="auto"/>
        </w:rPr>
      </w:pPr>
      <w:r w:rsidRPr="00F9519A">
        <w:rPr>
          <w:color w:val="auto"/>
        </w:rPr>
        <w:t>Predictability and transferability scenarios</w:t>
      </w:r>
    </w:p>
    <w:p w14:paraId="56A20470" w14:textId="3DDDBB72" w:rsidR="00422AE2" w:rsidRPr="00F9519A" w:rsidRDefault="00422AE2" w:rsidP="00422AE2">
      <w:pPr>
        <w:jc w:val="both"/>
        <w:rPr>
          <w:rFonts w:ascii="Times New Roman" w:hAnsi="Times New Roman" w:cs="Times New Roman"/>
          <w:sz w:val="24"/>
          <w:szCs w:val="24"/>
        </w:rPr>
      </w:pPr>
    </w:p>
    <w:p w14:paraId="240051C8" w14:textId="72E57189" w:rsidR="007752AA" w:rsidRPr="00F9519A" w:rsidRDefault="007752AA" w:rsidP="00422AE2">
      <w:pPr>
        <w:jc w:val="both"/>
        <w:rPr>
          <w:rFonts w:ascii="Times New Roman" w:hAnsi="Times New Roman" w:cs="Times New Roman"/>
          <w:sz w:val="24"/>
          <w:szCs w:val="24"/>
        </w:rPr>
      </w:pPr>
      <w:r w:rsidRPr="00F9519A">
        <w:rPr>
          <w:rFonts w:ascii="Times New Roman" w:hAnsi="Times New Roman" w:cs="Times New Roman"/>
          <w:sz w:val="24"/>
          <w:szCs w:val="24"/>
        </w:rPr>
        <w:t>To evaluate the predictability and transferability of local biodiversity environment relationships, I construct five cross-validated sets</w:t>
      </w:r>
    </w:p>
    <w:p w14:paraId="0052D178" w14:textId="0CDE1D0A" w:rsidR="00422AE2" w:rsidRPr="00F9519A" w:rsidRDefault="00422AE2" w:rsidP="00422AE2">
      <w:pPr>
        <w:jc w:val="both"/>
        <w:rPr>
          <w:rFonts w:ascii="Times New Roman" w:hAnsi="Times New Roman" w:cs="Times New Roman"/>
          <w:sz w:val="24"/>
          <w:szCs w:val="24"/>
        </w:rPr>
      </w:pPr>
      <w:r w:rsidRPr="00F9519A">
        <w:rPr>
          <w:rFonts w:ascii="Times New Roman" w:hAnsi="Times New Roman" w:cs="Times New Roman"/>
          <w:sz w:val="24"/>
          <w:szCs w:val="24"/>
        </w:rPr>
        <w:t>Individual</w:t>
      </w:r>
    </w:p>
    <w:p w14:paraId="043A90C2" w14:textId="77777777" w:rsidR="00422AE2" w:rsidRPr="00F9519A" w:rsidRDefault="00422AE2" w:rsidP="00422AE2">
      <w:pPr>
        <w:rPr>
          <w:rFonts w:ascii="Times New Roman" w:hAnsi="Times New Roman" w:cs="Times New Roman"/>
          <w:sz w:val="24"/>
          <w:szCs w:val="24"/>
        </w:rPr>
      </w:pPr>
      <w:r w:rsidRPr="00F9519A">
        <w:rPr>
          <w:rFonts w:ascii="Times New Roman" w:hAnsi="Times New Roman" w:cs="Times New Roman"/>
          <w:sz w:val="24"/>
          <w:szCs w:val="24"/>
        </w:rPr>
        <w:t>Partial pooling per biome (</w:t>
      </w:r>
      <w:proofErr w:type="spellStart"/>
      <w:r w:rsidRPr="00F9519A">
        <w:rPr>
          <w:rFonts w:ascii="Times New Roman" w:hAnsi="Times New Roman" w:cs="Times New Roman"/>
          <w:sz w:val="24"/>
          <w:szCs w:val="24"/>
        </w:rPr>
        <w:t>SS|biome</w:t>
      </w:r>
      <w:proofErr w:type="spellEnd"/>
      <w:r w:rsidRPr="00F9519A">
        <w:rPr>
          <w:rFonts w:ascii="Times New Roman" w:hAnsi="Times New Roman" w:cs="Times New Roman"/>
          <w:sz w:val="24"/>
          <w:szCs w:val="24"/>
        </w:rPr>
        <w:t>)</w:t>
      </w:r>
    </w:p>
    <w:p w14:paraId="55D023BD" w14:textId="77777777" w:rsidR="00422AE2" w:rsidRPr="00F9519A" w:rsidRDefault="00422AE2" w:rsidP="00422AE2">
      <w:pPr>
        <w:rPr>
          <w:rFonts w:ascii="Times New Roman" w:hAnsi="Times New Roman" w:cs="Times New Roman"/>
          <w:sz w:val="24"/>
          <w:szCs w:val="24"/>
        </w:rPr>
      </w:pPr>
      <w:r w:rsidRPr="00F9519A">
        <w:rPr>
          <w:rFonts w:ascii="Times New Roman" w:hAnsi="Times New Roman" w:cs="Times New Roman"/>
          <w:sz w:val="24"/>
          <w:szCs w:val="24"/>
        </w:rPr>
        <w:t>Pooling per</w:t>
      </w:r>
    </w:p>
    <w:p w14:paraId="7457646A" w14:textId="06C1E407" w:rsidR="00422AE2" w:rsidRPr="00F9519A" w:rsidRDefault="00422AE2">
      <w:pPr>
        <w:rPr>
          <w:rFonts w:ascii="Times New Roman" w:hAnsi="Times New Roman" w:cs="Times New Roman"/>
          <w:sz w:val="24"/>
          <w:szCs w:val="24"/>
        </w:rPr>
      </w:pPr>
    </w:p>
    <w:p w14:paraId="2E081AF3" w14:textId="5EC94A6C" w:rsidR="007752AA" w:rsidRPr="00F9519A" w:rsidRDefault="007752AA" w:rsidP="007752AA">
      <w:pPr>
        <w:jc w:val="both"/>
        <w:rPr>
          <w:rFonts w:ascii="Times New Roman" w:hAnsi="Times New Roman" w:cs="Times New Roman"/>
          <w:sz w:val="24"/>
          <w:szCs w:val="24"/>
        </w:rPr>
      </w:pPr>
      <w:r w:rsidRPr="00F9519A">
        <w:rPr>
          <w:rFonts w:ascii="Times New Roman" w:hAnsi="Times New Roman" w:cs="Times New Roman"/>
          <w:sz w:val="24"/>
          <w:szCs w:val="24"/>
        </w:rPr>
        <w:t xml:space="preserve">These were conducted using a ‘blocked’ cross-validation procedure  </w:t>
      </w:r>
      <w:r w:rsidRPr="00F9519A">
        <w:rPr>
          <w:rFonts w:ascii="Times New Roman" w:hAnsi="Times New Roman" w:cs="Times New Roman"/>
          <w:sz w:val="24"/>
          <w:szCs w:val="24"/>
        </w:rPr>
        <w:fldChar w:fldCharType="begin" w:fldLock="1"/>
      </w:r>
      <w:r w:rsidR="00293E12" w:rsidRPr="00F9519A">
        <w:rPr>
          <w:rFonts w:ascii="Times New Roman" w:hAnsi="Times New Roman" w:cs="Times New Roman"/>
          <w:sz w:val="24"/>
          <w:szCs w:val="24"/>
        </w:rPr>
        <w:instrText>ADDIN CSL_CITATION {"citationItems":[{"id":"ITEM-1","itemData":{"DOI":"10.1111/ecog.02881","ISSN":"09067590","abstract":"©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F.","non-dropping-particle":"","parse-names":false,"suffix":""}],"container-title":"Ecography","id":"ITEM-1","issue":"8","issued":{"date-parts":[["2017","8"]]},"page":"913-929","title":"Cross-validation strategies for data with temporal, spatial, hierarchical, or phylogenetic structure","type":"article-journal","volume":"40"},"uris":["http://www.mendeley.com/documents/?uuid=3d10c198-283a-4d45-b8be-bbdbbded1748"]}],"mendeley":{"formattedCitation":"(Roberts et al., 2017)","plainTextFormattedCitation":"(Roberts et al., 2017)","previouslyFormattedCitation":"(Roberts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(Roberts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where </w:t>
      </w:r>
    </w:p>
    <w:p w14:paraId="5755A733" w14:textId="385E0278" w:rsidR="007752AA" w:rsidRPr="00F9519A" w:rsidRDefault="007752AA">
      <w:pPr>
        <w:rPr>
          <w:rFonts w:ascii="Times New Roman" w:hAnsi="Times New Roman" w:cs="Times New Roman"/>
          <w:sz w:val="24"/>
          <w:szCs w:val="24"/>
        </w:rPr>
      </w:pPr>
      <w:r w:rsidRPr="00F9519A">
        <w:rPr>
          <w:rFonts w:ascii="Times New Roman" w:hAnsi="Times New Roman" w:cs="Times New Roman"/>
          <w:sz w:val="24"/>
          <w:szCs w:val="24"/>
        </w:rPr>
        <w:lastRenderedPageBreak/>
        <w:t>Remove from each set of variables, values at the rear end (extrapolation) and centre (interpolation).</w:t>
      </w:r>
    </w:p>
    <w:p w14:paraId="063B7951" w14:textId="77777777" w:rsidR="007752AA" w:rsidRPr="00F9519A" w:rsidRDefault="007752AA">
      <w:pPr>
        <w:rPr>
          <w:rFonts w:ascii="Times New Roman" w:hAnsi="Times New Roman" w:cs="Times New Roman"/>
          <w:sz w:val="24"/>
          <w:szCs w:val="24"/>
        </w:rPr>
      </w:pPr>
    </w:p>
    <w:p w14:paraId="6DDE97B7" w14:textId="77777777" w:rsidR="007752AA" w:rsidRPr="00F9519A" w:rsidRDefault="007752AA">
      <w:pPr>
        <w:rPr>
          <w:rFonts w:ascii="Times New Roman" w:hAnsi="Times New Roman" w:cs="Times New Roman"/>
          <w:sz w:val="24"/>
          <w:szCs w:val="24"/>
        </w:rPr>
      </w:pPr>
    </w:p>
    <w:p w14:paraId="5296A33E" w14:textId="33B05760" w:rsidR="00372979" w:rsidRPr="00F9519A" w:rsidRDefault="00C50578" w:rsidP="00482691">
      <w:pPr>
        <w:pStyle w:val="Heading3"/>
        <w:rPr>
          <w:color w:val="auto"/>
        </w:rPr>
      </w:pPr>
      <w:r w:rsidRPr="00F9519A">
        <w:rPr>
          <w:color w:val="auto"/>
        </w:rPr>
        <w:t>Statistical analysis</w:t>
      </w:r>
    </w:p>
    <w:p w14:paraId="23BED2B6" w14:textId="6EBE9E47" w:rsidR="00FB0772" w:rsidRPr="00F9519A" w:rsidRDefault="00A6201D" w:rsidP="00C50578">
      <w:pPr>
        <w:rPr>
          <w:rFonts w:ascii="Times New Roman" w:hAnsi="Times New Roman" w:cs="Times New Roman"/>
          <w:sz w:val="24"/>
          <w:szCs w:val="24"/>
        </w:rPr>
      </w:pPr>
      <w:r w:rsidRPr="00F9519A">
        <w:rPr>
          <w:rFonts w:ascii="Times New Roman" w:hAnsi="Times New Roman" w:cs="Times New Roman"/>
          <w:sz w:val="24"/>
          <w:szCs w:val="24"/>
        </w:rPr>
        <w:t>For the</w:t>
      </w:r>
      <w:r w:rsidR="004D2AB8" w:rsidRPr="00F9519A">
        <w:rPr>
          <w:rFonts w:ascii="Times New Roman" w:hAnsi="Times New Roman" w:cs="Times New Roman"/>
          <w:sz w:val="24"/>
          <w:szCs w:val="24"/>
        </w:rPr>
        <w:t xml:space="preserve"> statistical analysis I relied on hierarchical Bayesian linear models </w:t>
      </w:r>
      <w:r w:rsidR="00FB0772" w:rsidRPr="00F9519A">
        <w:rPr>
          <w:rFonts w:ascii="Times New Roman" w:hAnsi="Times New Roman" w:cs="Times New Roman"/>
          <w:sz w:val="24"/>
          <w:szCs w:val="24"/>
        </w:rPr>
        <w:t xml:space="preserve">using a </w:t>
      </w:r>
    </w:p>
    <w:p w14:paraId="23058BAB" w14:textId="18C0490A" w:rsidR="00C50578" w:rsidRPr="00F9519A" w:rsidRDefault="004D2AB8" w:rsidP="00C50578">
      <w:pPr>
        <w:rPr>
          <w:rFonts w:ascii="Times New Roman" w:hAnsi="Times New Roman" w:cs="Times New Roman"/>
          <w:sz w:val="24"/>
          <w:szCs w:val="24"/>
        </w:rPr>
      </w:pPr>
      <w:r w:rsidRPr="00F9519A">
        <w:rPr>
          <w:rFonts w:ascii="Times New Roman" w:hAnsi="Times New Roman" w:cs="Times New Roman"/>
          <w:sz w:val="24"/>
          <w:szCs w:val="24"/>
        </w:rPr>
        <w:t>with intercepts varying per study and/or sampling methodology and taxonomic grouping.</w:t>
      </w:r>
    </w:p>
    <w:p w14:paraId="5CA0A263" w14:textId="409565E1" w:rsidR="000D650D" w:rsidRPr="00F9519A" w:rsidRDefault="000D650D" w:rsidP="00C50578">
      <w:pPr>
        <w:rPr>
          <w:rFonts w:ascii="Times New Roman" w:hAnsi="Times New Roman" w:cs="Times New Roman"/>
          <w:sz w:val="24"/>
          <w:szCs w:val="24"/>
        </w:rPr>
      </w:pPr>
    </w:p>
    <w:p w14:paraId="3E7238C3" w14:textId="46DFEF93" w:rsidR="00A02FE0" w:rsidRPr="00F9519A" w:rsidRDefault="00A02FE0" w:rsidP="00C50578">
      <w:pPr>
        <w:rPr>
          <w:rFonts w:ascii="Times New Roman" w:hAnsi="Times New Roman" w:cs="Times New Roman"/>
          <w:sz w:val="24"/>
          <w:szCs w:val="24"/>
        </w:rPr>
      </w:pPr>
      <w:r w:rsidRPr="00F9519A">
        <w:rPr>
          <w:rFonts w:ascii="Times New Roman" w:hAnsi="Times New Roman" w:cs="Times New Roman"/>
          <w:sz w:val="24"/>
          <w:szCs w:val="24"/>
        </w:rPr>
        <w:t xml:space="preserve">Predictability and transferability is assessed by calculating the </w:t>
      </w:r>
      <w:r w:rsidR="00422AE2" w:rsidRPr="00F9519A">
        <w:rPr>
          <w:rFonts w:ascii="Times New Roman" w:hAnsi="Times New Roman" w:cs="Times New Roman"/>
          <w:sz w:val="24"/>
          <w:szCs w:val="24"/>
        </w:rPr>
        <w:t xml:space="preserve">Relative </w:t>
      </w:r>
      <w:r w:rsidRPr="00F9519A">
        <w:rPr>
          <w:rFonts w:ascii="Times New Roman" w:hAnsi="Times New Roman" w:cs="Times New Roman"/>
          <w:sz w:val="24"/>
          <w:szCs w:val="24"/>
        </w:rPr>
        <w:t>Mean Absolute Error (MAE) between the observed biodiversity measures and the one predicted by the model for a given study.</w:t>
      </w:r>
      <w:r w:rsidR="00422AE2" w:rsidRPr="00F9519A">
        <w:rPr>
          <w:rFonts w:ascii="Times New Roman" w:hAnsi="Times New Roman" w:cs="Times New Roman"/>
          <w:sz w:val="24"/>
          <w:szCs w:val="24"/>
        </w:rPr>
        <w:t xml:space="preserve"> Used relative owing to difference in measure and making this comparable</w:t>
      </w:r>
    </w:p>
    <w:p w14:paraId="28713525" w14:textId="29A4DE6C" w:rsidR="00A02FE0" w:rsidRPr="00F9519A" w:rsidRDefault="00C36BC0" w:rsidP="00C50578">
      <w:pPr>
        <w:rPr>
          <w:rFonts w:ascii="Times New Roman" w:hAnsi="Times New Roman" w:cs="Times New Roman"/>
          <w:sz w:val="24"/>
          <w:szCs w:val="24"/>
        </w:rPr>
      </w:pPr>
      <w:r w:rsidRPr="00F9519A">
        <w:rPr>
          <w:rFonts w:ascii="Times New Roman" w:hAnsi="Times New Roman" w:cs="Times New Roman"/>
          <w:sz w:val="24"/>
          <w:szCs w:val="24"/>
        </w:rPr>
        <w:t>mean percentage error (MPE)</w:t>
      </w:r>
    </w:p>
    <w:p w14:paraId="34F5A063" w14:textId="7A3C3C35" w:rsidR="00C36BC0" w:rsidRPr="00F9519A" w:rsidRDefault="00C36BC0" w:rsidP="00C50578">
      <w:pPr>
        <w:rPr>
          <w:rFonts w:ascii="Times New Roman" w:hAnsi="Times New Roman" w:cs="Times New Roman"/>
          <w:sz w:val="24"/>
          <w:szCs w:val="24"/>
        </w:rPr>
      </w:pPr>
      <w:r w:rsidRPr="00F9519A">
        <w:rPr>
          <w:rFonts w:ascii="Times New Roman" w:hAnsi="Times New Roman" w:cs="Times New Roman"/>
          <w:sz w:val="24"/>
          <w:szCs w:val="24"/>
        </w:rPr>
        <w:t>‘Because actual rather than absolute values of the forecast errors are used in the formula, positive and negative forecast errors can offset each other; as a result the formula can be used as a measure of the bias in the forecasts.’</w:t>
      </w:r>
    </w:p>
    <w:p w14:paraId="73DEA973" w14:textId="77777777" w:rsidR="00753A5A" w:rsidRPr="00F9519A" w:rsidRDefault="00753A5A" w:rsidP="00C50578">
      <w:pPr>
        <w:rPr>
          <w:rFonts w:ascii="Times New Roman" w:hAnsi="Times New Roman" w:cs="Times New Roman"/>
          <w:sz w:val="24"/>
          <w:szCs w:val="24"/>
        </w:rPr>
      </w:pPr>
    </w:p>
    <w:p w14:paraId="285DA749" w14:textId="441BD47C" w:rsidR="00516370" w:rsidRPr="00F9519A" w:rsidRDefault="00516370" w:rsidP="00C50578">
      <w:pPr>
        <w:rPr>
          <w:rFonts w:ascii="Times New Roman" w:hAnsi="Times New Roman" w:cs="Times New Roman"/>
          <w:sz w:val="24"/>
          <w:szCs w:val="24"/>
        </w:rPr>
      </w:pPr>
      <w:r w:rsidRPr="00F9519A">
        <w:rPr>
          <w:rFonts w:ascii="Times New Roman" w:hAnsi="Times New Roman" w:cs="Times New Roman"/>
          <w:sz w:val="24"/>
          <w:szCs w:val="24"/>
        </w:rPr>
        <w:t>Run through</w:t>
      </w:r>
      <w:r w:rsidR="00753A5A" w:rsidRPr="00F9519A">
        <w:rPr>
          <w:rFonts w:ascii="Times New Roman" w:hAnsi="Times New Roman" w:cs="Times New Roman"/>
          <w:sz w:val="24"/>
          <w:szCs w:val="24"/>
        </w:rPr>
        <w:t xml:space="preserve"> CART</w:t>
      </w:r>
      <w:r w:rsidRPr="00F9519A">
        <w:rPr>
          <w:rFonts w:ascii="Times New Roman" w:hAnsi="Times New Roman" w:cs="Times New Roman"/>
          <w:sz w:val="24"/>
          <w:szCs w:val="24"/>
        </w:rPr>
        <w:t xml:space="preserve"> model to detect most important variables</w:t>
      </w:r>
    </w:p>
    <w:p w14:paraId="05F93C90" w14:textId="77777777" w:rsidR="000D650D" w:rsidRPr="00F9519A" w:rsidRDefault="000D650D" w:rsidP="00C50578">
      <w:pPr>
        <w:rPr>
          <w:rFonts w:ascii="Times New Roman" w:hAnsi="Times New Roman" w:cs="Times New Roman"/>
          <w:sz w:val="24"/>
          <w:szCs w:val="24"/>
        </w:rPr>
      </w:pPr>
    </w:p>
    <w:p w14:paraId="18EAAC05" w14:textId="77777777" w:rsidR="00EF38BF" w:rsidRPr="00F9519A" w:rsidRDefault="00EF38BF" w:rsidP="00EF38BF">
      <w:pPr>
        <w:rPr>
          <w:rFonts w:ascii="Times New Roman" w:hAnsi="Times New Roman" w:cs="Times New Roman"/>
          <w:sz w:val="24"/>
          <w:szCs w:val="24"/>
        </w:rPr>
      </w:pPr>
      <w:r w:rsidRPr="00F9519A">
        <w:rPr>
          <w:rFonts w:ascii="Times New Roman" w:hAnsi="Times New Roman" w:cs="Times New Roman"/>
          <w:sz w:val="24"/>
          <w:szCs w:val="24"/>
        </w:rPr>
        <w:t>Bayesian</w:t>
      </w:r>
    </w:p>
    <w:p w14:paraId="7DD6094A" w14:textId="77777777" w:rsidR="00EF38BF" w:rsidRPr="00F9519A" w:rsidRDefault="00EF38BF" w:rsidP="00EF38BF">
      <w:pPr>
        <w:rPr>
          <w:rFonts w:ascii="Times New Roman" w:hAnsi="Times New Roman" w:cs="Times New Roman"/>
          <w:sz w:val="24"/>
          <w:szCs w:val="24"/>
        </w:rPr>
      </w:pPr>
      <w:r w:rsidRPr="00F9519A">
        <w:rPr>
          <w:rFonts w:ascii="Times New Roman" w:hAnsi="Times New Roman" w:cs="Times New Roman"/>
          <w:sz w:val="24"/>
          <w:szCs w:val="24"/>
        </w:rPr>
        <w:t>Need to vary random intercepts</w:t>
      </w:r>
    </w:p>
    <w:p w14:paraId="172F550B" w14:textId="5AAF5F17" w:rsidR="00EF38BF" w:rsidRPr="00F9519A" w:rsidRDefault="00EF38BF" w:rsidP="00EF38BF">
      <w:pPr>
        <w:rPr>
          <w:rFonts w:ascii="Times New Roman" w:hAnsi="Times New Roman" w:cs="Times New Roman"/>
          <w:sz w:val="24"/>
          <w:szCs w:val="24"/>
        </w:rPr>
      </w:pPr>
      <w:r w:rsidRPr="00F9519A">
        <w:rPr>
          <w:rFonts w:ascii="Times New Roman" w:hAnsi="Times New Roman" w:cs="Times New Roman"/>
          <w:sz w:val="24"/>
          <w:szCs w:val="24"/>
        </w:rPr>
        <w:t>Study level intercepts makes prediction impossible across studies. Find replacement through accounting for sampling methodology.</w:t>
      </w:r>
    </w:p>
    <w:p w14:paraId="14DFE680" w14:textId="7B2453B9" w:rsidR="00AD6C4A" w:rsidRPr="00F9519A" w:rsidRDefault="00AD6C4A" w:rsidP="00EF38BF">
      <w:pPr>
        <w:rPr>
          <w:rFonts w:ascii="Times New Roman" w:hAnsi="Times New Roman" w:cs="Times New Roman"/>
          <w:sz w:val="24"/>
          <w:szCs w:val="24"/>
        </w:rPr>
      </w:pPr>
      <w:r w:rsidRPr="00F9519A">
        <w:rPr>
          <w:rFonts w:ascii="Times New Roman" w:hAnsi="Times New Roman" w:cs="Times New Roman"/>
          <w:sz w:val="24"/>
          <w:szCs w:val="24"/>
        </w:rPr>
        <w:t>Or study as random slope! Nested within habitat type</w:t>
      </w:r>
    </w:p>
    <w:p w14:paraId="0F76C5FB" w14:textId="751ABF0E" w:rsidR="00AD6C4A" w:rsidRPr="00F9519A" w:rsidRDefault="00AD6C4A" w:rsidP="00EF38BF">
      <w:pPr>
        <w:rPr>
          <w:rFonts w:ascii="Times New Roman" w:hAnsi="Times New Roman" w:cs="Times New Roman"/>
          <w:sz w:val="24"/>
          <w:szCs w:val="24"/>
        </w:rPr>
      </w:pPr>
    </w:p>
    <w:p w14:paraId="1E2084FB" w14:textId="35956137" w:rsidR="004551BF" w:rsidRPr="00F9519A" w:rsidRDefault="004551BF" w:rsidP="00EF38BF">
      <w:pPr>
        <w:rPr>
          <w:rFonts w:ascii="Times New Roman" w:hAnsi="Times New Roman" w:cs="Times New Roman"/>
          <w:sz w:val="24"/>
          <w:szCs w:val="24"/>
        </w:rPr>
      </w:pPr>
      <w:r w:rsidRPr="00F9519A">
        <w:rPr>
          <w:rFonts w:ascii="Times New Roman" w:hAnsi="Times New Roman" w:cs="Times New Roman"/>
          <w:sz w:val="24"/>
          <w:szCs w:val="24"/>
        </w:rPr>
        <w:t>Biodiversity and environmental heterogeneity relationships can</w:t>
      </w:r>
    </w:p>
    <w:p w14:paraId="4044829D" w14:textId="77777777" w:rsidR="004551BF" w:rsidRPr="00F9519A" w:rsidRDefault="004551BF" w:rsidP="00EF38BF">
      <w:pPr>
        <w:rPr>
          <w:rFonts w:ascii="Times New Roman" w:hAnsi="Times New Roman" w:cs="Times New Roman"/>
          <w:sz w:val="24"/>
          <w:szCs w:val="24"/>
        </w:rPr>
      </w:pPr>
    </w:p>
    <w:p w14:paraId="74D6A3B1" w14:textId="23D54806" w:rsidR="00C50578" w:rsidRPr="00F9519A" w:rsidRDefault="00BC433B" w:rsidP="00C50578">
      <w:pPr>
        <w:rPr>
          <w:rFonts w:ascii="Times New Roman" w:hAnsi="Times New Roman" w:cs="Times New Roman"/>
          <w:sz w:val="24"/>
          <w:szCs w:val="24"/>
        </w:rPr>
      </w:pPr>
      <w:r w:rsidRPr="00F9519A">
        <w:rPr>
          <w:rFonts w:ascii="Times New Roman" w:hAnsi="Times New Roman" w:cs="Times New Roman"/>
          <w:sz w:val="24"/>
          <w:szCs w:val="24"/>
        </w:rPr>
        <w:t xml:space="preserve">Cross-validation </w:t>
      </w:r>
    </w:p>
    <w:p w14:paraId="5C7640B1" w14:textId="77777777" w:rsidR="002A1EB5" w:rsidRPr="00F9519A" w:rsidRDefault="00A6201D">
      <w:pPr>
        <w:rPr>
          <w:rFonts w:ascii="Times New Roman" w:hAnsi="Times New Roman" w:cs="Times New Roman"/>
          <w:sz w:val="24"/>
          <w:szCs w:val="24"/>
        </w:rPr>
      </w:pPr>
      <w:r w:rsidRPr="00F9519A">
        <w:rPr>
          <w:rFonts w:ascii="Times New Roman" w:hAnsi="Times New Roman" w:cs="Times New Roman"/>
          <w:sz w:val="24"/>
          <w:szCs w:val="24"/>
        </w:rPr>
        <w:t xml:space="preserve">In the </w:t>
      </w:r>
      <w:r w:rsidR="00BD1A0D" w:rsidRPr="00F9519A">
        <w:rPr>
          <w:rFonts w:ascii="Times New Roman" w:hAnsi="Times New Roman" w:cs="Times New Roman"/>
          <w:sz w:val="24"/>
          <w:szCs w:val="24"/>
        </w:rPr>
        <w:t>context</w:t>
      </w:r>
      <w:r w:rsidR="00B01471" w:rsidRPr="00F9519A">
        <w:rPr>
          <w:rFonts w:ascii="Times New Roman" w:hAnsi="Times New Roman" w:cs="Times New Roman"/>
          <w:sz w:val="24"/>
          <w:szCs w:val="24"/>
        </w:rPr>
        <w:t xml:space="preserve"> </w:t>
      </w:r>
      <w:r w:rsidR="00A542AA" w:rsidRPr="00F9519A">
        <w:rPr>
          <w:rFonts w:ascii="Times New Roman" w:hAnsi="Times New Roman" w:cs="Times New Roman"/>
          <w:sz w:val="24"/>
          <w:szCs w:val="24"/>
        </w:rPr>
        <w:t xml:space="preserve">of this study, I define ‘Predictability’ as the ability to </w:t>
      </w:r>
      <w:r w:rsidR="007E179B" w:rsidRPr="00F9519A">
        <w:rPr>
          <w:rFonts w:ascii="Times New Roman" w:hAnsi="Times New Roman" w:cs="Times New Roman"/>
          <w:sz w:val="24"/>
          <w:szCs w:val="24"/>
        </w:rPr>
        <w:t xml:space="preserve">accurately </w:t>
      </w:r>
      <w:r w:rsidR="00160D12" w:rsidRPr="00F9519A">
        <w:rPr>
          <w:rFonts w:ascii="Times New Roman" w:hAnsi="Times New Roman" w:cs="Times New Roman"/>
          <w:sz w:val="24"/>
          <w:szCs w:val="24"/>
        </w:rPr>
        <w:t xml:space="preserve">infer </w:t>
      </w:r>
      <w:r w:rsidR="007E179B" w:rsidRPr="00F9519A">
        <w:rPr>
          <w:rFonts w:ascii="Times New Roman" w:hAnsi="Times New Roman" w:cs="Times New Roman"/>
          <w:sz w:val="24"/>
          <w:szCs w:val="24"/>
        </w:rPr>
        <w:t xml:space="preserve">y </w:t>
      </w:r>
      <w:r w:rsidR="00C82EF6" w:rsidRPr="00F9519A">
        <w:rPr>
          <w:rFonts w:ascii="Times New Roman" w:hAnsi="Times New Roman" w:cs="Times New Roman"/>
          <w:sz w:val="24"/>
          <w:szCs w:val="24"/>
        </w:rPr>
        <w:t xml:space="preserve">based on environmental predictors x </w:t>
      </w:r>
      <w:r w:rsidR="007E179B" w:rsidRPr="00F9519A">
        <w:rPr>
          <w:rFonts w:ascii="Times New Roman" w:hAnsi="Times New Roman" w:cs="Times New Roman"/>
          <w:sz w:val="24"/>
          <w:szCs w:val="24"/>
        </w:rPr>
        <w:t xml:space="preserve">within a PREDICTS study </w:t>
      </w:r>
      <w:r w:rsidR="00C82EF6" w:rsidRPr="00F9519A">
        <w:rPr>
          <w:rFonts w:ascii="Times New Roman" w:hAnsi="Times New Roman" w:cs="Times New Roman"/>
          <w:sz w:val="24"/>
          <w:szCs w:val="24"/>
        </w:rPr>
        <w:t xml:space="preserve">and </w:t>
      </w:r>
      <w:r w:rsidR="00160D12" w:rsidRPr="00F9519A">
        <w:rPr>
          <w:rFonts w:ascii="Times New Roman" w:hAnsi="Times New Roman" w:cs="Times New Roman"/>
          <w:sz w:val="24"/>
          <w:szCs w:val="24"/>
        </w:rPr>
        <w:t xml:space="preserve">‘Transferability’ as the ability to predict </w:t>
      </w:r>
      <w:r w:rsidR="007E179B" w:rsidRPr="00F9519A">
        <w:rPr>
          <w:rFonts w:ascii="Times New Roman" w:hAnsi="Times New Roman" w:cs="Times New Roman"/>
          <w:sz w:val="24"/>
          <w:szCs w:val="24"/>
        </w:rPr>
        <w:t xml:space="preserve">y </w:t>
      </w:r>
      <w:r w:rsidR="00C82EF6" w:rsidRPr="00F9519A">
        <w:rPr>
          <w:rFonts w:ascii="Times New Roman" w:hAnsi="Times New Roman" w:cs="Times New Roman"/>
          <w:sz w:val="24"/>
          <w:szCs w:val="24"/>
        </w:rPr>
        <w:t xml:space="preserve">with x across studies </w:t>
      </w:r>
      <w:r w:rsidR="001B11A2" w:rsidRPr="00F9519A">
        <w:rPr>
          <w:rFonts w:ascii="Times New Roman" w:hAnsi="Times New Roman" w:cs="Times New Roman"/>
          <w:sz w:val="24"/>
          <w:szCs w:val="24"/>
        </w:rPr>
        <w:t xml:space="preserve">with </w:t>
      </w:r>
      <w:r w:rsidR="00C82EF6" w:rsidRPr="00F9519A">
        <w:rPr>
          <w:rFonts w:ascii="Times New Roman" w:hAnsi="Times New Roman" w:cs="Times New Roman"/>
          <w:sz w:val="24"/>
          <w:szCs w:val="24"/>
        </w:rPr>
        <w:t xml:space="preserve">the same </w:t>
      </w:r>
      <w:r w:rsidR="001B11A2" w:rsidRPr="00F9519A">
        <w:rPr>
          <w:rFonts w:ascii="Times New Roman" w:hAnsi="Times New Roman" w:cs="Times New Roman"/>
          <w:sz w:val="24"/>
          <w:szCs w:val="24"/>
        </w:rPr>
        <w:t xml:space="preserve">sampling </w:t>
      </w:r>
      <w:r w:rsidR="00C82EF6" w:rsidRPr="00F9519A">
        <w:rPr>
          <w:rFonts w:ascii="Times New Roman" w:hAnsi="Times New Roman" w:cs="Times New Roman"/>
          <w:sz w:val="24"/>
          <w:szCs w:val="24"/>
        </w:rPr>
        <w:t xml:space="preserve">methodology and taxonomic group </w:t>
      </w:r>
      <w:r w:rsidR="00A542AA" w:rsidRPr="00F9519A">
        <w:rPr>
          <w:rFonts w:ascii="Times New Roman" w:hAnsi="Times New Roman" w:cs="Times New Roman"/>
          <w:sz w:val="24"/>
          <w:szCs w:val="24"/>
        </w:rPr>
        <w:t>(Figure 1).</w:t>
      </w:r>
      <w:r w:rsidRPr="00F9519A">
        <w:rPr>
          <w:rFonts w:ascii="Times New Roman" w:hAnsi="Times New Roman" w:cs="Times New Roman"/>
          <w:sz w:val="24"/>
          <w:szCs w:val="24"/>
        </w:rPr>
        <w:t xml:space="preserve"> </w:t>
      </w:r>
      <w:r w:rsidR="00BD1A0D" w:rsidRPr="00F9519A">
        <w:rPr>
          <w:rFonts w:ascii="Times New Roman" w:hAnsi="Times New Roman" w:cs="Times New Roman"/>
          <w:sz w:val="24"/>
          <w:szCs w:val="24"/>
        </w:rPr>
        <w:t>The explained variance and precision of both predictions was assed using Bayes</w:t>
      </w:r>
      <w:r w:rsidR="00A82472" w:rsidRPr="00F9519A">
        <w:rPr>
          <w:rFonts w:ascii="Times New Roman" w:hAnsi="Times New Roman" w:cs="Times New Roman"/>
          <w:sz w:val="24"/>
          <w:szCs w:val="24"/>
        </w:rPr>
        <w:t>ian</w:t>
      </w:r>
      <w:r w:rsidR="00BD1A0D" w:rsidRPr="00F9519A">
        <w:rPr>
          <w:rFonts w:ascii="Times New Roman" w:hAnsi="Times New Roman" w:cs="Times New Roman"/>
          <w:sz w:val="24"/>
          <w:szCs w:val="24"/>
        </w:rPr>
        <w:t xml:space="preserve"> R² and Root-Mean-Square Error (RMSE) </w:t>
      </w:r>
      <w:r w:rsidR="00A82472" w:rsidRPr="00F9519A">
        <w:rPr>
          <w:rFonts w:ascii="Times New Roman" w:hAnsi="Times New Roman" w:cs="Times New Roman"/>
          <w:sz w:val="24"/>
          <w:szCs w:val="24"/>
        </w:rPr>
        <w:t xml:space="preserve">metrics </w:t>
      </w:r>
      <w:r w:rsidR="00BD1A0D" w:rsidRPr="00F9519A">
        <w:rPr>
          <w:rFonts w:ascii="Times New Roman" w:hAnsi="Times New Roman" w:cs="Times New Roman"/>
          <w:sz w:val="24"/>
          <w:szCs w:val="24"/>
        </w:rPr>
        <w:t xml:space="preserve">and compared </w:t>
      </w:r>
      <w:r w:rsidR="00A82472" w:rsidRPr="00F9519A">
        <w:rPr>
          <w:rFonts w:ascii="Times New Roman" w:hAnsi="Times New Roman" w:cs="Times New Roman"/>
          <w:sz w:val="24"/>
          <w:szCs w:val="24"/>
        </w:rPr>
        <w:t xml:space="preserve">them </w:t>
      </w:r>
      <w:r w:rsidR="00BD1A0D" w:rsidRPr="00F9519A">
        <w:rPr>
          <w:rFonts w:ascii="Times New Roman" w:hAnsi="Times New Roman" w:cs="Times New Roman"/>
          <w:sz w:val="24"/>
          <w:szCs w:val="24"/>
        </w:rPr>
        <w:t>between taxonomic groups and biomes.</w:t>
      </w:r>
      <w:r w:rsidR="002A1EB5" w:rsidRPr="00F9519A">
        <w:rPr>
          <w:rFonts w:ascii="Times New Roman" w:hAnsi="Times New Roman" w:cs="Times New Roman"/>
          <w:sz w:val="24"/>
          <w:szCs w:val="24"/>
        </w:rPr>
        <w:t xml:space="preserve"> </w:t>
      </w:r>
    </w:p>
    <w:p w14:paraId="2CB7BFCC" w14:textId="5FC95551" w:rsidR="00BC433B" w:rsidRPr="00F9519A" w:rsidRDefault="00BC433B" w:rsidP="00CD604C">
      <w:pPr>
        <w:rPr>
          <w:rFonts w:ascii="Times New Roman" w:hAnsi="Times New Roman" w:cs="Times New Roman"/>
          <w:sz w:val="24"/>
          <w:szCs w:val="24"/>
        </w:rPr>
      </w:pPr>
    </w:p>
    <w:p w14:paraId="49DB0082" w14:textId="220EC022" w:rsidR="00962C4F" w:rsidRPr="00F9519A" w:rsidRDefault="00962C4F" w:rsidP="00CD604C">
      <w:pPr>
        <w:rPr>
          <w:rFonts w:ascii="Times New Roman" w:hAnsi="Times New Roman" w:cs="Times New Roman"/>
          <w:sz w:val="24"/>
          <w:szCs w:val="24"/>
        </w:rPr>
      </w:pPr>
      <w:r w:rsidRPr="00F9519A">
        <w:rPr>
          <w:rFonts w:ascii="Times New Roman" w:hAnsi="Times New Roman" w:cs="Times New Roman"/>
          <w:sz w:val="24"/>
          <w:szCs w:val="24"/>
        </w:rPr>
        <w:t>Classification tree on residuals -&gt; find most influential variables on errors</w:t>
      </w:r>
    </w:p>
    <w:p w14:paraId="2AEDAD2C" w14:textId="4055BADA" w:rsidR="00962C4F" w:rsidRPr="00F9519A" w:rsidRDefault="00AD6C4A" w:rsidP="00CD604C">
      <w:pPr>
        <w:rPr>
          <w:rFonts w:ascii="Times New Roman" w:hAnsi="Times New Roman" w:cs="Times New Roman"/>
          <w:sz w:val="24"/>
          <w:szCs w:val="24"/>
        </w:rPr>
      </w:pPr>
      <w:r w:rsidRPr="00F9519A">
        <w:rPr>
          <w:rFonts w:ascii="Times New Roman" w:hAnsi="Times New Roman" w:cs="Times New Roman"/>
          <w:sz w:val="24"/>
          <w:szCs w:val="24"/>
        </w:rPr>
        <w:lastRenderedPageBreak/>
        <w:t>Variables: Habitat type dominant</w:t>
      </w:r>
      <w:r w:rsidR="00EC194F" w:rsidRPr="00F9519A">
        <w:rPr>
          <w:rFonts w:ascii="Times New Roman" w:hAnsi="Times New Roman" w:cs="Times New Roman"/>
          <w:sz w:val="24"/>
          <w:szCs w:val="24"/>
        </w:rPr>
        <w:t>, climate, traits (body size, taxonomic group), scale, time period,</w:t>
      </w:r>
      <w:r w:rsidR="00D07562" w:rsidRPr="00F9519A">
        <w:rPr>
          <w:rFonts w:ascii="Times New Roman" w:hAnsi="Times New Roman" w:cs="Times New Roman"/>
          <w:sz w:val="24"/>
          <w:szCs w:val="24"/>
        </w:rPr>
        <w:t xml:space="preserve"> sampling duration</w:t>
      </w:r>
    </w:p>
    <w:p w14:paraId="76861280" w14:textId="77777777" w:rsidR="00AD6C4A" w:rsidRPr="00F9519A" w:rsidRDefault="00AD6C4A" w:rsidP="00CD604C">
      <w:pPr>
        <w:rPr>
          <w:rFonts w:ascii="Times New Roman" w:hAnsi="Times New Roman" w:cs="Times New Roman"/>
          <w:sz w:val="24"/>
          <w:szCs w:val="24"/>
        </w:rPr>
      </w:pPr>
    </w:p>
    <w:p w14:paraId="16E963BF" w14:textId="23A0F4E3" w:rsidR="00A6201D" w:rsidRPr="00F9519A" w:rsidRDefault="002A1EB5">
      <w:pPr>
        <w:rPr>
          <w:rFonts w:ascii="Times New Roman" w:hAnsi="Times New Roman" w:cs="Times New Roman"/>
          <w:sz w:val="24"/>
          <w:szCs w:val="24"/>
        </w:rPr>
      </w:pPr>
      <w:r w:rsidRPr="00F9519A">
        <w:rPr>
          <w:rFonts w:ascii="Times New Roman" w:hAnsi="Times New Roman" w:cs="Times New Roman"/>
          <w:sz w:val="24"/>
          <w:szCs w:val="24"/>
        </w:rPr>
        <w:t xml:space="preserve">All </w:t>
      </w:r>
      <w:r w:rsidR="00BC433B" w:rsidRPr="00F9519A">
        <w:rPr>
          <w:rFonts w:ascii="Times New Roman" w:hAnsi="Times New Roman" w:cs="Times New Roman"/>
          <w:sz w:val="24"/>
          <w:szCs w:val="24"/>
        </w:rPr>
        <w:t>Bayesian statistical models we</w:t>
      </w:r>
      <w:r w:rsidRPr="00F9519A">
        <w:rPr>
          <w:rFonts w:ascii="Times New Roman" w:hAnsi="Times New Roman" w:cs="Times New Roman"/>
          <w:sz w:val="24"/>
          <w:szCs w:val="24"/>
        </w:rPr>
        <w:t xml:space="preserve">re fitted </w:t>
      </w:r>
      <w:r w:rsidR="00BC433B" w:rsidRPr="00F9519A">
        <w:rPr>
          <w:rFonts w:ascii="Times New Roman" w:hAnsi="Times New Roman" w:cs="Times New Roman"/>
          <w:sz w:val="24"/>
          <w:szCs w:val="24"/>
        </w:rPr>
        <w:t xml:space="preserve">constructed using </w:t>
      </w:r>
      <w:r w:rsidRPr="00F9519A">
        <w:rPr>
          <w:rFonts w:ascii="Times New Roman" w:hAnsi="Times New Roman" w:cs="Times New Roman"/>
          <w:sz w:val="24"/>
          <w:szCs w:val="24"/>
        </w:rPr>
        <w:t xml:space="preserve">the </w:t>
      </w:r>
      <w:r w:rsidR="00BC433B" w:rsidRPr="00F9519A">
        <w:rPr>
          <w:rFonts w:ascii="Times New Roman" w:hAnsi="Times New Roman" w:cs="Times New Roman"/>
          <w:sz w:val="24"/>
          <w:szCs w:val="24"/>
        </w:rPr>
        <w:t>‘brms’ package</w:t>
      </w:r>
      <w:r w:rsidRPr="00F9519A">
        <w:rPr>
          <w:rFonts w:ascii="Times New Roman" w:hAnsi="Times New Roman" w:cs="Times New Roman"/>
          <w:sz w:val="24"/>
          <w:szCs w:val="24"/>
        </w:rPr>
        <w:t xml:space="preserve"> </w:t>
      </w:r>
      <w:r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Software","id":"ITEM-1","issue":"1","issued":{"date-parts":[["2017"]]},"title":"brms : An R Package for Bayesian Multilevel Models Using Stan","type":"article-journal","volume":"80"},"uris":["http://www.mendeley.com/documents/?uuid=b1d73dfa-66f7-49a5-bb0a-fae6ccc43962"]}],"mendeley":{"formattedCitation":"(Bürkner, 2017)","plainTextFormattedCitation":"(Bürkner, 2017)","previouslyFormattedCitation":"(Bürkner, 2017)"},"properties":{"noteIndex":0},"schema":"https://github.com/citation-style-language/schema/raw/master/csl-citation.json"}</w:instrText>
      </w:r>
      <w:r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(Bürkner, 2017)</w:t>
      </w:r>
      <w:r w:rsidRPr="00F9519A">
        <w:rPr>
          <w:rFonts w:ascii="Times New Roman" w:hAnsi="Times New Roman" w:cs="Times New Roman"/>
          <w:sz w:val="24"/>
          <w:szCs w:val="24"/>
        </w:rPr>
        <w:fldChar w:fldCharType="end"/>
      </w:r>
      <w:r w:rsidR="00BC433B" w:rsidRPr="00F9519A">
        <w:rPr>
          <w:rFonts w:ascii="Times New Roman" w:hAnsi="Times New Roman" w:cs="Times New Roman"/>
          <w:sz w:val="24"/>
          <w:szCs w:val="24"/>
        </w:rPr>
        <w:t xml:space="preserve"> and</w:t>
      </w:r>
    </w:p>
    <w:p w14:paraId="3176FD36" w14:textId="322EBC16" w:rsidR="00BC433B" w:rsidRPr="00F9519A" w:rsidRDefault="00BC433B">
      <w:pPr>
        <w:rPr>
          <w:rFonts w:ascii="Times New Roman" w:hAnsi="Times New Roman" w:cs="Times New Roman"/>
          <w:sz w:val="24"/>
          <w:szCs w:val="24"/>
        </w:rPr>
      </w:pPr>
      <w:r w:rsidRPr="00F9519A">
        <w:rPr>
          <w:rFonts w:ascii="Times New Roman" w:hAnsi="Times New Roman" w:cs="Times New Roman"/>
          <w:sz w:val="24"/>
          <w:szCs w:val="24"/>
        </w:rPr>
        <w:t>MCMC stats, parameters</w:t>
      </w:r>
    </w:p>
    <w:p w14:paraId="7C9DD9E2" w14:textId="77777777" w:rsidR="00F86730" w:rsidRPr="00F9519A" w:rsidRDefault="00F86730">
      <w:pPr>
        <w:rPr>
          <w:rFonts w:ascii="Times New Roman" w:hAnsi="Times New Roman" w:cs="Times New Roman"/>
          <w:sz w:val="24"/>
          <w:szCs w:val="24"/>
        </w:rPr>
      </w:pPr>
    </w:p>
    <w:p w14:paraId="67686A63" w14:textId="15581CCF" w:rsidR="00523A4B" w:rsidRPr="00F9519A" w:rsidRDefault="00523A4B" w:rsidP="00482691">
      <w:pPr>
        <w:pStyle w:val="Heading1"/>
        <w:rPr>
          <w:color w:val="auto"/>
        </w:rPr>
      </w:pPr>
      <w:r w:rsidRPr="00F9519A">
        <w:rPr>
          <w:color w:val="auto"/>
        </w:rPr>
        <w:t>Results</w:t>
      </w:r>
    </w:p>
    <w:p w14:paraId="6846CDB5" w14:textId="48FB851E" w:rsidR="00523A4B" w:rsidRPr="00F9519A" w:rsidRDefault="00523A4B">
      <w:pPr>
        <w:rPr>
          <w:rFonts w:ascii="Times New Roman" w:hAnsi="Times New Roman" w:cs="Times New Roman"/>
          <w:sz w:val="24"/>
          <w:szCs w:val="24"/>
        </w:rPr>
      </w:pPr>
    </w:p>
    <w:p w14:paraId="7BF06A7C" w14:textId="588B5C16" w:rsidR="00805838" w:rsidRPr="00F9519A" w:rsidRDefault="00805838" w:rsidP="00805838">
      <w:pPr>
        <w:rPr>
          <w:rFonts w:ascii="Times New Roman" w:hAnsi="Times New Roman" w:cs="Times New Roman"/>
          <w:sz w:val="24"/>
          <w:szCs w:val="24"/>
        </w:rPr>
      </w:pPr>
    </w:p>
    <w:p w14:paraId="51321167" w14:textId="77777777" w:rsidR="00805838" w:rsidRPr="00F9519A" w:rsidRDefault="00805838" w:rsidP="00805838">
      <w:pPr>
        <w:rPr>
          <w:rFonts w:ascii="Times New Roman" w:hAnsi="Times New Roman" w:cs="Times New Roman"/>
          <w:sz w:val="24"/>
          <w:szCs w:val="24"/>
        </w:rPr>
      </w:pPr>
      <w:r w:rsidRPr="00F9519A">
        <w:rPr>
          <w:rFonts w:ascii="Times New Roman" w:hAnsi="Times New Roman" w:cs="Times New Roman"/>
          <w:sz w:val="24"/>
          <w:szCs w:val="24"/>
        </w:rPr>
        <w:t>Figure 2: Overall correlation strength within study and across studies</w:t>
      </w:r>
    </w:p>
    <w:p w14:paraId="08D28E16" w14:textId="77777777" w:rsidR="00805838" w:rsidRPr="00F9519A" w:rsidRDefault="00805838" w:rsidP="00805838">
      <w:pPr>
        <w:rPr>
          <w:rFonts w:ascii="Times New Roman" w:hAnsi="Times New Roman" w:cs="Times New Roman"/>
          <w:sz w:val="24"/>
          <w:szCs w:val="24"/>
        </w:rPr>
      </w:pPr>
      <w:r w:rsidRPr="00F9519A">
        <w:rPr>
          <w:rFonts w:ascii="Times New Roman" w:hAnsi="Times New Roman" w:cs="Times New Roman"/>
          <w:sz w:val="24"/>
          <w:szCs w:val="24"/>
        </w:rPr>
        <w:t>Figure 3: Across taxonomic groups with their R-square</w:t>
      </w:r>
    </w:p>
    <w:p w14:paraId="10A1AA87" w14:textId="6C8BA1D3" w:rsidR="00805838" w:rsidRPr="00F9519A" w:rsidRDefault="00805838" w:rsidP="00805838">
      <w:pPr>
        <w:rPr>
          <w:rFonts w:ascii="Times New Roman" w:hAnsi="Times New Roman" w:cs="Times New Roman"/>
          <w:sz w:val="24"/>
          <w:szCs w:val="24"/>
        </w:rPr>
      </w:pPr>
      <w:r w:rsidRPr="00F9519A">
        <w:rPr>
          <w:rFonts w:ascii="Times New Roman" w:hAnsi="Times New Roman" w:cs="Times New Roman"/>
          <w:sz w:val="24"/>
          <w:szCs w:val="24"/>
        </w:rPr>
        <w:t>Figure 4: Path Model?</w:t>
      </w:r>
      <w:r w:rsidR="002A1195" w:rsidRPr="00F9519A">
        <w:rPr>
          <w:rFonts w:ascii="Times New Roman" w:hAnsi="Times New Roman" w:cs="Times New Roman"/>
          <w:sz w:val="24"/>
          <w:szCs w:val="24"/>
        </w:rPr>
        <w:t xml:space="preserve"> Or classification tree of residuals</w:t>
      </w:r>
    </w:p>
    <w:p w14:paraId="742EA5B0" w14:textId="4BEF8D18" w:rsidR="005725F2" w:rsidRPr="00F9519A" w:rsidRDefault="00446746">
      <w:pPr>
        <w:rPr>
          <w:rFonts w:ascii="Times New Roman" w:hAnsi="Times New Roman" w:cs="Times New Roman"/>
          <w:sz w:val="24"/>
          <w:szCs w:val="24"/>
        </w:rPr>
      </w:pPr>
      <w:r w:rsidRPr="00F9519A">
        <w:rPr>
          <w:rFonts w:ascii="Times New Roman" w:hAnsi="Times New Roman" w:cs="Times New Roman"/>
          <w:sz w:val="24"/>
          <w:szCs w:val="24"/>
        </w:rPr>
        <w:t>Figure 5: MESS or similar globally for all predictors. Insert points. Below the 3 maps show a simple boxplot (vertical) highlighting the proportion of terrestrial land area outside the environmental surface</w:t>
      </w:r>
      <w:r w:rsidR="00743D37" w:rsidRPr="00F9519A">
        <w:rPr>
          <w:rFonts w:ascii="Times New Roman" w:hAnsi="Times New Roman" w:cs="Times New Roman"/>
          <w:sz w:val="24"/>
          <w:szCs w:val="24"/>
        </w:rPr>
        <w:t xml:space="preserve">. Or scatterplot of environmental surface with the points </w:t>
      </w:r>
      <w:proofErr w:type="spellStart"/>
      <w:r w:rsidR="00743D37" w:rsidRPr="00F9519A">
        <w:rPr>
          <w:rFonts w:ascii="Times New Roman" w:hAnsi="Times New Roman" w:cs="Times New Roman"/>
          <w:sz w:val="24"/>
          <w:szCs w:val="24"/>
        </w:rPr>
        <w:t>highlighted</w:t>
      </w:r>
      <w:r w:rsidR="001B087E" w:rsidRPr="00F9519A">
        <w:rPr>
          <w:rFonts w:ascii="Times New Roman" w:hAnsi="Times New Roman" w:cs="Times New Roman"/>
          <w:sz w:val="24"/>
          <w:szCs w:val="24"/>
        </w:rPr>
        <w:t>g</w:t>
      </w:r>
      <w:proofErr w:type="spellEnd"/>
    </w:p>
    <w:p w14:paraId="6BCE7EB1" w14:textId="538BC641" w:rsidR="005725F2" w:rsidRPr="00F9519A" w:rsidRDefault="005725F2" w:rsidP="005725F2">
      <w:pPr>
        <w:pStyle w:val="ListParagraph"/>
        <w:numPr>
          <w:ilvl w:val="0"/>
          <w:numId w:val="3"/>
        </w:numPr>
        <w:rPr>
          <w:rFonts w:ascii="Times New Roman" w:hAnsi="Times New Roman" w:cs="Times New Roman"/>
          <w:sz w:val="24"/>
          <w:szCs w:val="24"/>
        </w:rPr>
      </w:pPr>
      <w:r w:rsidRPr="00F9519A">
        <w:rPr>
          <w:rFonts w:ascii="Times New Roman" w:hAnsi="Times New Roman" w:cs="Times New Roman"/>
          <w:sz w:val="24"/>
          <w:szCs w:val="24"/>
        </w:rPr>
        <w:t>Show average fitted R2 across combinations</w:t>
      </w:r>
    </w:p>
    <w:p w14:paraId="3441A06D" w14:textId="7894CC4F" w:rsidR="005725F2" w:rsidRPr="00F9519A" w:rsidRDefault="005725F2" w:rsidP="005725F2">
      <w:pPr>
        <w:pStyle w:val="ListParagraph"/>
        <w:numPr>
          <w:ilvl w:val="0"/>
          <w:numId w:val="3"/>
        </w:numPr>
        <w:rPr>
          <w:rFonts w:ascii="Times New Roman" w:hAnsi="Times New Roman" w:cs="Times New Roman"/>
          <w:sz w:val="24"/>
          <w:szCs w:val="24"/>
        </w:rPr>
      </w:pPr>
      <w:r w:rsidRPr="00F9519A">
        <w:rPr>
          <w:rFonts w:ascii="Times New Roman" w:hAnsi="Times New Roman" w:cs="Times New Roman"/>
          <w:sz w:val="24"/>
          <w:szCs w:val="24"/>
        </w:rPr>
        <w:t>Show cross-validated prediction</w:t>
      </w:r>
    </w:p>
    <w:p w14:paraId="04014FAE" w14:textId="77777777" w:rsidR="00523A4B" w:rsidRPr="00F9519A" w:rsidRDefault="00523A4B">
      <w:pPr>
        <w:rPr>
          <w:rFonts w:ascii="Times New Roman" w:hAnsi="Times New Roman" w:cs="Times New Roman"/>
          <w:sz w:val="24"/>
          <w:szCs w:val="24"/>
        </w:rPr>
      </w:pPr>
    </w:p>
    <w:p w14:paraId="6D219E2A" w14:textId="12B796C2" w:rsidR="00523A4B" w:rsidRPr="00F9519A" w:rsidRDefault="00523A4B" w:rsidP="00482691">
      <w:pPr>
        <w:pStyle w:val="Heading1"/>
        <w:rPr>
          <w:color w:val="auto"/>
        </w:rPr>
      </w:pPr>
      <w:r w:rsidRPr="00F9519A">
        <w:rPr>
          <w:color w:val="auto"/>
        </w:rPr>
        <w:t>Discussion</w:t>
      </w:r>
    </w:p>
    <w:p w14:paraId="3BD521AA" w14:textId="64BF9E5A" w:rsidR="00743E7F" w:rsidRPr="00F9519A" w:rsidRDefault="00743E7F">
      <w:pPr>
        <w:rPr>
          <w:rFonts w:ascii="Times New Roman" w:hAnsi="Times New Roman" w:cs="Times New Roman"/>
          <w:sz w:val="24"/>
          <w:szCs w:val="24"/>
        </w:rPr>
      </w:pPr>
    </w:p>
    <w:p w14:paraId="262ADA6F" w14:textId="2479564B" w:rsidR="006612EA" w:rsidRPr="00F9519A" w:rsidRDefault="006612EA">
      <w:pPr>
        <w:rPr>
          <w:rFonts w:ascii="Times New Roman" w:hAnsi="Times New Roman" w:cs="Times New Roman"/>
          <w:sz w:val="24"/>
          <w:szCs w:val="24"/>
        </w:rPr>
      </w:pPr>
      <w:r w:rsidRPr="00F9519A">
        <w:rPr>
          <w:rFonts w:ascii="Times New Roman" w:hAnsi="Times New Roman" w:cs="Times New Roman"/>
          <w:sz w:val="24"/>
          <w:szCs w:val="24"/>
        </w:rPr>
        <w:t>Do not quantify land-use as used by many common models, however the situation should be similar</w:t>
      </w:r>
    </w:p>
    <w:p w14:paraId="51BF75CF" w14:textId="401AF371" w:rsidR="00743E7F" w:rsidRPr="00F9519A" w:rsidRDefault="00743E7F">
      <w:pPr>
        <w:rPr>
          <w:rFonts w:ascii="Times New Roman" w:hAnsi="Times New Roman" w:cs="Times New Roman"/>
          <w:sz w:val="24"/>
          <w:szCs w:val="24"/>
        </w:rPr>
      </w:pPr>
      <w:r w:rsidRPr="00F9519A">
        <w:rPr>
          <w:rFonts w:ascii="Times New Roman" w:hAnsi="Times New Roman" w:cs="Times New Roman"/>
          <w:sz w:val="24"/>
          <w:szCs w:val="24"/>
        </w:rPr>
        <w:t xml:space="preserve">Ecological models can and should be used for predictions </w:t>
      </w:r>
      <w:r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understanding","type":"article-journal","volume":"126"},"uris":["http://www.mendeley.com/documents/?uuid=3ae2dc60-2a7a-4098-96d4-63b9ef0c9f9c"]}],"mendeley":{"formattedCitation":"(Houlahan et al., 2017)","plainTextFormattedCitation":"(Houlahan et al., 2017)","previouslyFormattedCitation":"(Houlahan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(Houlahan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however caveats and limitations should be better identified, communicated and hopefully build upon. According to </w:t>
      </w:r>
      <w:r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et al., 2018)","manualFormatting":"Yates et al. (2018)","plainTextFormattedCitation":"(Yates et al., 2018)","previouslyFormattedCitation":"(Yates et al., 2018)"},"properties":{"noteIndex":0},"schema":"https://github.com/citation-style-language/schema/raw/master/csl-citation.json"}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Yates et al. (2018)</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‘transferability’ is broadly defined as the capacity of a model to produce predictions for a new set of predictors that differ from those on which the model was trained.</w:t>
      </w:r>
    </w:p>
    <w:p w14:paraId="2E78C1D0" w14:textId="12BF58D4" w:rsidR="00A649BE" w:rsidRPr="00F9519A" w:rsidRDefault="00A649BE">
      <w:pPr>
        <w:rPr>
          <w:rFonts w:ascii="Times New Roman" w:hAnsi="Times New Roman" w:cs="Times New Roman"/>
          <w:sz w:val="24"/>
          <w:szCs w:val="24"/>
        </w:rPr>
      </w:pPr>
      <w:r w:rsidRPr="00F9519A">
        <w:rPr>
          <w:rFonts w:ascii="Times New Roman" w:hAnsi="Times New Roman" w:cs="Times New Roman"/>
          <w:sz w:val="24"/>
          <w:szCs w:val="24"/>
        </w:rPr>
        <w:t>Especially recently predicted global relationships of local data across scales can be problematic. Uncertainty unknown!</w:t>
      </w:r>
    </w:p>
    <w:p w14:paraId="5D570EC2" w14:textId="22D67E14" w:rsidR="00F968FA" w:rsidRPr="00F9519A" w:rsidRDefault="00F968FA">
      <w:pPr>
        <w:rPr>
          <w:rFonts w:ascii="Times New Roman" w:hAnsi="Times New Roman" w:cs="Times New Roman"/>
          <w:sz w:val="24"/>
          <w:szCs w:val="24"/>
        </w:rPr>
      </w:pPr>
      <w:r w:rsidRPr="00F9519A">
        <w:rPr>
          <w:rFonts w:ascii="Times New Roman" w:hAnsi="Times New Roman" w:cs="Times New Roman"/>
          <w:sz w:val="24"/>
          <w:szCs w:val="24"/>
        </w:rPr>
        <w:t>Data was not specifically gathered to test these hypotheses</w:t>
      </w:r>
    </w:p>
    <w:p w14:paraId="19AF87A8" w14:textId="21B6F166" w:rsidR="00F968FA" w:rsidRPr="00F9519A" w:rsidRDefault="00F968FA">
      <w:pPr>
        <w:rPr>
          <w:rFonts w:ascii="Times New Roman" w:hAnsi="Times New Roman" w:cs="Times New Roman"/>
          <w:sz w:val="24"/>
          <w:szCs w:val="24"/>
        </w:rPr>
      </w:pPr>
      <w:r w:rsidRPr="00F9519A">
        <w:rPr>
          <w:rFonts w:ascii="Times New Roman" w:hAnsi="Times New Roman" w:cs="Times New Roman"/>
          <w:sz w:val="24"/>
          <w:szCs w:val="24"/>
        </w:rPr>
        <w:t>Species environment relationships do not equate relationships to pressures.</w:t>
      </w:r>
    </w:p>
    <w:p w14:paraId="02579B84" w14:textId="36A36107" w:rsidR="00880AB1" w:rsidRPr="00F9519A" w:rsidRDefault="00880AB1">
      <w:pPr>
        <w:rPr>
          <w:rFonts w:ascii="Times New Roman" w:hAnsi="Times New Roman" w:cs="Times New Roman"/>
          <w:sz w:val="24"/>
          <w:szCs w:val="24"/>
        </w:rPr>
      </w:pPr>
    </w:p>
    <w:p w14:paraId="34CE2AE0" w14:textId="3D8AC454" w:rsidR="00880AB1" w:rsidRPr="00F9519A" w:rsidRDefault="00880AB1">
      <w:pPr>
        <w:rPr>
          <w:rFonts w:ascii="Times New Roman" w:hAnsi="Times New Roman" w:cs="Times New Roman"/>
          <w:sz w:val="24"/>
          <w:szCs w:val="24"/>
        </w:rPr>
      </w:pPr>
      <w:r w:rsidRPr="00F9519A">
        <w:rPr>
          <w:rFonts w:ascii="Times New Roman" w:hAnsi="Times New Roman" w:cs="Times New Roman"/>
          <w:sz w:val="24"/>
          <w:szCs w:val="24"/>
        </w:rPr>
        <w:t xml:space="preserve">Indicators </w:t>
      </w:r>
    </w:p>
    <w:p w14:paraId="0F9A8F14" w14:textId="46090849" w:rsidR="00880AB1" w:rsidRPr="00F9519A" w:rsidRDefault="00880AB1">
      <w:pPr>
        <w:rPr>
          <w:rFonts w:ascii="Times New Roman" w:hAnsi="Times New Roman" w:cs="Times New Roman"/>
          <w:sz w:val="24"/>
          <w:szCs w:val="24"/>
        </w:rPr>
      </w:pPr>
      <w:r w:rsidRPr="00F9519A">
        <w:rPr>
          <w:rFonts w:ascii="Times New Roman" w:hAnsi="Times New Roman" w:cs="Times New Roman"/>
          <w:sz w:val="24"/>
          <w:szCs w:val="24"/>
        </w:rPr>
        <w:lastRenderedPageBreak/>
        <w:t>https://journals.plos.org/plosone/article?id=10.1371/journal.pone.0041128</w:t>
      </w:r>
    </w:p>
    <w:p w14:paraId="6DC6F891" w14:textId="77777777" w:rsidR="00E678CD" w:rsidRPr="00F9519A" w:rsidRDefault="00E678CD" w:rsidP="00E678CD">
      <w:pPr>
        <w:jc w:val="both"/>
        <w:rPr>
          <w:rFonts w:ascii="Times New Roman" w:hAnsi="Times New Roman" w:cs="Times New Roman"/>
          <w:sz w:val="24"/>
          <w:szCs w:val="24"/>
        </w:rPr>
      </w:pPr>
    </w:p>
    <w:p w14:paraId="053AB97B" w14:textId="77777777" w:rsidR="00E678CD" w:rsidRPr="00F9519A" w:rsidRDefault="00E678CD" w:rsidP="00E678CD">
      <w:pPr>
        <w:rPr>
          <w:rFonts w:ascii="Times New Roman" w:hAnsi="Times New Roman" w:cs="Times New Roman"/>
          <w:sz w:val="24"/>
          <w:szCs w:val="24"/>
        </w:rPr>
      </w:pPr>
      <w:r w:rsidRPr="00F9519A">
        <w:rPr>
          <w:rFonts w:ascii="Times New Roman" w:hAnsi="Times New Roman" w:cs="Times New Roman"/>
          <w:sz w:val="24"/>
          <w:szCs w:val="24"/>
        </w:rPr>
        <w:t xml:space="preserve">This is especially relevant, since a number of studies spatially extrapolated local biodiversity estimates, e.g. species richness or abundance, to unsampled areas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 xml:space="preserve">ADDIN CSL_CITATION {"citationItems":[{"id":"ITEM-1","itemData":{"DOI":"10.1111/geb.12536","ISSN":"14668238","abstract":"Aim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Biogeography","id":"ITEM-1","issue":"2","issued":{"date-parts":[["2017","2"]]},"page":"228-242","title":"Dissecting global turnover in vascular plants","type":"article-journal","volume":"26"},"uris":["http://www.mendeley.com/documents/?uuid=bbea878c-996a-406c-b75d-b3f3711082ed"]},{"id":"ITEM-2","itemData":{"DOI":"10.1126/science.aaf2201","ISSN":"0036-8075","PMID":"27418509","abstract":"The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Pr="00F9519A">
        <w:rPr>
          <w:rFonts w:ascii="Cambria Math" w:hAnsi="Cambria Math" w:cs="Cambria Math"/>
          <w:sz w:val="24"/>
          <w:szCs w:val="24"/>
        </w:rPr>
        <w:instrText>∼</w:instrText>
      </w:r>
      <w:r w:rsidRPr="00F9519A">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assessment","type":"article-journal","volume":"353"},"uris":["http://www.mendeley.com/documents/?uuid=a6a4aad4-7879-403f-94e5-b764514cfcf1"]},{"id":"ITEM-3","itemData":{"DOI":"10.1126/science.aax4851","ISSN":"10959203","abstract":"Soil organisms, including earthworms, are a key component of terrestrial ecosystems. However, little is known about their diversity, their distribution, and the threats affecting them. We compiled a global dataset of sampled earthworm communities from 6928 sites in 57 countries as a basis for predicting patterns in earthworm diversity, abundance, and biomass. We found that local species richness and abundance typically peaked at higher latitudes, displaying patterns opposite to those observed in aboveground organisms. However, high species dissimilarity across tropical locations may cause diversity across the entirety of the tropics to be higher than elsewhere. Climate variables were found to be more important in shaping earthworm communities than soil properties or habitat cover. These findings suggest that climate change may have serious implications for earthworm communities and for the functions they provide.","author":[{"dropping-particle":"","family":"Phillips","given":"Helen R.P.","non-dropping-particle":"","parse-names":false,"suffix":""},{"dropping-particle":"","family":"Guerra","given":"Carlos A.","non-dropping-particle":"","parse-names":false,"suffix":""},{"dropping-particle":"","family":"Bartz","given":"Marie L.C.","non-dropping-particle":"","parse-names":false,"suffix":""},{"dropping-particle":"","family":"Briones","given":"Maria J.I.","non-dropping-particle":"","parse-names":false,"suffix":""},{"dropping-particle":"","family":"Brown","given":"George","non-dropping-particle":"","parse-names":false,"suffix":""},{"dropping-particle":"","family":"Crowther","given":"Thomas W.","non-dropping-particle":"","parse-names":false,"suffix":""},{"dropping-particle":"","family":"Ferlian","given":"Olga","non-dropping-particle":"","parse-names":false,"suffix":""},{"dropping-particle":"","family":"Gongalsky","given":"Konstantin B.","non-dropping-particle":"","parse-names":false,"suffix":""},{"dropping-particle":"","family":"Hoogen","given":"Johan","non-dropping-particle":"Van Den","parse-names":false,"suffix":""},{"dropping-particle":"","family":"Krebs","given":"Julia","non-dropping-particle":"","parse-names":false,"suffix":""},{"dropping-particle":"","family":"Orgiazzi","given":"Alberto","non-dropping-particle":"","parse-names":false,"suffix":""},{"dropping-particle":"","family":"Routh","given":"Devin","non-dropping-particle":"","parse-names":false,"suffix":""},{"dropping-particle":"","family":"Schwarz","given":"Benjamin","non-dropping-particle":"","parse-names":false,"suffix":""},{"dropping-particle":"","family":"Bach","given":"Elizabeth M.","non-dropping-particle":"","parse-names":false,"suffix":""},{"dropping-particle":"","family":"Bennett","given":"Joanne","non-dropping-particle":"","parse-names":false,"suffix":""},{"dropping-particle":"","family":"Brose","given":"Ulrich","non-dropping-particle":"","parse-names":false,"suffix":""},{"dropping-particle":"","family":"Decaëns","given":"Thibaud","non-dropping-particle":"","parse-names":false,"suffix":""},{"dropping-particle":"","family":"König-Ries","given":"Birgitta","non-dropping-particle":"","parse-names":false,"suffix":""},{"dropping-particle":"","family":"Loreau","given":"Michel","non-dropping-particle":"","parse-names":false,"suffix":""},{"dropping-particle":"","family":"Mathieu","given":"Jérôme","non-dropping-particle":"","parse-names":false,"suffix":""},{"dropping-particle":"","family":"Mulder","given":"Christian","non-dropping-particle":"","parse-names":false,"suffix":""},{"dropping-particle":"","family":"Putten","given":"Wim H.","non-dropping-particle":"Van Der","parse-names":false,"suffix":""},{"dropping-particle":"","family":"Ramirez","given":"Kelly S.","non-dropping-particle":"","parse-names":false,"suffix":""},{"dropping-particle":"","family":"Rillig","given":"Matthias C.","non-dropping-particle":"","parse-names":false,"suffix":""},{"dropping-particle":"","family":"Russell","given":"David","non-dropping-particle":"","parse-names":false,"suffix":""},{"dropping-particle":"","family":"Rutgers","given":"Michiel","non-dropping-particle":"","parse-names":false,"suffix":""},{"dropping-particle":"","family":"Thakur","given":"Madhav P.","non-dropping-particle":"","parse-names":false,"suffix":""},{"dropping-particle":"","family":"Vries","given":"Franciska T.","non-dropping-particle":"De","parse-names":false,"suffix":""},{"dropping-particle":"","family":"Wall","given":"Diana H.","non-dropping-particle":"","parse-names":false,"suffix":""},{"dropping-particle":"","family":"Wardle","given":"David A.","non-dropping-particle":"","parse-names":false,"suffix":""},{"dropping-particle":"","family":"Arai","given":"Miwa","non-dropping-particle":"","parse-names":false,"suffix":""},{"dropping-particle":"","family":"Ayuke","given":"Fredrick O.","non-dropping-particle":"","parse-names":false,"suffix":""},{"dropping-particle":"","family":"Baker","given":"Geoff H.","non-dropping-particle":"","parse-names":false,"suffix":""},{"dropping-particle":"","family":"Beauséjour","given":"Robin","non-dropping-particle":"","parse-names":false,"suffix":""},{"dropping-particle":"","family":"Bedano","given":"José C.","non-dropping-particle":"","parse-names":false,"suffix":""},{"dropping-particle":"","family":"Birkhofer","given":"Klaus","non-dropping-particle":"","parse-names":false,"suffix":""},{"dropping-particle":"","family":"Blanchart","given":"Eric","non-dropping-particle":"","parse-names":false,"suffix":""},{"dropping-particle":"","family":"Blossey","given":"Bernd","non-dropping-particle":"","parse-names":false,"suffix":""},{"dropping-particle":"","family":"Bolger","given":"Thomas","non-dropping-particle":"","parse-names":false,"suffix":""},{"dropping-particle":"","family":"Bradley","given":"Robert L.","non-dropping-particle":"","parse-names":false,"suffix":""},{"dropping-particle":"","family":"Callaham","given":"Mac A.","non-dropping-particle":"","parse-names":false,"suffix":""},{"dropping-particle":"","family":"Capowiez","given":"Yvan","non-dropping-particle":"","parse-names":false,"suffix":""},{"dropping-particle":"","family":"Caulfield","given":"Mark E.","non-dropping-particle":"","parse-names":false,"suffix":""},{"dropping-particle":"","family":"Choi","given":"Amy","non-dropping-particle":"","parse-names":false,"suffix":""},{"dropping-particle":"V.","family":"Crotty","given":"Felicity","non-dropping-particle":"","parse-names":false,"suffix":""},{"dropping-particle":"","family":"Dávalos","given":"Andrea","non-dropping-particle":"","parse-names":false,"suffix":""},{"dropping-particle":"","family":"Cosin","given":"Darío J.Diaz","non-dropping-particle":"","parse-names":false,"suffix":""},{"dropping-particle":"","family":"Dominguez","given":"Anahí","non-dropping-particle":"","parse-names":false,"suffix":""},{"dropping-particle":"","family":"Duhour","given":"Andrés Esteban","non-dropping-particle":"","parse-names":false,"suffix":""},{"dropping-particle":"","family":"Eekeren","given":"Nick","non-dropping-particle":"Van","parse-names":false,"suffix":""},{"dropping-particle":"","family":"Emmerling","given":"Christoph","non-dropping-particle":"","parse-names":false,"suffix":""},{"dropping-particle":"","family":"Falco","given":"Liliana B.","non-dropping-particle":"","parse-names":false,"suffix":""},{"dropping-particle":"","family":"Fernández","given":"Rosa","non-dropping-particle":"","parse-names":false,"suffix":""},{"dropping-particle":"","family":"Fonte","given":"Steven J.","non-dropping-particle":"","parse-names":false,"suffix":""},{"dropping-particle":"","family":"Fragoso","given":"Carlos","non-dropping-particle":"","parse-names":false,"suffix":""},{"dropping-particle":"","family":"Franco","given":"André L.C.","non-dropping-particle":"","parse-names":false,"suffix":""},{"dropping-particle":"","family":"Fugère","given":"Martine","non-dropping-particle":"","parse-names":false,"suffix":""},{"dropping-particle":"","family":"Fusilero","given":"Abegail T.","non-dropping-particle":"","parse-names":false,"suffix":""},{"dropping-particle":"","family":"Gholami","given":"Shaieste","non-dropping-particle":"","parse-names":false,"suffix":""},{"dropping-particle":"","family":"Gundale","given":"Michael J.","non-dropping-particle":"","parse-names":false,"suffix":""},{"dropping-particle":"","family":"L pez","given":"M. nica Gutiérrez","non-dropping-particle":"","parse-names":false,"suffix":""},{"dropping-particle":"","family":"Hackenberger","given":"Davorka K.","non-dropping-particle":"","parse-names":false,"suffix":""},{"dropping-particle":"","family":"Hernández","given":"Luis M.","non-dropping-particle":"","parse-names":false,"suffix":""},{"dropping-particle":"","family":"Hishi","given":"Takuo","non-dropping-particle":"","parse-names":false,"suffix":""},{"dropping-particle":"","family":"Holdsworth","given":"Andrew R.","non-dropping-particle":"","parse-names":false,"suffix":""},{"dropping-particle":"","family":"Holmstrup","given":"Martin","non-dropping-particle":"","parse-names":false,"suffix":""},{"dropping-particle":"","family":"Hopfensperger","given":"Kristine N.","non-dropping-particle":"","parse-names":false,"suffix":""},{"dropping-particle":"","family":"Lwanga","given":"Esperanza Huerta","non-dropping-particle":"","parse-names":false,"suffix":""},{"dropping-particle":"","family":"Huhta","given":"Veikko","non-dropping-particle":"","parse-names":false,"suffix":""},{"dropping-particle":"","family":"Hurisso","given":"Tunsisa T.","non-dropping-particle":"","parse-names":false,"suffix":""},{"dropping-particle":"V.","family":"Iannone","given":"Basil","non-dropping-particle":"","parse-names":false,"suffix":""},{"dropping-particle":"","family":"Iordache","given":"Madalina","non-dropping-particle":"","parse-names":false,"suffix":""},{"dropping-particle":"","family":"Joschko","given":"Monika","non-dropping-particle":"","parse-names":false,"suffix":""},{"dropping-particle":"","family":"Kaneko","given":"Nobuhiro","non-dropping-particle":"","parse-names":false,"suffix":""},{"dropping-particle":"","family":"Kanianska","given":"Radoslava","non-dropping-particle":"","parse-names":false,"suffix":""},{"dropping-particle":"","family":"Keith","given":"Aidan M.","non-dropping-particle":"","parse-names":false,"suffix":""},{"dropping-particle":"","family":"Kelly","given":"Courtland A.","non-dropping-particle":"","parse-names":false,"suffix":""},{"dropping-particle":"","family":"Kernecker","given":"Maria L.","non-dropping-particle":"","parse-names":false,"suffix":""},{"dropping-particle":"","family":"Klaminder","given":"Jonatan","non-dropping-particle":"","parse-names":false,"suffix":""},{"dropping-particle":"","family":"Koné","given":"Armand W.","non-dropping-particle":"","parse-names":false,"suffix":""},{"dropping-particle":"","family":"Kooch","given":"Yahya","non-dropping-particle":"","parse-names":false,"suffix":""},{"dropping-particle":"","family":"Kukkonen","given":"Sanna T.","non-dropping-particle":"","parse-names":false,"suffix":""},{"dropping-particle":"","family":"Lalthanzara","given":"H.","non-dropping-particle":"","parse-names":false,"suffix":""},{"dropping-particle":"","family":"Lammel","given":"Daniel R.","non-dropping-particle":"","parse-names":false,"suffix":""},{"dropping-particle":"","family":"Lebedev","given":"Iurii M.","non-dropping-particle":"","parse-names":false,"suffix":""},{"dropping-particle":"","family":"Li","given":"Yiqing","non-dropping-particle":"","parse-names":false,"suffix":""},{"dropping-particle":"","family":"Lidon","given":"Juan B.Jesus","non-dropping-particle":"","parse-names":false,"suffix":""},{"dropping-particle":"","family":"Lincoln","given":"Noa K.","non-dropping-particle":"","parse-names":false,"suffix":""},{"dropping-particle":"","family":"Loss","given":"Scott R.","non-dropping-particle":"","parse-names":false,"suffix":""},{"dropping-particle":"","family":"Marichal","given":"Raphael","non-dropping-particle":"","parse-names":false,"suffix":""},{"dropping-particle":"","family":"Matula","given":"Radim","non-dropping-particle":"","parse-names":false,"suffix":""},{"dropping-particle":"","family":"Moos","given":"Jan Hendrik","non-dropping-particle":"","parse-names":false,"suffix":""},{"dropping-particle":"","family":"Moreno","given":"Gerardo","non-dropping-particle":"","parse-names":false,"suffix":""},{"dropping-particle":"","family":"Mor n-Ríos","given":"Alejandro","non-dropping-particle":"","parse-names":false,"suffix":""},{"dropping-particle":"","family":"Muys","given":"Bart","non-dropping-particle":"","parse-names":false,"suffix":""},{"dropping-particle":"","family":"Neirynck","given":"Johan","non-dropping-particle":"","parse-names":false,"suffix":""},{"dropping-particle":"","family":"Norgrove","given":"Lindsey","non-dropping-particle":"","parse-names":false,"suffix":""},{"dropping-particle":"","family":"Novo","given":"Marta","non-dropping-particle":"","parse-names":false,"suffix":""},{"dropping-particle":"","family":"Nuutinen","given":"Visa","non-dropping-particle":"","parse-names":false,"suffix":""},{"dropping-particle":"","family":"Nuzzo","given":"Victoria","non-dropping-particle":"","parse-names":false,"suffix":""},{"dropping-particle":"","family":"Mujeeb Rahman","given":"P.","non-dropping-particle":"","parse-names":false,"suffix":""},{"dropping-particle":"","family":"Pansu","given":"Johan","non-dropping-particle":"","parse-names":false,"suffix":""},{"dropping-particle":"","family":"Paudel","given":"Shishir","non-dropping-particle":"","parse-names":false,"suffix":""},{"dropping-particle":"","family":"Pérès","given":"Guénola","non-dropping-particle":"","parse-names":false,"suffix":""},{"dropping-particle":"","family":"Pérez-Camacho","given":"Lorenzo","non-dropping-particle":"","parse-names":false,"suffix":""},{"dropping-particle":"","family":"Piñeiro","given":"Raúl","non-dropping-particle":"","parse-names":false,"suffix":""},{"dropping-particle":"","family":"Ponge","given":"Jean François","non-dropping-particle":"","parse-names":false,"suffix":""},{"dropping-particle":"","family":"Rashid","given":"Muhammad Imtiaz","non-dropping-particle":"","parse-names":false,"suffix":""},{"dropping-particle":"","family":"Rebollo","given":"Salvador","non-dropping-particle":"","parse-names":false,"suffix":""},{"dropping-particle":"","family":"Rodeiro-Iglesias","given":"Javier","non-dropping-particle":"","parse-names":false,"suffix":""},{"dropping-particle":"","family":"Rodríguez","given":"Miguel","non-dropping-particle":"","parse-names":false,"suffix":""},{"dropping-particle":"","family":"Roth","given":"Alexander M.","non-dropping-particle":"","parse-names":false,"suffix":""},{"dropping-particle":"","family":"Rousseau","given":"Guillaume X.","non-dropping-particle":"","parse-names":false,"suffix":""},{"dropping-particle":"","family":"Rozen","given":"Anna","non-dropping-particle":"","parse-names":false,"suffix":""},{"dropping-particle":"","family":"Sayad","given":"Ehsan","non-dropping-particle":"","parse-names":false,"suffix":""},{"dropping-particle":"","family":"Schaik","given":"Loes","non-dropping-particle":"Van","parse-names":false,"suffix":""},{"dropping-particle":"","family":"Scharenbroch","given":"Bryant C.","non-dropping-particle":"","parse-names":false,"suffix":""},{"dropping-particle":"","family":"Schirrmann","given":"Michael","non-dropping-particle":"","parse-names":false,"suffix":""},{"dropping-particle":"","family":"Schmidt","given":"Olaf","non-dropping-particle":"","parse-names":false,"suffix":""},{"dropping-particle":"","family":"Schröder","given":"Boris","non-dropping-particle":"","parse-names":false,"suffix":""},{"dropping-particle":"","family":"Seeber","given":"Julia","non-dropping-particle":"","parse-names":false,"suffix":""},{"dropping-particle":"","family":"Shashkov","given":"Maxim P.","non-dropping-particle":"","parse-names":false,"suffix":""},{"dropping-particle":"","family":"Singh","given":"Jaswinder","non-dropping-particle":"","parse-names":false,"suffix":""},{"dropping-particle":"","family":"Smith","given":"Sandy M.","non-dropping-particle":"","parse-names":false,"suffix":""},{"dropping-particle":"","family":"Steinwandter","given":"Michael","non-dropping-particle":"","parse-names":false,"suffix":""},{"dropping-particle":"","family":"Talavera","given":"José A.","non-dropping-particle":"","parse-names":false,"suffix":""},{"dropping-particle":"","family":"Trigo","given":"Dolores","non-dropping-particle":"","parse-names":false,"suffix":""},{"dropping-particle":"","family":"Tsukamoto","given":"Jiro","non-dropping-particle":"","parse-names":false,"suffix":""},{"dropping-particle":"","family":"Valença","given":"Anne W.","non-dropping-particle":"De","parse-names":false,"suffix":""},{"dropping-particle":"","family":"Vanek","given":"Steven J.","non-dropping-particle":"","parse-names":false,"suffix":""},{"dropping-particle":"","family":"Virto","given":"Iñigo","non-dropping-particle":"","parse-names":false,"suffix":""},{"dropping-particle":"","family":"Wackett","given":"Adrian A.","non-dropping-particle":"","parse-names":false,"suffix":""},{"dropping-particle":"","family":"Warren","given":"Matthew W.","non-dropping-particle":"","parse-names":false,"suffix":""},{"dropping-particle":"","family":"Wehr","given":"Nathaniel H.","non-dropping-particle":"","parse-names":false,"suffix":""},{"dropping-particle":"","family":"Whalen","given":"Joann K.","non-dropping-particle":"","parse-names":false,"suffix":""},{"dropping-particle":"","family":"Wironen","given":"Michael B.","non-dropping-particle":"","parse-names":false,"suffix":""},{"dropping-particle":"","family":"Wolters","given":"Volkmar","non-dropping-particle":"","parse-names":false,"suffix":""},{"dropping-particle":"V.","family":"Zenkova","given":"Irina","non-dropping-particle":"","parse-names":false,"suffix":""},{"dropping-particle":"","family":"Zhang","given":"Weixin","non-dropping-particle":"","parse-names":false,"suffix":""},{"dropping-particle":"","family":"Cameron","given":"Erin K.","non-dropping-particle":"","parse-names":false,"suffix":""},{"dropping-particle":"","family":"Eisenhauer","given":"Nico","non-dropping-particle":"","parse-names":false,"suffix":""}],"container-title":"Science","id":"ITEM-3","issued":{"date-parts":[["2019"]]},"title":"Global distribution of earthworm diversity","type":"article-journal"},"uris":["http://www.mendeley.com/documents/?uuid=e55a5150-45ad-4185-a7ed-0e9393803cfb"]},{"id":"ITEM-4","itemData":{"DOI":"10.1038/s41586-019-1418-6","ISSN":"0028-0836","abstract":"Soil organisms are a crucial part of the terrestrial biosphere. Despite their importance for ecosystem functioning, few quantitative, spatially explicit models of the active belowground community currently exist. In particular, nematodes are the most abundant animals on Earth, filling all trophic levels in the soil food web. Here we use 6,759 georeferenced samples to generate a mechanistic understanding of the patterns of the global abundance of nematodes in the soil and the composition of their functional groups. The resulting maps show that 4.4 ± 0.64 × 1020 nematodes (with a total biomass of approximately 0.3 gigatonnes) inhabit surface soils across the world, with higher abundances in sub-Arctic regions (38% of total) than in temperate (24%) or tropical (21%) regions. Regional variations in these global trends also provide insights into local patterns of soil fertility and functioning. These high-resolution models provide the first steps towards representing soil ecological processes in global biogeochemical models and will enable the prediction of elemental cycling under current and future climate scenarios.","author":[{"dropping-particle":"","family":"Hoogen","given":"Johan","non-dropping-particle":"van den","parse-names":false,"suffix":""},{"dropping-particle":"","family":"Geisen","given":"Stefan","non-dropping-particle":"","parse-names":false,"suffix":""},{"dropping-particle":"","family":"Routh","given":"Devin","non-dropping-particle":"","parse-names":false,"suffix":""},{"dropping-particle":"","family":"Ferris","given":"Howard","non-dropping-particle":"","parse-names":false,"suffix":""},{"dropping-particle":"","family":"Traunspurger","given":"Walter","non-dropping-particle":"","parse-names":false,"suffix":""},{"dropping-particle":"","family":"Wardle","given":"David A.","non-dropping-particle":"","parse-names":false,"suffix":""},{"dropping-particle":"","family":"Goede","given":"Ron G. M.","non-dropping-particle":"de","parse-names":false,"suffix":""},{"dropping-particle":"","family":"Adams","given":"Byron J.","non-dropping-particle":"","parse-names":false,"suffix":""},{"dropping-particle":"","family":"Ahmad","given":"Wasim","non-dropping-particle":"","parse-names":false,"suffix":""},{"dropping-particle":"","family":"Andriuzzi","given":"Walter S.","non-dropping-particle":"","parse-names":false,"suffix":""},{"dropping-particle":"","family":"Bardgett","given":"Richard D.","non-dropping-particle":"","parse-names":false,"suffix":""},{"dropping-particle":"","family":"Bonkowski","given":"Michael","non-dropping-particle":"","parse-names":false,"suffix":""},{"dropping-particle":"","family":"Campos-Herrera","given":"Raquel","non-dropping-particle":"","parse-names":false,"suffix":""},{"dropping-particle":"","family":"Cares","given":"Juvenil E.","non-dropping-particle":"","parse-names":false,"suffix":""},{"dropping-particle":"","family":"Caruso","given":"Tancredi","non-dropping-particle":"","parse-names":false,"suffix":""},{"dropping-particle":"","family":"Brito Caixeta","given":"Larissa","non-dropping-particle":"de","parse-names":false,"suffix":""},{"dropping-particle":"","family":"Chen","given":"Xiaoyun","non-dropping-particle":"","parse-names":false,"suffix":""},{"dropping-particle":"","family":"Costa","given":"Sofia R.","non-dropping-particle":"","parse-names":false,"suffix":""},{"dropping-particle":"","family":"Creamer","given":"Rachel","non-dropping-particle":"","parse-names":false,"suffix":""},{"dropping-particle":"","family":"Mauro da Cunha Castro","given":"José","non-dropping-particle":"","parse-names":false,"suffix":""},{"dropping-particle":"","family":"Dam","given":"Marie","non-dropping-particle":"","parse-names":false,"suffix":""},{"dropping-particle":"","family":"Djigal","given":"Djibril","non-dropping-particle":"","parse-names":false,"suffix":""},{"dropping-particle":"","family":"Escuer","given":"Miguel","non-dropping-particle":"","parse-names":false,"suffix":""},{"dropping-particle":"","family":"Griffiths","given":"Bryan S.","non-dropping-particle":"","parse-names":false,"suffix":""},{"dropping-particle":"","family":"Gutiérrez","given":"Carmen","non-dropping-particle":"","parse-names":false,"suffix":""},{"dropping-particle":"","family":"Hohberg","given":"Karin","non-dropping-particle":"","parse-names":false,"suffix":""},{"dropping-particle":"","family":"Kalinkina","given":"Daria","non-dropping-particle":"","parse-names":false,"suffix":""},{"dropping-particle":"","family":"Kardol","given":"Paul","non-dropping-particle":"","parse-names":false,"suffix":""},{"dropping-particle":"","family":"Kergunteuil","given":"Alan","non-dropping-particle":"","parse-names":false,"suffix":""},{"dropping-particle":"","family":"Korthals","given":"Gerard","non-dropping-particle":"","parse-names":false,"suffix":""},{"dropping-particle":"","family":"Krashevska","given":"Valentyna","non-dropping-particle":"","parse-names":false,"suffix":""},{"dropping-particle":"","family":"Kudrin","given":"Alexey A.","non-dropping-particle":"","parse-names":false,"suffix":""},{"dropping-particle":"","family":"Li","given":"Qi","non-dropping-particle":"","parse-names":false,"suffix":""},{"dropping-particle":"","family":"Liang","given":"Wenju","non-dropping-particle":"","parse-names":false,"suffix":""},{"dropping-particle":"","family":"Magilton","given":"Matthew","non-dropping-particle":"","parse-names":false,"suffix":""},{"dropping-particle":"","family":"Marais","given":"Mariette","non-dropping-particle":"","parse-names":false,"suffix":""},{"dropping-particle":"","family":"Martín","given":"José Antonio Rodríguez","non-dropping-particle":"","parse-names":false,"suffix":""},{"dropping-particle":"","family":"Matveeva","given":"Elizaveta","non-dropping-particle":"","parse-names":false,"suffix":""},{"dropping-particle":"","family":"Mayad","given":"El Hassan","non-dropping-particle":"","parse-names":false,"suffix":""},{"dropping-particle":"","family":"Mulder","given":"Christian","non-dropping-particle":"","parse-names":false,"suffix":""},{"dropping-particle":"","family":"Mullin","given":"Peter","non-dropping-particle":"","parse-names":false,"suffix":""},{"dropping-particle":"","family":"Neilson","given":"Roy","non-dropping-particle":"","parse-names":false,"suffix":""},{"dropping-particle":"","family":"Nguyen","given":"T. A. Duong","non-dropping-particle":"","parse-names":false,"suffix":""},{"dropping-particle":"","family":"Nielsen","given":"Uffe N.","non-dropping-particle":"","parse-names":false,"suffix":""},{"dropping-particle":"","family":"Okada","given":"Hiroaki","non-dropping-particle":"","parse-names":false,"suffix":""},{"dropping-particle":"","family":"Rius","given":"Juan Emilio Palomares","non-dropping-particle":"","parse-names":false,"suffix":""},{"dropping-particle":"","family":"Pan","given":"Kaiwen","non-dropping-particle":"","parse-names":false,"suffix":""},{"dropping-particle":"","family":"Peneva","given":"Vlada","non-dropping-particle":"","parse-names":false,"suffix":""},{"dropping-particle":"","family":"Pellissier","given":"Loïc","non-dropping-particle":"","parse-names":false,"suffix":""},{"dropping-particle":"","family":"Carlos Pereira da Silva","given":"Julio","non-dropping-particle":"","parse-names":false,"suffix":""},{"dropping-particle":"","family":"Pitteloud","given":"Camille","non-dropping-particle":"","parse-names":false,"suffix":""},{"dropping-particle":"","family":"Powers","given":"Thomas O.","non-dropping-particle":"","parse-names":false,"suffix":""},{"dropping-particle":"","family":"Powers","given":"Kirsten","non-dropping-particle":"","parse-names":false,"suffix":""},{"dropping-particle":"","family":"Quist","given":"Casper W.","non-dropping-particle":"","parse-names":false,"suffix":""},{"dropping-particle":"","family":"Rasmann","given":"Sergio","non-dropping-particle":"","parse-names":false,"suffix":""},{"dropping-particle":"","family":"Moreno","given":"Sara Sánchez","non-dropping-particle":"","parse-names":false,"suffix":""},{"dropping-particle":"","family":"Scheu","given":"Stefan","non-dropping-particle":"","parse-names":false,"suffix":""},{"dropping-particle":"","family":"Setälä","given":"Heikki","non-dropping-particle":"","parse-names":false,"suffix":""},{"dropping-particle":"","family":"Sushchuk","given":"Anna","non-dropping-particle":"","parse-names":false,"suffix":""},{"dropping-particle":"V.","family":"Tiunov","given":"Alexei","non-dropping-particle":"","parse-names":false,"suffix":""},{"dropping-particle":"","family":"Trap","given":"Jean","non-dropping-particle":"","parse-names":false,"suffix":""},{"dropping-particle":"","family":"Putten","given":"Wim","non-dropping-particle":"van der","parse-names":false,"suffix":""},{"dropping-particle":"","family":"Vestergård","given":"Mette","non-dropping-particle":"","parse-names":false,"suffix":""},{"dropping-particle":"","family":"Villenave","given":"Cecile","non-dropping-particle":"","parse-names":false,"suffix":""},{"dropping-particle":"","family":"Waeyenberge","given":"Lieven","no</w:instrText>
      </w:r>
      <w:r w:rsidRPr="00F9519A">
        <w:rPr>
          <w:rFonts w:ascii="Times New Roman" w:hAnsi="Times New Roman" w:cs="Times New Roman"/>
          <w:sz w:val="24"/>
          <w:szCs w:val="24"/>
          <w:lang w:val="de-AT"/>
        </w:rPr>
        <w:instrText>n-dropping-particle":"","parse-names":false,"suffix":""},{"dropping-particle":"","family":"Wall","given":"Diana H.","non-dropping-particle":"","parse-names":false,"suffix":""},{"dropping-particle":"","family":"Wilschut","given":"Rutger","non-dropping-particle":"","parse-names":false,"suffix":""},{"dropping-particle":"","family":"Wright","given":"Daniel G.","non-dropping-particle":"","parse-names":false,"suffix":""},{"dropping-particle":"","family":"Yang","given":"Jiue-in","non-dropping-particle":"","parse-names":false,"suffix":""},{"dropping-particle":"","family":"Crowther","given":"Thomas Ward","non-dropping-particle":"","parse-names":false,"suffix":""}],"container-title":"Nature","id":"ITEM-4","issue":"7768","issued":{"date-parts":[["2019","8","24"]]},"page":"194-198","title":"Soil nematode abundance and functional group composition at a global scale","type":"article-journal","volume":"572"},"uris":["http://www.mendeley.com/documents/?uuid=04e25289-0ee8-4867-ac42-3601e783bb5c"]}],"mendeley":{"formattedCitation":"(König et al., 2017; Newbold et al., 2016; Phillips et al., 2019; van den Hoogen et al., 2019)","plainTextFormattedCitation":"(König et al., 2017; Newbold et al., 2016; Phillips et al., 2019; van den Hoogen et al., 2019)","previouslyFormattedCitation":"(König et al., 2017; Newbold et al., 2016; Phillips et al., 2019; van den Hoogen et al., 2019)"},"properties":{"noteIndex":0},"schema":"https://github.com/citation-style-language/schema/raw/master/csl-citation.json"}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lang w:val="de-DE"/>
        </w:rPr>
        <w:t>(König et al., 2017; Newbold et al., 2016; Phillips et al., 2019; van den Hoogen et al., 2019)</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lang w:val="de-DE"/>
        </w:rPr>
        <w:t xml:space="preserve">. </w:t>
      </w:r>
      <w:r w:rsidRPr="00F9519A">
        <w:rPr>
          <w:rFonts w:ascii="Times New Roman" w:hAnsi="Times New Roman" w:cs="Times New Roman"/>
          <w:sz w:val="24"/>
          <w:szCs w:val="24"/>
        </w:rPr>
        <w:t>These approaches thus assume that local biodiversity-environment relationships are transferable to new environments.</w:t>
      </w:r>
    </w:p>
    <w:p w14:paraId="7811CFD2" w14:textId="05392C8C" w:rsidR="00482691" w:rsidRPr="00F9519A" w:rsidRDefault="00482691">
      <w:pPr>
        <w:rPr>
          <w:rFonts w:ascii="Times New Roman" w:hAnsi="Times New Roman" w:cs="Times New Roman"/>
          <w:sz w:val="24"/>
          <w:szCs w:val="24"/>
        </w:rPr>
      </w:pPr>
    </w:p>
    <w:p w14:paraId="7D6EA0E4" w14:textId="78FF10B2" w:rsidR="00293E12" w:rsidRPr="00F9519A" w:rsidRDefault="00293E12">
      <w:pPr>
        <w:rPr>
          <w:rFonts w:ascii="Times New Roman" w:hAnsi="Times New Roman" w:cs="Times New Roman"/>
          <w:sz w:val="24"/>
          <w:szCs w:val="24"/>
        </w:rPr>
      </w:pPr>
      <w:r w:rsidRPr="00F9519A">
        <w:rPr>
          <w:rFonts w:ascii="Times New Roman" w:hAnsi="Times New Roman" w:cs="Times New Roman"/>
          <w:sz w:val="24"/>
          <w:szCs w:val="24"/>
        </w:rPr>
        <w:t xml:space="preserve">The question of transferability has also long been investigated in the context of species distribution modelling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Reports","id":"ITEM-2","issue":"1","issued":{"date-parts":[["2019","12","12"]]},"page":"4221","title":"Effects of species traits and environmental predictors on performance and transferability of ecological niche models","type":"article-journal","volume":"9"},"uris":["http://www.mendeley.com/documents/?uuid=02ab99d5-4134-4038-891f-457880ef10b7"]}],"mendeley":{"formattedCitation":"(Mesgaran et al., 2014; Regos et al., 2019)","plainTextFormattedCitation":"(Mesgaran et al., 2014; Regos et al., 2019)","previouslyFormattedCitation":"(Mesgaran et al., 2014; Regos et al., 2019)"},"properties":{"noteIndex":0},"schema":"https://github.com/citation-style-language/schema/raw/master/csl-citation.json"}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(Mesgaran et al., 2014; Regos et al., 2019)</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where tools have been developed to quantify and visualize the uncertainty introduced by projecting models to novel environments in space and time </w:t>
      </w:r>
      <w:r w:rsidRPr="00F9519A">
        <w:rPr>
          <w:rFonts w:ascii="Times New Roman" w:hAnsi="Times New Roman" w:cs="Times New Roman"/>
          <w:sz w:val="24"/>
          <w:szCs w:val="24"/>
        </w:rPr>
        <w:fldChar w:fldCharType="begin" w:fldLock="1"/>
      </w:r>
      <w:r w:rsidR="00B51387" w:rsidRPr="00F9519A">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distributions","type":"article-journal","volume":"18"},"uris":["http://www.mendeley.com/documents/?uuid=497dbf7c-7924-4600-815e-69511c070dfe"]},{"id":"ITEM-3","itemData":{"DOI":"10.1111/ecog.02881","ISSN":"09067590","abstract":"©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F.","non-dropping-particle":"","parse-names":false,"suffix":""}],"container-title":"Ecography","id":"ITEM-3","issue":"8","issued":{"date-parts":[["2017","8"]]},"page":"913-929","title":"Cross-validation strategies for data with temporal, spatial, hierarchical, or phylogenetic structure","type":"article-journal","volume":"40"},"uris":["http://www.mendeley.com/documents/?uuid=3d10c198-283a-4d45-b8be-bbdbbded1748"]}],"mendeley":{"formattedCitation":"(Mesgaran et al., 2014; Roberts et al., 2017; Zurell et al., 2012)","plainTextFormattedCitation":"(Mesgaran et al., 2014; Roberts et al., 2017; Zurell et al., 2012)","previouslyFormattedCitation":"(Mesgaran et al., 2014; Roberts et al., 2017; Zurell et al., 2012)"},"properties":{"noteIndex":0},"schema":"https://github.com/citation-style-language/schema/raw/master/csl-citation.json"}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(Mesgaran et al., 2014; Roberts et al., 2017; Zurell et al., 2012)</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w:t>
      </w:r>
    </w:p>
    <w:p w14:paraId="47D2FA21" w14:textId="61AF9114" w:rsidR="00293E12" w:rsidRDefault="00293E12">
      <w:pPr>
        <w:rPr>
          <w:rFonts w:ascii="Times New Roman" w:hAnsi="Times New Roman" w:cs="Times New Roman"/>
          <w:sz w:val="24"/>
          <w:szCs w:val="24"/>
        </w:rPr>
      </w:pPr>
    </w:p>
    <w:p w14:paraId="275D8BCD" w14:textId="28254017" w:rsidR="00F21D3E" w:rsidRDefault="00F21D3E">
      <w:pPr>
        <w:rPr>
          <w:rFonts w:ascii="Times New Roman" w:hAnsi="Times New Roman" w:cs="Times New Roman"/>
          <w:sz w:val="24"/>
          <w:szCs w:val="24"/>
        </w:rPr>
      </w:pPr>
      <w:r w:rsidRPr="00F9519A">
        <w:rPr>
          <w:rFonts w:ascii="Times New Roman" w:hAnsi="Times New Roman" w:cs="Times New Roman"/>
          <w:sz w:val="24"/>
          <w:szCs w:val="24"/>
        </w:rPr>
        <w:t xml:space="preserve">Comparisons of relative differences in biodiversity have obvious limitations, in that they require baselines, which often vary with local factors </w:t>
      </w: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(Jung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and furthermore easily cause misinterpretations of the magnitude of effect.</w:t>
      </w:r>
    </w:p>
    <w:p w14:paraId="38187DCF" w14:textId="77777777" w:rsidR="00F21D3E" w:rsidRPr="00F9519A" w:rsidRDefault="00F21D3E">
      <w:pPr>
        <w:rPr>
          <w:rFonts w:ascii="Times New Roman" w:hAnsi="Times New Roman" w:cs="Times New Roman"/>
          <w:sz w:val="24"/>
          <w:szCs w:val="24"/>
        </w:rPr>
      </w:pPr>
    </w:p>
    <w:p w14:paraId="0948B603" w14:textId="77777777" w:rsidR="00482691" w:rsidRPr="00F9519A" w:rsidRDefault="00482691">
      <w:pPr>
        <w:rPr>
          <w:rFonts w:ascii="Times New Roman" w:hAnsi="Times New Roman" w:cs="Times New Roman"/>
          <w:sz w:val="24"/>
          <w:szCs w:val="24"/>
        </w:rPr>
      </w:pPr>
      <w:r w:rsidRPr="00F9519A">
        <w:rPr>
          <w:rFonts w:ascii="Times New Roman" w:hAnsi="Times New Roman" w:cs="Times New Roman"/>
          <w:sz w:val="24"/>
          <w:szCs w:val="24"/>
        </w:rPr>
        <w:t>Our findings also have major implications on broad-scale extrapolations.</w:t>
      </w:r>
    </w:p>
    <w:p w14:paraId="5D643F9B" w14:textId="74B8C1C2" w:rsidR="00482691" w:rsidRPr="00F9519A" w:rsidRDefault="00482691">
      <w:pPr>
        <w:rPr>
          <w:rFonts w:ascii="Times New Roman" w:hAnsi="Times New Roman" w:cs="Times New Roman"/>
          <w:sz w:val="24"/>
          <w:szCs w:val="24"/>
        </w:rPr>
      </w:pPr>
      <w:r w:rsidRPr="00F9519A">
        <w:rPr>
          <w:rFonts w:ascii="Times New Roman" w:hAnsi="Times New Roman" w:cs="Times New Roman"/>
          <w:sz w:val="24"/>
          <w:szCs w:val="24"/>
        </w:rPr>
        <w:t xml:space="preserve">Modelled local biodiversity responses to land use, e.g. regression coefficients towards differences in discrete land-use variables, such </w:t>
      </w:r>
    </w:p>
    <w:p w14:paraId="0CBE1486" w14:textId="6E172446" w:rsidR="00482691" w:rsidRPr="00F9519A" w:rsidRDefault="00482691">
      <w:pPr>
        <w:rPr>
          <w:rFonts w:ascii="Times New Roman" w:hAnsi="Times New Roman" w:cs="Times New Roman"/>
          <w:sz w:val="24"/>
          <w:szCs w:val="24"/>
        </w:rPr>
      </w:pPr>
      <w:r w:rsidRPr="00F9519A">
        <w:rPr>
          <w:rFonts w:ascii="Times New Roman" w:hAnsi="Times New Roman" w:cs="Times New Roman"/>
          <w:sz w:val="24"/>
          <w:szCs w:val="24"/>
        </w:rPr>
        <w:t xml:space="preserve">of local biodiversity data from the PREDICTS databases have frequently been projected upon land use or climate data </w:t>
      </w:r>
      <w:r w:rsidRPr="00F9519A">
        <w:rPr>
          <w:rFonts w:ascii="Times New Roman" w:hAnsi="Times New Roman" w:cs="Times New Roman"/>
          <w:sz w:val="24"/>
          <w:szCs w:val="24"/>
        </w:rPr>
        <w:fldChar w:fldCharType="begin" w:fldLock="1"/>
      </w:r>
      <w:r w:rsidR="00307333" w:rsidRPr="00F9519A">
        <w:rPr>
          <w:rFonts w:ascii="Times New Roman" w:hAnsi="Times New Roman" w:cs="Times New Roman"/>
          <w:sz w:val="24"/>
          <w:szCs w:val="24"/>
        </w:rPr>
        <w:instrText xml:space="preserve">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00307333" w:rsidRPr="00F9519A">
        <w:rPr>
          <w:rFonts w:ascii="Cambria Math" w:hAnsi="Cambria Math" w:cs="Cambria Math"/>
          <w:sz w:val="24"/>
          <w:szCs w:val="24"/>
        </w:rPr>
        <w:instrText>∼</w:instrText>
      </w:r>
      <w:r w:rsidR="00307333" w:rsidRPr="00F9519A">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assessment","type":"article-journal","volume":"353"},"uris":["http://www.mendeley.com/documents/?uuid=a6a4aad4-7879-403f-94e5-b764514cfcf1"]}],"mendeley":{"formattedCitation":"(Newbold et al., 2016, 2015)","plainTextFormattedCitation":"(Newbold et al., 2016, 2015)","previouslyFormattedCitation":"(Newbold et al., 2016, 2015)"},"properties":{"noteIndex":0},"schema":"https://github.com/citation-style-language/schema/raw/master/csl-citation.json"}</w:instrText>
      </w:r>
      <w:r w:rsidRPr="00F9519A">
        <w:rPr>
          <w:rFonts w:ascii="Times New Roman" w:hAnsi="Times New Roman" w:cs="Times New Roman"/>
          <w:sz w:val="24"/>
          <w:szCs w:val="24"/>
        </w:rPr>
        <w:fldChar w:fldCharType="separate"/>
      </w:r>
      <w:r w:rsidRPr="00F9519A">
        <w:rPr>
          <w:rFonts w:ascii="Times New Roman" w:hAnsi="Times New Roman" w:cs="Times New Roman"/>
          <w:noProof/>
          <w:sz w:val="24"/>
          <w:szCs w:val="24"/>
        </w:rPr>
        <w:t>(Newbold et al., 2016, 2015)</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even in regions</w:t>
      </w:r>
    </w:p>
    <w:p w14:paraId="5C1D52A3" w14:textId="5EBDC907" w:rsidR="00A92B9D" w:rsidRPr="00F9519A" w:rsidRDefault="00A92B9D">
      <w:pPr>
        <w:rPr>
          <w:rFonts w:ascii="Times New Roman" w:hAnsi="Times New Roman" w:cs="Times New Roman"/>
          <w:sz w:val="24"/>
          <w:szCs w:val="24"/>
        </w:rPr>
      </w:pPr>
      <w:r w:rsidRPr="00F9519A">
        <w:rPr>
          <w:rFonts w:ascii="Times New Roman" w:hAnsi="Times New Roman" w:cs="Times New Roman"/>
          <w:sz w:val="24"/>
          <w:szCs w:val="24"/>
        </w:rPr>
        <w:br/>
      </w:r>
      <w:r w:rsidR="00482691" w:rsidRPr="00F9519A">
        <w:rPr>
          <w:rFonts w:ascii="Times New Roman" w:hAnsi="Times New Roman" w:cs="Times New Roman"/>
          <w:sz w:val="24"/>
          <w:szCs w:val="24"/>
        </w:rPr>
        <w:t>Similarly</w:t>
      </w:r>
      <w:r w:rsidRPr="00F9519A">
        <w:rPr>
          <w:rFonts w:ascii="Times New Roman" w:hAnsi="Times New Roman" w:cs="Times New Roman"/>
          <w:sz w:val="24"/>
          <w:szCs w:val="24"/>
        </w:rPr>
        <w:t xml:space="preserve">, approaches such as the generalised dissimilarity modelling </w:t>
      </w:r>
      <w:r w:rsidRPr="00F9519A">
        <w:rPr>
          <w:rFonts w:ascii="Times New Roman" w:hAnsi="Times New Roman" w:cs="Times New Roman"/>
          <w:sz w:val="24"/>
          <w:szCs w:val="24"/>
        </w:rPr>
        <w:fldChar w:fldCharType="begin" w:fldLock="1"/>
      </w:r>
      <w:r w:rsidR="00C424FE" w:rsidRPr="00F9519A">
        <w:rPr>
          <w:rFonts w:ascii="Times New Roman" w:hAnsi="Times New Roman" w:cs="Times New Roman"/>
          <w:sz w:val="24"/>
          <w:szCs w:val="24"/>
        </w:rPr>
        <w:instrText>ADDIN CSL_CITATION {"citationItems":[{"id":"ITEM-1","itemData":{"DOI":"10.1111/j.1472-4642.2007.00341.x","ISBN":"1472-4642","ISSN":"13669516","PMID":"2004","abstract":"Generalized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Keywords","author":[{"dropping-particle":"","family":"Ferrier","given":"Simon","non-dropping-particle":"","parse-names":false,"suffix":""},{"dropping-particle":"","family":"Manion","given":"Glenn","non-dropping-particle":"","parse-names":false,"suffix":""},{"dropping-particle":"","family":"Elith","given":"Jane","non-dropping-particle":"","parse-names":false,"suffix":""},{"dropping-particle":"","family":"Richardson","given":"Karen","non-dropping-particle":"","parse-names":false,"suffix":""}],"container-title":"Diversity and …","id":"ITEM-1","issue":"3","issued":{"date-parts":[["2007","5"]]},"page":"252-264","title":"Using generalized dissimilarity modelling to analyse and predict patterns of beta diversity in regional biodiversity assessment","type":"article-journal","volume":"13"},"uris":["http://www.mendeley.com/documents/?uuid=ab70dd0e-7dc5-46a5-adb9-69832629b79b"]},{"id":"ITEM-2","itemData":{"DOI":"10.1111/geb.12536","ISSN":"14668238","abstract":"Aim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Biogeography","id":"ITEM-2","issue":"2","issued":{"date-parts":[["2017","2"]]},"page":"228-242","title":"Dissecting global turnover in vascular plants","type":"article-journal","volume":"26"},"uris":["http://www.mendeley.com/documents/?uuid=bbea878c-996a-406c-b75d-b3f3711082ed"]}],"mendeley":{"formattedCitation":"(Ferrier et al., 2007; König et al., 2017)","plainTextFormattedCitation":"(Ferrier et al., 2007; König et al., 2017)","previouslyFormattedCitation":"(Ferrier et al., 2007; König et al., 2017)"},"properties":{"noteIndex":0},"schema":"https://github.com/citation-style-language/schema/raw/master/csl-citation.json"}</w:instrText>
      </w:r>
      <w:r w:rsidRPr="00F9519A">
        <w:rPr>
          <w:rFonts w:ascii="Times New Roman" w:hAnsi="Times New Roman" w:cs="Times New Roman"/>
          <w:sz w:val="24"/>
          <w:szCs w:val="24"/>
        </w:rPr>
        <w:fldChar w:fldCharType="separate"/>
      </w:r>
      <w:r w:rsidR="00C35EEA" w:rsidRPr="00F9519A">
        <w:rPr>
          <w:rFonts w:ascii="Times New Roman" w:hAnsi="Times New Roman" w:cs="Times New Roman"/>
          <w:noProof/>
          <w:sz w:val="24"/>
          <w:szCs w:val="24"/>
        </w:rPr>
        <w:t>(Ferrier et al., 2007; König et al., 2017)</w:t>
      </w:r>
      <w:r w:rsidRPr="00F9519A">
        <w:rPr>
          <w:rFonts w:ascii="Times New Roman" w:hAnsi="Times New Roman" w:cs="Times New Roman"/>
          <w:sz w:val="24"/>
          <w:szCs w:val="24"/>
        </w:rPr>
        <w:fldChar w:fldCharType="end"/>
      </w:r>
      <w:r w:rsidRPr="00F9519A">
        <w:rPr>
          <w:rFonts w:ascii="Times New Roman" w:hAnsi="Times New Roman" w:cs="Times New Roman"/>
          <w:sz w:val="24"/>
          <w:szCs w:val="24"/>
        </w:rPr>
        <w:t xml:space="preserve"> rely heavily on the assumption that spatial turnover in assemblage composition is transferable as a function of </w:t>
      </w:r>
      <w:r w:rsidR="00482691" w:rsidRPr="00F9519A">
        <w:rPr>
          <w:rFonts w:ascii="Times New Roman" w:hAnsi="Times New Roman" w:cs="Times New Roman"/>
          <w:sz w:val="24"/>
          <w:szCs w:val="24"/>
        </w:rPr>
        <w:t>environmental variables such as climate and soil.</w:t>
      </w:r>
    </w:p>
    <w:p w14:paraId="337676D6" w14:textId="77777777" w:rsidR="00A02FE0" w:rsidRPr="00F9519A" w:rsidRDefault="00A02FE0">
      <w:pPr>
        <w:rPr>
          <w:rFonts w:ascii="Times New Roman" w:hAnsi="Times New Roman" w:cs="Times New Roman"/>
          <w:sz w:val="24"/>
          <w:szCs w:val="24"/>
        </w:rPr>
      </w:pPr>
    </w:p>
    <w:p w14:paraId="779B20D6" w14:textId="3BDF5B1D" w:rsidR="00482691" w:rsidRPr="00F9519A" w:rsidRDefault="00A02FE0">
      <w:pPr>
        <w:rPr>
          <w:rFonts w:ascii="Times New Roman" w:hAnsi="Times New Roman" w:cs="Times New Roman"/>
          <w:sz w:val="24"/>
          <w:szCs w:val="24"/>
        </w:rPr>
      </w:pPr>
      <w:r w:rsidRPr="00F9519A">
        <w:rPr>
          <w:rFonts w:ascii="Times New Roman" w:hAnsi="Times New Roman" w:cs="Times New Roman"/>
          <w:sz w:val="24"/>
          <w:szCs w:val="24"/>
        </w:rPr>
        <w:t xml:space="preserve">Or work aiming to predict species traits </w:t>
      </w:r>
      <w:r w:rsidR="00307333" w:rsidRPr="00F9519A">
        <w:rPr>
          <w:rFonts w:ascii="Times New Roman" w:hAnsi="Times New Roman" w:cs="Times New Roman"/>
          <w:sz w:val="24"/>
          <w:szCs w:val="24"/>
        </w:rPr>
        <w:t xml:space="preserve">at large scales often show considerable uncertainty in areas that have low sample density or are outside the environmental space of included data </w:t>
      </w:r>
      <w:r w:rsidR="00307333" w:rsidRPr="00F9519A">
        <w:rPr>
          <w:rFonts w:ascii="Times New Roman" w:hAnsi="Times New Roman" w:cs="Times New Roman"/>
          <w:sz w:val="24"/>
          <w:szCs w:val="24"/>
        </w:rPr>
        <w:fldChar w:fldCharType="begin" w:fldLock="1"/>
      </w:r>
      <w:r w:rsidR="00307333" w:rsidRPr="00F9519A">
        <w:rPr>
          <w:rFonts w:ascii="Times New Roman" w:hAnsi="Times New Roman" w:cs="Times New Roman"/>
          <w:sz w:val="24"/>
          <w:szCs w:val="24"/>
        </w:rPr>
        <w:instrText>ADDIN CSL_CITATION {"citationItems":[{"id":"ITEM-1","itemData":{"DOI":"10.1111/geb.13086","ISSN":"1466-822X","abstract":"Aim: Predictions of plant traits over space and time are increasingly used to improve our understanding of plant community responses to global environmental change. A necessary step forward is to assess the reliability of global trait predictions. In this study, we predict community mean plant traits at the global scale and present a systematic evaluation of their reliability in terms of the accuracy of the models, ecological realism and various sources of uncertainty. Location: Global. Time period: Present. Major taxa studied: Vascular plants. Methods: We predicted global distributions of community mean specific leaf area, leaf nitrogen concentration, plant height and wood density with an ensemble modelling approach based on georeferenced, locally measured trait data representative of the plant community. We assessed the predictive performance of the models, the plausibility of predicted trait combinations, the influence of data quality, and the uncertainty across geographical space attributed to spatial extrapolation and diverging model predictions. Results: Ensemble predictions of community mean plant height, specific leaf area and wood density resulted in ecologically plausible trait–environment relationships and trait–trait combinations. Leaf nitrogen concentration, however, could not be predicted reliably. The ensemble approach was better at predicting community trait means than any of the individual modelling techniques, which varied greatly in predictive performance and led to divergent predictions, mostly in African deserts and the Arctic, where predictions were also extrapolated. High data quality (i.e., including intraspecific variability and a representative species sample) increased model performance by 28%. Main conclusions: Plant community traits can be predicted reliably at the global scale when using an ensemble approach and high-quality data for traits that mostly respond to large-scale environmental factors. We recommend applying ensemble forecasting to account for model uncertainty, using representative trait data, and more routinely assessing the reliability of trait predictions.","author":[{"dropping-particle":"","</w:instrText>
      </w:r>
      <w:r w:rsidR="00307333" w:rsidRPr="00F9519A">
        <w:rPr>
          <w:rFonts w:ascii="Times New Roman" w:hAnsi="Times New Roman" w:cs="Times New Roman" w:hint="eastAsia"/>
          <w:sz w:val="24"/>
          <w:szCs w:val="24"/>
        </w:rPr>
        <w:instrText>family":"Boonman","given":"Coline C. F.","non-dropping-particle":"","parse-names":false,"suffix":""},{"dropping-particle":"","family":"Benítez</w:instrText>
      </w:r>
      <w:r w:rsidR="00307333" w:rsidRPr="00F9519A">
        <w:rPr>
          <w:rFonts w:ascii="Times New Roman" w:hAnsi="Times New Roman" w:cs="Times New Roman" w:hint="eastAsia"/>
          <w:sz w:val="24"/>
          <w:szCs w:val="24"/>
        </w:rPr>
        <w:instrText>‐</w:instrText>
      </w:r>
      <w:r w:rsidR="00307333" w:rsidRPr="00F9519A">
        <w:rPr>
          <w:rFonts w:ascii="Times New Roman" w:hAnsi="Times New Roman" w:cs="Times New Roman" w:hint="eastAsia"/>
          <w:sz w:val="24"/>
          <w:szCs w:val="24"/>
        </w:rPr>
        <w:instrText>López","given":"Ana","non-dropping-particle":"","parse-names":false,"suffix":""},{"dropping-particle":"","family</w:instrText>
      </w:r>
      <w:r w:rsidR="00307333" w:rsidRPr="00F9519A">
        <w:rPr>
          <w:rFonts w:ascii="Times New Roman" w:hAnsi="Times New Roman" w:cs="Times New Roman"/>
          <w:sz w:val="24"/>
          <w:szCs w:val="24"/>
        </w:rPr>
        <w:instrText>":"Schipper","given":"Aafke M.","non-dropping-particle":"","parse-names":false,"suffix":""},{"dropping-particle":"","family":"Thuiller","given":"Wilfried","non-dropping-particle":"","parse-names":false,"suffix":""},{"dropping-particle":"","family":"Anand","given":"Madhur","non-dropping-particle":"","parse-names":false,"suffix":""},{"dropping-particle":"","family":"Cerabolini","given":"Bruno E. L.","non-dropping-particle":"","parse-names":false,"suffix":""},{"dropping-particle":"","family":"Cornelissen","g</w:instrText>
      </w:r>
      <w:r w:rsidR="00307333" w:rsidRPr="00F9519A">
        <w:rPr>
          <w:rFonts w:ascii="Times New Roman" w:hAnsi="Times New Roman" w:cs="Times New Roman" w:hint="eastAsia"/>
          <w:sz w:val="24"/>
          <w:szCs w:val="24"/>
        </w:rPr>
        <w:instrText>iven":"Johannes H. C.","non-dropping-particle":"","parse-names":false,"suffix":""},{"dropping-particle":"","family":"Gonzalez</w:instrText>
      </w:r>
      <w:r w:rsidR="00307333" w:rsidRPr="00F9519A">
        <w:rPr>
          <w:rFonts w:ascii="Times New Roman" w:hAnsi="Times New Roman" w:cs="Times New Roman" w:hint="eastAsia"/>
          <w:sz w:val="24"/>
          <w:szCs w:val="24"/>
        </w:rPr>
        <w:instrText>‐</w:instrText>
      </w:r>
      <w:r w:rsidR="00307333" w:rsidRPr="00F9519A">
        <w:rPr>
          <w:rFonts w:ascii="Times New Roman" w:hAnsi="Times New Roman" w:cs="Times New Roman" w:hint="eastAsia"/>
          <w:sz w:val="24"/>
          <w:szCs w:val="24"/>
        </w:rPr>
        <w:instrText>Melo","given":"Andres","non-dropping-particle":"","parse-names":false,"suffix":""},{"dropping-particle":"","family":"Hattingh","g</w:instrText>
      </w:r>
      <w:r w:rsidR="00307333" w:rsidRPr="00F9519A">
        <w:rPr>
          <w:rFonts w:ascii="Times New Roman" w:hAnsi="Times New Roman" w:cs="Times New Roman"/>
          <w:sz w:val="24"/>
          <w:szCs w:val="24"/>
        </w:rPr>
        <w:instrText>iven":"Wesley N.","non-dropping-particle":"","parse-names":false,"suffix":""},{"dropping-particle":"","family":"Higuchi","given":"Pedro","non-dropping-particle":"","parse-names":false,"suffix":""},{"dropping-particle":"","family":"Laughlin","given":"Daniel C.","non-dropping-particle":"","parse-names":false,"suffix":""},{"dropping-particle":"","family":"Onipchenko","given":"Vladimir G.","non-dropping-particle":"","parse-names":false,"suffix":""},{"dropping-particle":"","family":"Peñuelas","given":"Josep","non-dropping-particle":"","parse-names":false,"suffix":""},{"dropping-particle":"","family":"Poorter","given":"Lourens","non-dropping-particle":"","parse-names":false,"suffix":""},{"dropping-particle":"","family":"Soudzilovskaia","given":"Nadejda A.","non-dropping-particle":"","parse-names":false,"suffix":""},{"dropping-particle":"","family":"Huijbregts","given":"Mark A. J.","non-dropping-particle":"","parse-names":false,"suffix":""},{"dropping-particle":"","family":"Santini","given":"Luca","non-dropping-particle":"","parse-names":false,"suffix":""}],"container-title":"Global Ecology and Biogeography","editor":[{"dropping-particle":"","family":"McGill","given":"Brian","non-dropping-particle":"","parse-names":false,"suffix":""}],"id":"ITEM-1","issue":"6","issued":{"date-parts":[["2020","6","20"]]},"page":"1034-1051","title":"Assessing the reliability of predicted plant trait distributions at the global scale","type":"article-journal","volume":"29"},"uris":["http://www.mendeley.com/documents/?uuid=60b7962c-f5bf-4b8a-b720-cc911f5869b4"]}],"mendeley":{"formattedCitation":"(Boonman et al., 2020)","plainTextFormattedCitation":"(Boonman et al., 2020)","previouslyFormattedCitation":"(Boonman et al., 2020)"},"properties":{"noteIndex":0},"schema":"https://github.com/citation-style-language/schema/raw/master/csl-citation.json"}</w:instrText>
      </w:r>
      <w:r w:rsidR="00307333" w:rsidRPr="00F9519A">
        <w:rPr>
          <w:rFonts w:ascii="Times New Roman" w:hAnsi="Times New Roman" w:cs="Times New Roman"/>
          <w:sz w:val="24"/>
          <w:szCs w:val="24"/>
        </w:rPr>
        <w:fldChar w:fldCharType="separate"/>
      </w:r>
      <w:r w:rsidR="00307333" w:rsidRPr="00F9519A">
        <w:rPr>
          <w:rFonts w:ascii="Times New Roman" w:hAnsi="Times New Roman" w:cs="Times New Roman"/>
          <w:noProof/>
          <w:sz w:val="24"/>
          <w:szCs w:val="24"/>
        </w:rPr>
        <w:t>(Boonman et al., 2020)</w:t>
      </w:r>
      <w:r w:rsidR="00307333" w:rsidRPr="00F9519A">
        <w:rPr>
          <w:rFonts w:ascii="Times New Roman" w:hAnsi="Times New Roman" w:cs="Times New Roman"/>
          <w:sz w:val="24"/>
          <w:szCs w:val="24"/>
        </w:rPr>
        <w:fldChar w:fldCharType="end"/>
      </w:r>
      <w:r w:rsidR="00307333" w:rsidRPr="00F9519A">
        <w:rPr>
          <w:rFonts w:ascii="Times New Roman" w:hAnsi="Times New Roman" w:cs="Times New Roman"/>
          <w:sz w:val="24"/>
          <w:szCs w:val="24"/>
        </w:rPr>
        <w:t>.</w:t>
      </w:r>
    </w:p>
    <w:p w14:paraId="771BF9B9" w14:textId="77777777" w:rsidR="00A02FE0" w:rsidRPr="00F9519A" w:rsidRDefault="00A02FE0">
      <w:pPr>
        <w:rPr>
          <w:rFonts w:ascii="Times New Roman" w:hAnsi="Times New Roman" w:cs="Times New Roman"/>
          <w:sz w:val="24"/>
          <w:szCs w:val="24"/>
        </w:rPr>
      </w:pPr>
    </w:p>
    <w:p w14:paraId="397EED69" w14:textId="77777777" w:rsidR="00A92B9D" w:rsidRPr="00F9519A" w:rsidRDefault="00A92B9D">
      <w:pPr>
        <w:rPr>
          <w:rFonts w:ascii="Times New Roman" w:hAnsi="Times New Roman" w:cs="Times New Roman"/>
          <w:sz w:val="24"/>
          <w:szCs w:val="24"/>
        </w:rPr>
      </w:pPr>
    </w:p>
    <w:p w14:paraId="5AC56A82" w14:textId="0479CE7A" w:rsidR="008D303A" w:rsidRPr="00F9519A" w:rsidRDefault="008D303A">
      <w:pPr>
        <w:rPr>
          <w:rFonts w:ascii="Times New Roman" w:hAnsi="Times New Roman" w:cs="Times New Roman"/>
          <w:sz w:val="24"/>
          <w:szCs w:val="24"/>
        </w:rPr>
      </w:pPr>
      <w:r w:rsidRPr="00F9519A">
        <w:rPr>
          <w:rFonts w:ascii="Times New Roman" w:hAnsi="Times New Roman" w:cs="Times New Roman"/>
          <w:sz w:val="24"/>
          <w:szCs w:val="24"/>
        </w:rPr>
        <w:t xml:space="preserve">Another limitation of the presented results is that preceding changes in remotely-sensed </w:t>
      </w:r>
      <w:r w:rsidR="000E4CEA" w:rsidRPr="00F9519A">
        <w:rPr>
          <w:rFonts w:ascii="Times New Roman" w:hAnsi="Times New Roman" w:cs="Times New Roman"/>
          <w:sz w:val="24"/>
          <w:szCs w:val="24"/>
        </w:rPr>
        <w:t xml:space="preserve">environmental predictors have generally been ignored. In previous work I have found that observed differences in local biodiversity tend – to a measurable degree – be influenced by preceding changes in remotely-sensed vegetation availability </w:t>
      </w:r>
      <w:r w:rsidR="000E4CEA" w:rsidRPr="00F9519A">
        <w:rPr>
          <w:rFonts w:ascii="Times New Roman" w:hAnsi="Times New Roman" w:cs="Times New Roman"/>
          <w:sz w:val="24"/>
          <w:szCs w:val="24"/>
        </w:rPr>
        <w:fldChar w:fldCharType="begin" w:fldLock="1"/>
      </w:r>
      <w:r w:rsidR="0060427B" w:rsidRPr="00F9519A">
        <w:rPr>
          <w:rFonts w:ascii="Times New Roman" w:hAnsi="Times New Roman" w:cs="Times New Roman"/>
          <w:sz w:val="24"/>
          <w:szCs w:val="24"/>
        </w:rPr>
        <w:instrText>ADDIN CSL_CITATION {"citationItems":[{"id":"ITEM-1","itemData":{"DOI":"10.1038/s41467-019-13452-3","ISSN":"2041-1723","abstract":"Abrupt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Communications","id":"ITEM-1","issue":"1","issued":{"date-parts":[["2019","12","2"]]},"page":"5474","publisher":"Springer US","title":"Impacts of past abrupt land change on local biodiversity globally","type":"article-journal","volume":"10"},"uris":["http://www.mendeley.com/documents/?uuid=0d01bf25-94e0-481c-9416-c39648075423"]},{"id":"ITEM-2","itemData":{"DOI":"10.1111/ecog.04031","ISSN":"0906-7590","abstract":"Most land on Earth has been changed by humans and past changes of land can have lasting influences on current species assemblages. Yet few globally representative studies explicitly consider such influences even though auxiliary data, such as from remote sensing, are readily availa</w:instrText>
      </w:r>
      <w:r w:rsidR="0060427B" w:rsidRPr="00F9519A">
        <w:rPr>
          <w:rFonts w:ascii="Times New Roman" w:hAnsi="Times New Roman" w:cs="Times New Roman" w:hint="eastAsia"/>
          <w:sz w:val="24"/>
          <w:szCs w:val="24"/>
        </w:rPr>
        <w:instrText>ble. Time series of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data have been commonly used to quantify differences in land</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surface attributes such as vegetation cover, which will among other things be influenced by anthropogenic land conversions and modifications. Here we quanti</w:instrText>
      </w:r>
      <w:r w:rsidR="0060427B" w:rsidRPr="00F9519A">
        <w:rPr>
          <w:rFonts w:ascii="Times New Roman" w:hAnsi="Times New Roman" w:cs="Times New Roman"/>
          <w:sz w:val="24"/>
          <w:szCs w:val="24"/>
        </w:rPr>
        <w:instrText>fy differences in current and past (up to five years before sampling) vegetation cover, and assess whether such differences differentially influence taxonomic and functional groups of species assemblages between spatial pairs of sites. Specifically, we co</w:instrText>
      </w:r>
      <w:r w:rsidR="0060427B" w:rsidRPr="00F9519A">
        <w:rPr>
          <w:rFonts w:ascii="Times New Roman" w:hAnsi="Times New Roman" w:cs="Times New Roman" w:hint="eastAsia"/>
          <w:sz w:val="24"/>
          <w:szCs w:val="24"/>
        </w:rPr>
        <w:instrText>rrelated between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Curti</w:instrText>
      </w:r>
      <w:r w:rsidR="0060427B" w:rsidRPr="00F9519A">
        <w:rPr>
          <w:rFonts w:ascii="Times New Roman" w:hAnsi="Times New Roman" w:cs="Times New Roman"/>
          <w:sz w:val="24"/>
          <w:szCs w:val="24"/>
        </w:rPr>
        <w:instrText>s index. We found that dissimilarity in species assemblage composition was on average more influenced by dissimilarity in past than current photosynthetic activity, and that the influence of past dissimilarity increased when longer time periods were considered. Responses to past dissimilarity in photosynthetic activity also differed among taxonomic groups (plants, invertebrates, amphibians, reptiles, birds and mammals), with reptiles being among the most influenced by more dissimilar past photosynthetic a</w:instrText>
      </w:r>
      <w:r w:rsidR="0060427B" w:rsidRPr="00F9519A">
        <w:rPr>
          <w:rFonts w:ascii="Times New Roman" w:hAnsi="Times New Roman" w:cs="Times New Roman" w:hint="eastAsia"/>
          <w:sz w:val="24"/>
          <w:szCs w:val="24"/>
        </w:rPr>
        <w:instrText>ctivity. Furthermore, we found that assemblages dominated by smaller and more vegetation</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tended to be more influenced by dissimilarity in past photosynthetic activity than prey</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sidRPr="00F9519A">
        <w:rPr>
          <w:rFonts w:ascii="Times New Roman" w:hAnsi="Times New Roman" w:cs="Times New Roman" w:hint="eastAsia"/>
          <w:sz w:val="24"/>
          <w:szCs w:val="24"/>
        </w:rPr>
        <w:instrText>‐</w:instrText>
      </w:r>
      <w:r w:rsidR="0060427B" w:rsidRPr="00F9519A">
        <w:rPr>
          <w:rFonts w:ascii="Times New Roman" w:hAnsi="Times New Roman" w:cs="Times New Roman" w:hint="eastAsia"/>
          <w:sz w:val="24"/>
          <w:szCs w:val="24"/>
        </w:rPr>
        <w:instrText>derived dat</w:instrText>
      </w:r>
      <w:r w:rsidR="0060427B" w:rsidRPr="00F9519A">
        <w:rPr>
          <w:rFonts w:ascii="Times New Roman" w:hAnsi="Times New Roman" w:cs="Times New Roman"/>
          <w:sz w:val="24"/>
          <w:szCs w:val="24"/>
        </w:rPr>
        <w:instrText>a can be linked and provide suggestions for future studies on how to assess the influence of past environmental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W.","non-dropping-particle":"","parse-names":false,"suffix":""}],"container-title":"Ecography","id":"ITEM-2","issue":"4","issued":{"date-parts":[["2019","4","16"]]},"page":"670-682","title":"Local species assemblages are influenced more by past than current dissimilarities in photosynthetic activity","type":"article-journal","volume":"42"},"uris":["http://www.mendeley.com/documents/?uuid=0073359e-4701-4ed7-b393-d0b44654ecc4"]}],"mendeley":{"formattedCitation":"(Jung et al., 2019b, 2019a)","plainTextFormattedCitation":"(Jung et al., 2019b, 2019a)","previouslyFormattedCitation":"(Jung et al., 2019b, 2019a)"},"properties":{"noteIndex":0},"schema":"https://github.com/citation-style-language/schema/raw/master/csl-citation.json"}</w:instrText>
      </w:r>
      <w:r w:rsidR="000E4CEA" w:rsidRPr="00F9519A">
        <w:rPr>
          <w:rFonts w:ascii="Times New Roman" w:hAnsi="Times New Roman" w:cs="Times New Roman"/>
          <w:sz w:val="24"/>
          <w:szCs w:val="24"/>
        </w:rPr>
        <w:fldChar w:fldCharType="separate"/>
      </w:r>
      <w:r w:rsidR="004551BF" w:rsidRPr="00F9519A">
        <w:rPr>
          <w:rFonts w:ascii="Times New Roman" w:hAnsi="Times New Roman" w:cs="Times New Roman"/>
          <w:noProof/>
          <w:sz w:val="24"/>
          <w:szCs w:val="24"/>
        </w:rPr>
        <w:t>(Jung et al., 2019b, 2019a)</w:t>
      </w:r>
      <w:r w:rsidR="000E4CEA" w:rsidRPr="00F9519A">
        <w:rPr>
          <w:rFonts w:ascii="Times New Roman" w:hAnsi="Times New Roman" w:cs="Times New Roman"/>
          <w:sz w:val="24"/>
          <w:szCs w:val="24"/>
        </w:rPr>
        <w:fldChar w:fldCharType="end"/>
      </w:r>
      <w:r w:rsidR="000E4CEA" w:rsidRPr="00F9519A">
        <w:rPr>
          <w:rFonts w:ascii="Times New Roman" w:hAnsi="Times New Roman" w:cs="Times New Roman"/>
          <w:sz w:val="24"/>
          <w:szCs w:val="24"/>
        </w:rPr>
        <w:t>.</w:t>
      </w:r>
    </w:p>
    <w:p w14:paraId="51AFD223" w14:textId="77777777" w:rsidR="008D303A" w:rsidRPr="00F9519A" w:rsidRDefault="008D303A">
      <w:pPr>
        <w:rPr>
          <w:rFonts w:ascii="Times New Roman" w:hAnsi="Times New Roman" w:cs="Times New Roman"/>
          <w:sz w:val="24"/>
          <w:szCs w:val="24"/>
        </w:rPr>
      </w:pPr>
    </w:p>
    <w:p w14:paraId="249A6DAA" w14:textId="3EA14FEF" w:rsidR="00523A4B" w:rsidRPr="00F9519A" w:rsidRDefault="00523A4B" w:rsidP="00482691">
      <w:pPr>
        <w:pStyle w:val="Heading1"/>
        <w:rPr>
          <w:color w:val="auto"/>
        </w:rPr>
      </w:pPr>
      <w:r w:rsidRPr="00F9519A">
        <w:rPr>
          <w:color w:val="auto"/>
        </w:rPr>
        <w:t>Conclusion</w:t>
      </w:r>
    </w:p>
    <w:p w14:paraId="7B141491" w14:textId="4F3E0EBE" w:rsidR="00523A4B" w:rsidRPr="00F9519A" w:rsidRDefault="00523A4B">
      <w:pPr>
        <w:rPr>
          <w:rFonts w:ascii="Times New Roman" w:hAnsi="Times New Roman" w:cs="Times New Roman"/>
          <w:sz w:val="24"/>
          <w:szCs w:val="24"/>
        </w:rPr>
      </w:pPr>
    </w:p>
    <w:p w14:paraId="1AC85EAD" w14:textId="56C8451D" w:rsidR="007D1050" w:rsidRPr="00F9519A" w:rsidRDefault="007D1050">
      <w:pPr>
        <w:rPr>
          <w:rFonts w:ascii="Times New Roman" w:hAnsi="Times New Roman" w:cs="Times New Roman"/>
          <w:sz w:val="24"/>
          <w:szCs w:val="24"/>
        </w:rPr>
      </w:pPr>
      <w:r w:rsidRPr="00F9519A">
        <w:rPr>
          <w:rFonts w:ascii="Times New Roman" w:hAnsi="Times New Roman" w:cs="Times New Roman"/>
          <w:sz w:val="24"/>
          <w:szCs w:val="24"/>
        </w:rPr>
        <w:t>Improve existing models to account for underlying hierarchies</w:t>
      </w:r>
    </w:p>
    <w:p w14:paraId="59B4BCEC" w14:textId="2E649BBF" w:rsidR="007D1050" w:rsidRPr="00F9519A" w:rsidRDefault="007D1050">
      <w:pPr>
        <w:rPr>
          <w:rFonts w:ascii="Times New Roman" w:hAnsi="Times New Roman" w:cs="Times New Roman"/>
          <w:sz w:val="24"/>
          <w:szCs w:val="24"/>
        </w:rPr>
      </w:pPr>
      <w:r w:rsidRPr="00F9519A">
        <w:rPr>
          <w:rFonts w:ascii="Times New Roman" w:hAnsi="Times New Roman" w:cs="Times New Roman"/>
          <w:sz w:val="24"/>
          <w:szCs w:val="24"/>
        </w:rPr>
        <w:t>Ens</w:t>
      </w:r>
      <w:r w:rsidR="00335A9E" w:rsidRPr="00F9519A">
        <w:rPr>
          <w:rFonts w:ascii="Times New Roman" w:hAnsi="Times New Roman" w:cs="Times New Roman"/>
          <w:sz w:val="24"/>
          <w:szCs w:val="24"/>
        </w:rPr>
        <w:t>ure covariates are based on globally replicable and transparent way, e.g. no</w:t>
      </w:r>
    </w:p>
    <w:p w14:paraId="54B61F4C" w14:textId="595E685A" w:rsidR="007D1050" w:rsidRPr="00F9519A" w:rsidRDefault="007D1050">
      <w:pPr>
        <w:rPr>
          <w:rFonts w:ascii="Times New Roman" w:hAnsi="Times New Roman" w:cs="Times New Roman"/>
          <w:sz w:val="24"/>
          <w:szCs w:val="24"/>
        </w:rPr>
      </w:pPr>
    </w:p>
    <w:p w14:paraId="417B72AC" w14:textId="77777777" w:rsidR="00640E2F" w:rsidRPr="00F9519A" w:rsidRDefault="00640E2F">
      <w:pPr>
        <w:rPr>
          <w:rFonts w:ascii="Times New Roman" w:hAnsi="Times New Roman" w:cs="Times New Roman"/>
          <w:sz w:val="24"/>
          <w:szCs w:val="24"/>
        </w:rPr>
      </w:pPr>
    </w:p>
    <w:p w14:paraId="008B0881" w14:textId="22DB120F" w:rsidR="00523A4B" w:rsidRPr="00F9519A" w:rsidRDefault="00523A4B" w:rsidP="00A02FE0">
      <w:pPr>
        <w:pStyle w:val="Heading1"/>
        <w:rPr>
          <w:color w:val="auto"/>
        </w:rPr>
      </w:pPr>
      <w:r w:rsidRPr="00F9519A">
        <w:rPr>
          <w:color w:val="auto"/>
        </w:rPr>
        <w:t>References</w:t>
      </w:r>
    </w:p>
    <w:p w14:paraId="35ABE16F" w14:textId="604E4566" w:rsidR="0003247F" w:rsidRPr="00F9519A" w:rsidRDefault="00ED0556"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sz w:val="24"/>
          <w:szCs w:val="24"/>
        </w:rPr>
        <w:fldChar w:fldCharType="begin" w:fldLock="1"/>
      </w:r>
      <w:r w:rsidRPr="00F9519A">
        <w:rPr>
          <w:rFonts w:ascii="Times New Roman" w:hAnsi="Times New Roman" w:cs="Times New Roman"/>
          <w:sz w:val="24"/>
          <w:szCs w:val="24"/>
        </w:rPr>
        <w:instrText xml:space="preserve">ADDIN Mendeley Bibliography CSL_BIBLIOGRAPHY </w:instrText>
      </w:r>
      <w:r w:rsidRPr="00F9519A">
        <w:rPr>
          <w:rFonts w:ascii="Times New Roman" w:hAnsi="Times New Roman" w:cs="Times New Roman"/>
          <w:sz w:val="24"/>
          <w:szCs w:val="24"/>
        </w:rPr>
        <w:fldChar w:fldCharType="separate"/>
      </w:r>
      <w:r w:rsidR="0003247F" w:rsidRPr="00F9519A">
        <w:rPr>
          <w:rFonts w:ascii="Times New Roman" w:hAnsi="Times New Roman" w:cs="Times New Roman"/>
          <w:noProof/>
          <w:sz w:val="24"/>
          <w:szCs w:val="24"/>
        </w:rPr>
        <w:t>Alahuhta, J., Toivanen, M., Hjort, J., 2020. Geodiversity–biodiversity relationship needs more empirical evidence. Nat. Ecol. Evol. 4, 2–3. https://doi.org/10.1038/s41559-019-1051-7</w:t>
      </w:r>
    </w:p>
    <w:p w14:paraId="1DF431BF"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Boonman, C.C.F., Benítez‐López, A., Schipper, A.M., Thuiller, W., Anand, M., Cerabolini, B.E.L., Cornelissen, J.H.C., Gonzalez‐Melo, A., Hattingh, W.N., Higuchi, P., Laughlin, D.C., Onipchenko, V.G., Peñuelas, J., Poorter, L., Soudzilovskaia, N.A., Huijbregts, M.A.J., Santini, L., 2020. Assessing the reliability of predicted plant trait distributions at the global scale. Glob. Ecol. Biogeogr. 29, 1034–1051. https://doi.org/10.1111/geb.13086</w:t>
      </w:r>
    </w:p>
    <w:p w14:paraId="3C253EB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Bürkner, P.-C., 2017. brms : An R Package for Bayesian Multilevel Models Using Stan. J. Stat. Softw. 80. https://doi.org/10.18637/jss.v080.i01</w:t>
      </w:r>
    </w:p>
    <w:p w14:paraId="7BE47DA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Cord, A.F., Meentemeyer, R.K., Leitão, P.J., Václavík, T., 2013. Modelling species distributions with remote sensing data: bridging disciplinary perspectives. J. Biogeogr. 40, 2226–2227. https://doi.org/10.1111/jbi.12199</w:t>
      </w:r>
    </w:p>
    <w:p w14:paraId="07B6255A"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Duncan, C., Chauvenet, A.L.M., Brown, M.E., Pettorelli, N., 2015. Energy availability, spatio-temporal variability and implications for animal ecology. Divers. Distrib. 21, 290–301. https://doi.org/10.1111/ddi.12270</w:t>
      </w:r>
    </w:p>
    <w:p w14:paraId="71C39687"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Evans, K.L., Warren, P.H., Gaston, K.J., 2005. Species–energy relationships at the macroecological scale: a review of the mechanisms. Biol. Rev. 80, 1–25. https://doi.org/10.1017/S1464793104006517</w:t>
      </w:r>
    </w:p>
    <w:p w14:paraId="7772B904"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Ferrier, S., Manion, G., Elith, J., Richardson, K., 2007. Using generalized dissimilarity modelling to analyse and predict patterns of beta diversity in regional biodiversity assessment. Divers. … 13, 252–264. https://doi.org/10.1111/j.1472-4642.2007.00341.x</w:t>
      </w:r>
    </w:p>
    <w:p w14:paraId="0730D7F3"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Gorelick, N., Hancher, M., Dixon, M., Ilyushchenko, S., Thau, D., Moore, R., 2017. Google Earth Engine: Planetary-scale geospatial analysis for everyone. Remote Sens. Environ. 202, 18–27. https://doi.org/10.1016/j.rse.2017.06.031</w:t>
      </w:r>
    </w:p>
    <w:p w14:paraId="77D944BD"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Gray, C.L., Hill, S.L.L., Newbold, T., Hudson, L.N., Börger, L., Contu, S., Hoskins, A.J., Ferrier, S., Purvis, A., Scharlemann, J.P.W., 2016. Local biodiversity is higher inside than outside terrestrial protected areas worldwide. Nat. Commun. 7, 12306. https://doi.org/10.1038/ncomms12306</w:t>
      </w:r>
    </w:p>
    <w:p w14:paraId="652F0117"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 xml:space="preserve">He, K.S., Bradley, B.A., Cord, A.F., Rocchini, D., Tuanmu, M.-N., Schmidtlein, S., Turner, </w:t>
      </w:r>
      <w:r w:rsidRPr="00F9519A">
        <w:rPr>
          <w:rFonts w:ascii="Times New Roman" w:hAnsi="Times New Roman" w:cs="Times New Roman"/>
          <w:noProof/>
          <w:sz w:val="24"/>
          <w:szCs w:val="24"/>
        </w:rPr>
        <w:lastRenderedPageBreak/>
        <w:t>W., Wegmann, M., Pettorelli, N., 2015. Will remote sensing shape the next generation of species distribution models? Remote Sens. Ecol. Conserv. 1, 4–18. https://doi.org/10.1002/rse2.7</w:t>
      </w:r>
    </w:p>
    <w:p w14:paraId="5749C810"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Hillebrand, H., 2004. On the Generality of the Latitudinal Diversity Gradient. Am. Nat. 163, 192–211. https://doi.org/10.1086/381004</w:t>
      </w:r>
    </w:p>
    <w:p w14:paraId="448CFF8E"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Holt, B.G., Costa, G.C., Penone, C., Lessard, J.-P., Brooks, T.M., Davidson, A.D., Blair Hedges, S., Radeloff, V.C., Rahbek, C., Rondinini, C., Graham, C.H., 2017. Environmental variation is a major predictor of global trait turnover in mammals. J. Biogeogr. 1–13. https://doi.org/10.1111/jbi.13091</w:t>
      </w:r>
    </w:p>
    <w:p w14:paraId="7034BA15"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Houlahan, J.E., McKinney, S.T., Anderson, T.M., McGill, B.J., 2017. The priority of prediction in ecological understanding. Oikos 126, 1–7. https://doi.org/10.1111/oik.03726</w:t>
      </w:r>
    </w:p>
    <w:p w14:paraId="31D3AD1E"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 xml:space="preserve">Hudson, L.N., Newbold, T., Contu, S., Hill, S.L.L., Lysenko, I., De Palma, A., Phillips, H.R.P., Alhusseini, T.I., Bedford, F.E., Bennett, D.J., Booth, H., Burton, V.J., Chng, C.W.T., Choimes, A., Correia, D.L.P., Day, J., Echeverría-Londoño, S., Emerson, S.R., Gao, D., Garon, M., Harrison, M.L.K., Ingram, D.J., Jung, M., Kemp, V., Kirkpatrick, L., Martin, C.D., Pan, Y., Pask-Hale, G.D., Pynegar, E.L., Robinson, A.N., Sanchez-Ortiz, K., Senior, R.A., Simmons, B.I., White, H.J., Zhang, H., Aben, J., Abrahamczyk, S., Adum, G.B., Aguilar-Barquero, V., Aizen, M.A., Albertos, B., Alcala, E.L., del Mar Alguacil, M., Alignier, A., Ancrenaz, M., Andersen, A.N., Arbeláez-Cortés, E., Armbrecht, I., Arroyo-Rodríguez, V., Aumann, T., Axmacher, J.C., Azhar, B., Azpiroz, A.B., Baeten, L., Bakayoko, A., Báldi, A., Banks, J.E., Baral, S.K., Barlow, J., Barratt, B.I.P., Barrico, L., Bartolommei, P., Barton, D.M., Basset, Y., Batáry, P., Bates, A.J., Baur, B., Bayne, E.M., Beja, P., Benedick, S., Berg, Å., Bernard, H., Berry, N.J., Bhatt, D., Bicknell, J.E., Bihn, J.H., Blake, R.J., Bobo, K.S., Bóçon, R., Boekhout, T., Böhning-Gaese, K., Bonham, K.J., Borges, P.A.V., Borges, S.H., Boutin, C., Bouyer, J., Bragagnolo, C., Brandt, J.S., Brearley, F.Q., Brito, I., Bros, V., Brunet, J., Buczkowski, G., Buddle, C.M., Bugter, R., Buscardo, E., Buse, J., Cabra-García, J., Cáceres, N.C., Cagle, N.L., Calviño-Cancela, M., Cameron, S.A., Cancello, E.M., Caparrós, R., Cardoso, P., Carpenter, D., Carrijo, T.F., Carvalho, A.L., Cassano, C.R., Castro, H., Castro-Luna, A.A., Rolando, C.B., Cerezo, A., Chapman, K.A., Chauvat, M., Christensen, M., Clarke, F.M., Cleary, D.F.R., Colombo, G., Connop, S.P., Craig, M.D., Cruz-López, L., Cunningham, S.A., D’Aniello, B., D’Cruze, N., da Silva, P.G., Dallimer, M., Danquah, E., Darvill, B., Dauber, J., Davis, A.L.V., Dawson, J., de Sassi, C., de Thoisy, B., Deheuvels, O., Dejean, A., Devineau, J.L., Diekötter, T., Dolia, J. V., Domínguez, E., Dominguez-Haydar, Y., Dorn, S., Draper, I., Dreber, N., Dumont, B., Dures, S.G., Dynesius, M., Edenius, L., Eggleton, P., Eigenbrod, F., Elek, Z., Entling, M.H., Esler, K.J., de Lima, R.F., Faruk, A., Farwig, N., Fayle, T.M., Felicioli, A., Felton, A.M., Fensham, R.J., Fernandez, I.C., Ferreira, C.C., Ficetola, G.F., Fiera, C., Filgueiras, B.K.C., Fırıncıoğlu, H.K., Flaspohler, D., Floren, A., Fonte, S.J., Fournier, A., Fowler, R.E., Franzén, M., Fraser, L.H., Fredriksson, G.M., Freire, G.B., Frizzo, T.L.M., Fukuda, D., Furlani, D., Gaigher, R., Ganzhorn, J.U., García, K.P., Garcia-R, J.C., Garden, J.G., Garilleti, R., Ge, B.M., Gendreau-Berthiaume, B., Gerard, P.J., Gheler-Costa, C., Gilbert, B., Giordani, P., Giordano, S., Golodets, C., Gomes, L.G.L., Gould, R.K., Goulson, D., Gove, A.D., Granjon, L., Grass, I., Gray, C.L., Grogan, J., Gu, W., Guardiola, M., Gunawardene, N.R., Gutierrez, A.G., Gutiérrez-Lamus, D.L., Haarmeyer, D.H., Hanley, M.E., Hanson, T., Hashim, N.R., Hassan, S.N., Hatfield, R.G., Hawes, J.E., Hayward, M.W., Hébert, C., Helden, A.J., Henden, J.A., Henschel, </w:t>
      </w:r>
      <w:r w:rsidRPr="00F9519A">
        <w:rPr>
          <w:rFonts w:ascii="Times New Roman" w:hAnsi="Times New Roman" w:cs="Times New Roman"/>
          <w:noProof/>
          <w:sz w:val="24"/>
          <w:szCs w:val="24"/>
        </w:rPr>
        <w:lastRenderedPageBreak/>
        <w:t xml:space="preserve">P., Hernández, L., Herrera, J.P., Herrmann, F., Herzog, F., Higuera-Diaz, D., Hilje, B., Höfer, H., Hoffmann, A., Horgan, F.G., Hornung, E., Horváth, R., Hylander, K., Isaacs-Cubides, P., Ishida, H., Ishitani, M., Jacobs, C.T., Jaramillo, V.J., Jauker, B., Hernández, F.J., Johnson, M.F., Jolli, V., Jonsell, M., Juliani, S.N., Jung, T.S., Kapoor, V., Kappes, H., Kati, V., Katovai, E., Kellner, K., Kessler, M., Kirby, K.R., Kittle, A.M., Knight, M.E., Knop, E., Kohler, F., Koivula, M., Kolb, A., Kone, M., Kőrösi, Á., Krauss, J., Kumar, A., Kumar, R., Kurz, D.J., Kutt, A.S., Lachat, T., Lantschner, V., Lara, F., Lasky, J.R., Latta, S.C., Laurance, W.F., Lavelle, P., Le Féon, V., LeBuhn, G., Légaré, J.P., Lehouck, V., Lencinas, M. V., Lentini, P.E., Letcher, S.G., Li, Q., Litchwark, S.A., Littlewood, N.A., Liu, Y., Lo-Man-Hung, N., López-Quintero, C.A., Louhaichi, M., Lövei, G.L., Lucas-Borja, M.E., Luja, V.H., Luskin, M.S., MacSwiney G, M.C., Maeto, K., Magura, T., Mallari, N.A., Malone, L.A., Malonza, P.K., Malumbres-Olarte, J., Mandujano, S., Måren, I.E., Marin-Spiotta, E., Marsh, C.J., Marshall, E.J.P., Martínez, E., Martínez Pastur, G., Moreno Mateos, D., Mayfield, M.M., Mazimpaka, V., McCarthy, J.L., McCarthy, K.P., McFrederick, Q.S., McNamara, S., Medina, N.G., Medina, R., Mena, J.L., Mico, E., Mikusinski, G., Milder, J.C., Miller, J.R., Miranda-Esquivel, D.R., Moir, M.L., Morales, C.L., Muchane, M.N., Muchane, M., Mudri-Stojnic, S., Munira, A.N., Muoñz-Alonso, A., Munyekenye, B.F., Naidoo, R., Naithani, A., Nakagawa, M., Nakamura, A., Nakashima, Y., Naoe, S., Nates-Parra, G., Navarrete Gutierrez, D.A., Navarro-Iriarte, L., Ndang’ang’a, P.K., Neuschulz, E.L., Ngai, J.T., Nicolas, V., Nilsson, S.G., Noreika, N., Norfolk, O., Noriega, J.A., Norton, D.A., Nöske, N.M., Nowakowski, A.J., Numa, C., O’Dea, N., O’Farrell, P.J., Oduro, W., Oertli, S., Ofori-Boateng, C., Oke, C.O., Oostra, V., Osgathorpe, L.M., Otavo, S.E., Page, N. V., Paritsis, J., Parra-H, A., Parry, L., Pe’er, G., Pearman, P.B., Pelegrin, N., Pélissier, R., Peres, C.A., Peri, P.L., Persson, A.S., Petanidou, T., Peters, M.K., Pethiyagoda, R.S., Phalan, B., Philips, T.K., Pillsbury, F.C., Pincheira-Ulbrich, J., Pineda, E., Pino, J., Pizarro-Araya, J., Plumptre, A.J., Poggio, S.L., Politi, N., Pons, P., Poveda, K., Power, E.F., Presley, S.J., Proença, V., Quaranta, M., Quintero, C., Rader, R., Ramesh, B.R., Ramirez-Pinilla, M.P., Ranganathan, J., Rasmussen, C., Redpath-Downing, N.A., Reid, J.L., Reis, Y.T., Rey Benayas, J.M., Rey-Velasco, J.C., Reynolds, C., Ribeiro, D.B., Richards, M.H., Richardson, B.A., Richardson, M.J., Ríos, R.M., Robinson, R., Robles, C.A., Römbke, J., Romero-Duque, L.P., Rös, M., Rosselli, L., Rossiter, S.J., Roth, D.S., Roulston, T.H., Rousseau, L., Rubio, A. V., Ruel, J.C., Sadler, J.P., Sáfián, S., Saldaña-Vázquez, R.A., Sam, K., Samnegård, U., Santana, J., Santos, X., Savage, J., Schellhorn, N.A., Schilthuizen, M., Schmiedel, U., Schmitt, C.B., Schon, N.L., Schüepp, C., Schumann, K., Schweiger, O., Scott, D.M., Scott, K.A., Sedlock, J.L., Seefeldt, S.S., Shahabuddin, G., Shannon, G., Sheil, D., Sheldon, F.H., Shochat, E., Siebert, S.J., Silva, F.A.B., Simonetti, J.A., Slade, E.M., Smith, J., Smith-Pardo, A.H., Sodhi, N.S., Somarriba, E.J., Sosa, R.A., Soto Quiroga, G., St-Laurent, M.H., Starzomski, B.M., Stefanescu, C., Steffan-Dewenter, I., Stouffer, P.C., Stout, J.C., Strauch, A.M., Struebig, M.J., Su, Z., Suarez-Rubio, M., Sugiura, S., Summerville, K.S., Sung, Y.H., Sutrisno, H., Svenning, J.C., Teder, T., Threlfall, C.G., Tiitsaar, A., Todd, J.H., Tonietto, R.K., Torre, I., Tóthmérész, B., Tscharntke, T., Turner, E.C., Tylianakis, J.M., Uehara-Prado, M., Urbina-Cardona, N., Vallan, D., Vanbergen, A.J., Vasconcelos, H.L., Vassilev, K., Verboven, H.A.F., Verdasca, M.J., Verdú, J.R., Vergara, C.H., Vergara, P.M., Verhulst, J., Virgilio, M., Vu, L. Van, Waite, E.M., Walker, T.R., Wang, H.F., Wang, Y., Watling, J.I., Weller, B., Wells, K., Westphal, C., Wiafe, E.D., Williams, C.D., Willig, M.R., Woinarski, J.C.Z., Wolf, J.H.D., Wolters, V., Woodcock, B.A., Wu, J., Wunderle, J.M., Yamaura, Y., Yoshikura, S., Yu, D.W., Zaitsev, A.S., Zeidler, J., Zou, F., Collen, B., Ewers, R.M., Mace, G.M., Purves, D.W., Scharlemann, J.P.W., Purvis, A., 2017. The </w:t>
      </w:r>
      <w:r w:rsidRPr="00F9519A">
        <w:rPr>
          <w:rFonts w:ascii="Times New Roman" w:hAnsi="Times New Roman" w:cs="Times New Roman"/>
          <w:noProof/>
          <w:sz w:val="24"/>
          <w:szCs w:val="24"/>
        </w:rPr>
        <w:lastRenderedPageBreak/>
        <w:t>database of the PREDICTS (Projecting Responses of Ecological Diversity In Changing Terrestrial Systems) project. Ecol. Evol. 7, 145–188. https://doi.org/10.1002/ece3.2579</w:t>
      </w:r>
    </w:p>
    <w:p w14:paraId="20A52A8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Hudson, L.N., Newbold, T., Contu, S., Hill, S.L.L., Lysenko, I., De Palma, A., Phillips, H.R.P., Senior, R.A., Bennett, D.J., Booth, H., Choimes, A., Correia, D.L.P., Day, J., Echeverría-Londoño, S., Garon, M., Harrison, M.L.K., Ingram, D.J., Jung, M., Kemp, V., Kirkpatrick, L., Martin, C.D., Pan, Y., White, H.J., Aben, J., Abrahamczyk, S., Adum, G.B., Aguilar-Barquero, V., Aizen, M.A., Ancrenaz, M., Arbeláez-Cortés, E., Armbrecht, I., Azhar, B., Azpiroz, A.B., Baeten, L., Báldi, A., Banks, J.E., Barlow, J., Batáry, P., Bates, A.J., Bayne, E.M., Beja, P., Berg, Å., Berry, N.J., Bicknell, J.E., Bihn, J.H., Böhning-Gaese, K., Boekhout, T., Boutin, C., Bouyer, J., Brearley, F.Q., Brito, I., Brunet, J., Buczkowski, G., Buscardo, E., Cabra-García, J., Calviño-Cancela, M., Cameron, S.A., Cancello, E.M., Carrijo, T.F., Carvalho, A.L., Castro, H., Castro-Luna, A.A., Cerda, R., Cerezo, A., Chauvat, M., Clarke, F.M., Cleary, D.F.R., Connop, S.P., D’Aniello, B., da Silva, P.G., Darvill, B., Dauber, J., Dejean, A., Diekötter, T., Dominguez-Haydar, Y., Dormann, C.F., Dumont, B., Dures, S.G., Dynesius, M., Edenius, L., Elek, Z., Entling, M.H., Farwig, N., Fayle, T.M., Felicioli, A., Felton, A.M., Ficetola, G.F., Filgueiras, B.K.C., Fonte, S.J., Fraser, L.H., Fukuda, D., Furlani, D., Ganzhorn, J.U., Garden, J.G., Gheler-Costa, C., Giordani, P., Giordano, S., Gottschalk, M.S., Goulson, D., Gove, A.D., Grogan, J., Hanley, M.E., Hanson, T., Hashim, N.R., Hawes, J.E., Hébert, C., Helden, A.J., Henden, J.-A., Hernández, L., Herzog, F., Higuera-Diaz, D., Hilje, B., Horgan, F.G., Horváth, R., Hylander, K., Isaacs-Cubides, P., Ishitani, M., Jacobs, C.T., Jaramillo, V.J., Jauker, B., Jonsell, M., Jung, T.S., Kapoor, V., Kati, V., Katovai, E., Kessler, M., Knop, E., Kolb, A., Kőrösi, Á., Lachat, T., Lantschner, V., Le Féon, V., LeBuhn, G., Légaré, J.-P., Letcher, S.G., Littlewood, N.A., López-Quintero, C.A., Louhaichi, M., Lövei, G.L., Lucas-Borja, M.E., Luja, V.H., Maeto, K., Magura, T., Mallari, N.A., Marin-Spiotta, E., Marshall, E.J.P., Martínez, E., Mayfield, M.M., Mikusinski, G., Milder, J.C., Miller, J.R., Morales, C.L., Muchane, M.N., Muchane, M., Naidoo, R., Nakamura, A., Naoe, S., Nates-Parra, G., Navarrete Gutierrez, D.A., Neuschulz, E.L., Noreika, N., Norfolk, O., Noriega, J.A., Nöske, N.M., O’Dea, N., Oduro, W., Ofori-Boateng, C., Oke, C.O., Osgathorpe, L.M., Paritsis, J., Parra-H, A., Pelegrin, N., Peres, C.A., Persson, A.S., Petanidou, T., Phalan, B., Philips, T.K., Poveda, K., Power, E.F., Presley, S.J., Proença, V., Quaranta, M., Quintero, C., Redpath-Downing, N.A., Reid, J.L., Reis, Y.T., Ribeiro, D.B., Richardson, B.A., Richardson, M.J., Robles, C.A., Römbke, J., Romero-Duque, L.P., Rosselli, L., Rossiter, S.J., Roulston, T.H., Rousseau, L., Sadler, J.P., Sáfián, S., Saldaña-Vázquez, R.A., Samnegård, U., Schüepp, C., Schweiger, O., Sedlock, J.L., Shahabuddin, G., Sheil, D., Silva, F.A.B., Slade, E.M., Smith-Pardo, A.H., Sodhi, N.S., Somarriba, E.J., Sosa, R.A., Stout, J.C., Struebig, M.J., Sung, Y.-H., Threlfall, C.G., Tonietto, R., Tóthmérész, B., Tscharntke, T., Turner, E.C., Tylianakis, J.M., Vanbergen, A.J., Vassilev, K., Verboven, H.A.F., Vergara, C.H., Vergara, P.M., Verhulst, J., Walker, T.R., Wang, Y., Watling, J.I., Wells, K., Williams, C.D., Willig, M.R., Woinarski, J.C.Z., Wolf, J.H.D., Woodcock, B.A., Yu, D.W., Zaitsev, A.S., Collen, B., Ewers, R.M., Mace, G.M., Purves, D.W., Scharlemann, J.P.W., Purvis, A., 2014. The PREDICTS database: a global database of how local terrestrial biodiversity responds to human impacts. Ecol. Evol. 4, 4701–4735. https://doi.org/10.1002/ece3.1303</w:t>
      </w:r>
    </w:p>
    <w:p w14:paraId="7B5DFDBE"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Huete,  a., Didan, K., Miura, T., Rodriguez, E.., Gao, X., Ferreira, L.., 2002. Overview of the radiometric and biophysical performance of the MODIS vegetation indices. Remote Sens. Environ. 83, 195–213. https://doi.org/10.1016/S0034-4257(02)00096-2</w:t>
      </w:r>
    </w:p>
    <w:p w14:paraId="5FDC6DC3"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lastRenderedPageBreak/>
        <w:t>Hurlbert, A.H., 2004. Species-energy relationships and habitat complexity in bird communities. Ecol. Lett. 7, 714–720. https://doi.org/10.1111/j.1461-0248.2004.00630.x</w:t>
      </w:r>
    </w:p>
    <w:p w14:paraId="266BC8E7"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Jiang, Z., Huete, A., Didan, K., Miura, T., 2008. Development of a two-band enhanced vegetation index without a blue band. Remote Sens. Environ. 112, 3833–3845. https://doi.org/10.1016/j.rse.2008.06.006</w:t>
      </w:r>
    </w:p>
    <w:p w14:paraId="10071173"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Jung, M., Hill, S.L.L., Platts, P.J., Marchant, R., Siebert, S., Fournier, A., Munyekenye, F.B., Purvis, A., Burgess, N.D., Newbold, T., 2017. Local factors mediate the response of biodiversity to land use on two African mountains. Anim. Conserv. 20, 370–381. https://doi.org/10.1111/acv.12327</w:t>
      </w:r>
    </w:p>
    <w:p w14:paraId="7A351FD9"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Jung, M., Rowhani, P., Newbold, T., Bentley, L., Purvis, A., Scharlemann, J.P.W., 2019a. Local species assemblages are influenced more by past than current dissimilarities in photosynthetic activity. Ecography (Cop.). 42, 670–682. https://doi.org/10.1111/ecog.04031</w:t>
      </w:r>
    </w:p>
    <w:p w14:paraId="6313B513"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Jung, M., Rowhani, P., Scharlemann, J.P.W., 2019b. Impacts of past abrupt land change on local biodiversity globally. Nat. Commun. 10, 5474. https://doi.org/10.1038/s41467-019-13452-3</w:t>
      </w:r>
    </w:p>
    <w:p w14:paraId="061693D1"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lang w:val="de-DE"/>
        </w:rPr>
      </w:pPr>
      <w:r w:rsidRPr="00F9519A">
        <w:rPr>
          <w:rFonts w:ascii="Times New Roman" w:hAnsi="Times New Roman" w:cs="Times New Roman"/>
          <w:noProof/>
          <w:sz w:val="24"/>
          <w:szCs w:val="24"/>
        </w:rPr>
        <w:t xml:space="preserve">Kerr, J.T., Southwood, T.R.E., Cihlar, J., 2001. Remotely sensed habitat diversity predicts butterfly species richness and community similarity in Canada. </w:t>
      </w:r>
      <w:r w:rsidRPr="00F9519A">
        <w:rPr>
          <w:rFonts w:ascii="Times New Roman" w:hAnsi="Times New Roman" w:cs="Times New Roman"/>
          <w:noProof/>
          <w:sz w:val="24"/>
          <w:szCs w:val="24"/>
          <w:lang w:val="de-DE"/>
        </w:rPr>
        <w:t>Proc. Natl. Acad. Sci. 98, 11365–11370. https://doi.org/10.1073/pnas.201398398</w:t>
      </w:r>
    </w:p>
    <w:p w14:paraId="2B315A58"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lang w:val="de-DE"/>
        </w:rPr>
        <w:t xml:space="preserve">König, C., Weigelt, P., Kreft, H., 2017. </w:t>
      </w:r>
      <w:r w:rsidRPr="00F9519A">
        <w:rPr>
          <w:rFonts w:ascii="Times New Roman" w:hAnsi="Times New Roman" w:cs="Times New Roman"/>
          <w:noProof/>
          <w:sz w:val="24"/>
          <w:szCs w:val="24"/>
        </w:rPr>
        <w:t>Dissecting global turnover in vascular plants. Glob. Ecol. Biogeogr. 26, 228–242. https://doi.org/10.1111/geb.12536</w:t>
      </w:r>
    </w:p>
    <w:p w14:paraId="1F63BC42"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Mesgaran, M.B., Cousens, R.D., Webber, B.L., 2014. Here be dragons: a tool for quantifying novelty due to covariate range and correlation change when projecting species distribution models. Divers. Distrib. 20, 1147–1159. https://doi.org/10.1111/ddi.12209</w:t>
      </w:r>
    </w:p>
    <w:p w14:paraId="503A0518"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Miller, J.R., Turner, M.G., Smithwick, E.A.H., Dent, C.L., Stanley, E.H., 2004. Spatial Extrapolation: The Science of Predicting Ecological Patterns and Processes. Bioscience 54, 310. https://doi.org/10.1641/0006-3568(2004)054[0310:SETSOP]2.0.CO;2</w:t>
      </w:r>
    </w:p>
    <w:p w14:paraId="5CE250BE"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Newbold, T., Hudson, L.N., Arnell, A.P., Contu, S., De Palma, A., Ferrier, S., Hill, S.L.L., Hoskins, A.J., Lysenko, I., Phillips, H.R.P., Burton, V.J., Chng, C.W.T., Emerson, S., Gao, D., Pask-Hale, G., Hutton, J., Jung, M., Sanchez-Ortiz, K., Simmons, B.I., Whitmee, S., Zhang, H., Scharlemann, J.P.W., Purvis, A., 2016. Has land use pushed terrestrial biodiversity beyond the planetary boundary? A global assessment. Science (80-. ). 353, 288–291. https://doi.org/10.1126/science.aaf2201</w:t>
      </w:r>
    </w:p>
    <w:p w14:paraId="71407FDB"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Newbold, T., Hudson, L.N., Hill, S.L.L., Contu, S., Lysenko, I., Senior, R.A., Börger, L., Bennett, D.J., Choimes, A., Collen, B., Day, J., De Palma, A., Díaz, S., Echeverria-Londoño, S., Edgar, M.J., Feldman, A., Garon, M., Harrison, M.L.K., Alhusseini, T., Ingram, D.J., Itescu, Y., Kattge, J., Kemp, V., Kirkpatrick, L., Kleyer, M., Correia, D.L.P., Martin, C.D., Meiri, S., Novosolov, M., Pan, Y., Phillips, H.R.P., Purves, D.W., Robinson, A., Simpson, J., Tuck, S.L., Weiher, E., White, H.J., Ewers, R.M., Mace, G.M., Scharlemann, J.P.W., Purvis, A., 2015. Global effects of land use on local terrestrial biodiversity. Nature 520, 45–50. https://doi.org/10.1038/nature14324</w:t>
      </w:r>
    </w:p>
    <w:p w14:paraId="5275F7E8"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lang w:val="de-DE"/>
        </w:rPr>
        <w:t xml:space="preserve">Oldeland, J., Wesuls, D., Rocchini, D., Schmidt, M., Jürgens, N., 2010. </w:t>
      </w:r>
      <w:r w:rsidRPr="00F9519A">
        <w:rPr>
          <w:rFonts w:ascii="Times New Roman" w:hAnsi="Times New Roman" w:cs="Times New Roman"/>
          <w:noProof/>
          <w:sz w:val="24"/>
          <w:szCs w:val="24"/>
        </w:rPr>
        <w:t>Does using species abundance data improve estimates of species diversity from remotely sensed spectral heterogeneity? Ecol. Indic. 10, 390–396. https://doi.org/10.1016/j.ecolind.2009.07.012</w:t>
      </w:r>
    </w:p>
    <w:p w14:paraId="12B46928"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lastRenderedPageBreak/>
        <w:t>Parmentier, I., Harrigan, R.J., Buermann, W., Mitchard, E.T.A., Saatchi, S., Malhi, Y., Bongers, F., Hawthorne, W.D., Leal, M.E., Lewis, S.L., Nusbaumer, L., Sheil, D., Sosef, M.S.M., Affum-Baffoe, K., Bakayoko, A., Chuyong, G.B., Chatelain, C., Comiskey, J.A., Dauby, G., Doucet, J.-L., Fauset, S., Gautier, L., Gillet, J.-F., Kenfack, D., Kouamé, F.N., Kouassi, E.K., Kouka, L.A., Parren, M.P.E., Peh, K.S.H., Reitsma, J.M., Senterre, B., Sonké, B., Sunderland, T.C.H., Swaine, M.D., Tchouto, M.G.P., Thomas, D., Van Valkenburg, J.L.C.H., Hardy, O.J., 2011. Predicting alpha diversity of African rain forests: models based on climate and satellite-derived data do not perform better than a purely spatial model. J. Biogeogr. 38, 1164–1176. https://doi.org/10.1111/j.1365-2699.2010.02467.x</w:t>
      </w:r>
    </w:p>
    <w:p w14:paraId="2E32F042"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Petchey, O.L., Pontarp, M., Massie, T.M., Kéfi, S., Ozgul, A., Weilenmann, M., Palamara, G.M., Altermatt, F., Matthews, B., Levine, J.M., Childs, D.Z., McGill, B.J., Schaepman, M.E., Schmid, B., Spaak, P., Beckerman, A.P., Pennekamp, F., Pearse, I.S., 2015. The ecological forecast horizon, and examples of its uses and determinants. Ecol. Lett. 18, 597–611. https://doi.org/10.1111/ele.12443</w:t>
      </w:r>
    </w:p>
    <w:p w14:paraId="7337EDD0"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Pettorelli, N., Vik, J.O., Mysterud, A., Gaillard, J.-M., Tucker, C.J., Stenseth, N.C., 2005. Using the satellite-derived NDVI to assess ecological responses to environmental change. Trends Ecol. Evol. 20, 503–510. https://doi.org/10.1016/j.tree.2005.05.011</w:t>
      </w:r>
    </w:p>
    <w:p w14:paraId="43AB3C99"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Phillips, H.R.P., Guerra, C.A., Bartz, M.L.C., Briones, M.J.I., Brown, G., Crowther, T.W., Ferlian, O., Gongalsky, K.B., Van Den Hoogen, J., Krebs, J., Orgiazzi, A., Routh, D., Schwarz, B., Bach, E.M., Bennett, J., Brose, U., Decaëns, T., König-Ries, B., Loreau, M., Mathieu, J., Mulder, C., Van Der Putten, W.H., Ramirez, K.S., Rillig, M.C., Russell, D., Rutgers, M., Thakur, M.P., De Vries, F.T., Wall, D.H., Wardle, D.A., Arai, M., Ayuke, F.O., Baker, G.H., Beauséjour, R., Bedano, J.C., Birkhofer, K., Blanchart, E., Blossey, B., Bolger, T., Bradley, R.L., Callaham, M.A., Capowiez, Y., Caulfield, M.E., Choi, A., Crotty, F. V., Dávalos, A., Cosin, D.J.D., Dominguez, A., Duhour, A.E., Van Eekeren, N., Emmerling, C., Falco, L.B., Fernández, R., Fonte, S.J., Fragoso, C., Franco, A.L.C., Fugère, M., Fusilero, A.T., Gholami, S., Gundale, M.J., L pez, M. nica G., Hackenberger, D.K., Hernández, L.M., Hishi, T., Holdsworth, A.R., Holmstrup, M., Hopfensperger, K.N., Lwanga, E.H., Huhta, V., Hurisso, T.T., Iannone, B. V., Iordache, M., Joschko, M., Kaneko, N., Kanianska, R., Keith, A.M., Kelly, C.A., Kernecker, M.L., Klaminder, J., Koné, A.W., Kooch, Y., Kukkonen, S.T., Lalthanzara, H., Lammel, D.R., Lebedev, I.M., Li, Y., Lidon, J.B.J., Lincoln, N.K., Loss, S.R., Marichal, R., Matula, R., Moos, J.H., Moreno, G., Mor n-Ríos, A., Muys, B., Neirynck, J., Norgrove, L., Novo, M., Nuutinen, V., Nuzzo, V., Mujeeb Rahman, P., Pansu, J., Paudel, S., Pérès, G., Pérez-Camacho, L., Piñeiro, R., Ponge, J.F., Rashid, M.I., Rebollo, S., Rodeiro-Iglesias, J., Rodríguez, M., Roth, A.M., Rousseau, G.X., Rozen, A., Sayad, E., Van Schaik, L., Scharenbroch, B.C., Schirrmann, M., Schmidt, O., Schröder, B., Seeber, J., Shashkov, M.P., Singh, J., Smith, S.M., Steinwandter, M., Talavera, J.A., Trigo, D., Tsukamoto, J., De Valença, A.W., Vanek, S.J., Virto, I., Wackett, A.A., Warren, M.W., Wehr, N.H., Whalen, J.K., Wironen, M.B., Wolters, V., Zenkova, I. V., Zhang, W., Cameron, E.K., Eisenhauer, N., 2019. Global distribution of earthworm diversity. Science (80-. ). https://doi.org/10.1126/science.aax4851</w:t>
      </w:r>
    </w:p>
    <w:p w14:paraId="1B409320"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Phillips, H.R.P., Newbold, T., Purvis, A., 2017. Land-use effects on local biodiversity in tropical forests vary between continents. Biodivers. Conserv. 26, 2251–2270. https://doi.org/10.1007/s10531-017-1356-2</w:t>
      </w:r>
    </w:p>
    <w:p w14:paraId="1758E86D"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 xml:space="preserve">Purvis, A., Newbold, T., De Palma, A., Contu, S., Hill, S.L.L., Sanchez-Ortiz, K., Phillips, </w:t>
      </w:r>
      <w:r w:rsidRPr="00F9519A">
        <w:rPr>
          <w:rFonts w:ascii="Times New Roman" w:hAnsi="Times New Roman" w:cs="Times New Roman"/>
          <w:noProof/>
          <w:sz w:val="24"/>
          <w:szCs w:val="24"/>
        </w:rPr>
        <w:lastRenderedPageBreak/>
        <w:t>H.R.P., Hudson, L.N., Lysenko, I., Börger, L., Scharlemann, J.P.W., 2018. Modelling and projecting the response of local terrestrial biodiversity worldwide to land use and related pressures: The PREDICTS project, in: Advances in Ecological Research. pp. 201–241. https://doi.org/10.1016/bs.aecr.2017.12.003</w:t>
      </w:r>
    </w:p>
    <w:p w14:paraId="48D9611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Radeloff, V.C., Dubinin, M., Coops, N.C., Allen, A.M., Brooks, T.M., Clayton, M.K., Costa, G.C., Graham, C.H., Helmers, D.P., Ives, A.R., Kolesov, D., Pidgeon, A.M., Rapacciuolo, G., Razenkova, E., Suttidate, N., Young, B.E., Zhu, L., Hobi, M.L., 2019. The Dynamic Habitat Indices (DHIs) from MODIS and global biodiversity. Remote Sens. Environ. 222, 204–214. https://doi.org/10.1016/j.rse.2018.12.009</w:t>
      </w:r>
    </w:p>
    <w:p w14:paraId="566F3BE6"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Randin, C.F., Ashcroft, M.B., Bolliger, J., Cavender-Bares, J., Coops, N.C., Dullinger, S., Dirnböck, T., Eckert, S., Ellis, E., Fernández, N., Giuliani, G., Guisan, A., Jetz, W., Joost, S., Karger, D., Lembrechts, J., Lenoir, J., Luoto, M., Morin, X., Price, B., Rocchini, D., Schaepman, M., Schmid, B., Verburg, P., Wilson, A., Woodcock, P., Yoccoz, N., Payne, D., 2020. Monitoring biodiversity in the Anthropocene using remote sensing in species distribution models. Remote Sens. Environ. 239, 111626. https://doi.org/10.1016/j.rse.2019.111626</w:t>
      </w:r>
    </w:p>
    <w:p w14:paraId="0459C066"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Rapacciuolo, G., 2019. Strengthening the contribution of macroecological models to conservation practice. Glob. Ecol. Biogeogr. 28, 54–60. https://doi.org/10.1111/geb.12848</w:t>
      </w:r>
    </w:p>
    <w:p w14:paraId="0236B45E"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Regos, A., Gagne, L., Alcaraz-Segura, D., Honrado, J.P., Domínguez, J., 2019. Effects of species traits and environmental predictors on performance and transferability of ecological niche models. Sci. Rep. 9, 4221. https://doi.org/10.1038/s41598-019-40766-5</w:t>
      </w:r>
    </w:p>
    <w:p w14:paraId="07B22D2E"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Roberts, D.R., Bahn, V., Ciuti, S., Boyce, M.S., Elith, J., Guillera-Arroita, G., Hauenstein, S., Lahoz-Monfort, J.J., Schröder, B., Thuiller, W., Warton, D.I., Wintle, B.A., Hartig, F., Dormann, C.F., 2017. Cross-validation strategies for data with temporal, spatial, hierarchical, or phylogenetic structure. Ecography (Cop.). 40, 913–929. https://doi.org/10.1111/ecog.02881</w:t>
      </w:r>
    </w:p>
    <w:p w14:paraId="597BE593"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Rocchini, D., Balkenhol, N., Carter, G. a., Foody, G.M., Gillespie, T.W., He, K.S., Kark, S., Levin, N., Lucas, K., Luoto, M., Nagendra, H., Oldeland, J., Ricotta, C., Southworth, J., Neteler, M., 2010. Remotely sensed spectral heterogeneity as a proxy of species diversity: Recent advances and open challenges. Ecol. Inform. 5, 318–329. https://doi.org/10.1016/j.ecoinf.2010.06.001</w:t>
      </w:r>
    </w:p>
    <w:p w14:paraId="01231B27"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Rocchini, D., Hernández-Stefanoni, J.L., He, K.S., 2015. Advancing species diversity estimate by remotely sensed proxies: A conceptual review. Ecol. Inform. 25, 22–28. https://doi.org/10.1016/j.ecoinf.2014.10.006</w:t>
      </w:r>
    </w:p>
    <w:p w14:paraId="3AD55ACB"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Schaaf, C.B., Gao, F., Strahler, A.H., Lucht, W., Li, X., Tsang, T., Strugnell, N.C., Zhang, X., Jin, Y., Muller, J.-P., Lewis, P., Barnsley, M., Hobson, P., Disney, M., Roberts, G., Dunderdale, M., Doll, C., D’Entremont, R.P., Hu, B., Liang, S., Privette, J.L., Roy, D., 2002. First operational BRDF, albedo nadir reflectance products from MODIS. Remote Sens. Environ. 83, 135–148. https://doi.org/10.1016/S0034-4257(02)00091-3</w:t>
      </w:r>
    </w:p>
    <w:p w14:paraId="2608FD5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Schmidtlein, S., Fassnacht, F.E., 2017. The spectral variability hypothesis does not hold across landscapes. Remote Sens. Environ. 192, 114–125. https://doi.org/10.1016/j.rse.2017.01.036</w:t>
      </w:r>
    </w:p>
    <w:p w14:paraId="41EC68A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 xml:space="preserve">Shackelford, N., Starzomski, B.M., Banning, N.C., Battaglia, L.L., Becker, A., Bellingham, </w:t>
      </w:r>
      <w:r w:rsidRPr="00F9519A">
        <w:rPr>
          <w:rFonts w:ascii="Times New Roman" w:hAnsi="Times New Roman" w:cs="Times New Roman"/>
          <w:noProof/>
          <w:sz w:val="24"/>
          <w:szCs w:val="24"/>
        </w:rPr>
        <w:lastRenderedPageBreak/>
        <w:t>P.J., Bestelmeyer, B., Catford, J.A., Dwyer, J.M., Dynesius, M., Gilmour, J., Hallett, L.M., Hobbs, R.J., Price, J., Sasaki, T., Tanner, E.V.J., Standish, R.J., 2017. Isolation predicts compositional change after discrete disturbances in a global meta-study. Ecography (Cop.). 40, 1256–1266. https://doi.org/10.1111/ecog.02383</w:t>
      </w:r>
    </w:p>
    <w:p w14:paraId="25785572"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Stein, A., Gerstner, K., Kreft, H., 2014. Environmental heterogeneity as a universal driver of species richness across taxa, biomes and spatial scales. Ecol. Lett. 17, 866–880. https://doi.org/10.1111/ele.12277</w:t>
      </w:r>
    </w:p>
    <w:p w14:paraId="1472AA6B"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Stein, A., Kreft, H., 2015. Terminology and quantification of environmental heterogeneity in species-richness research. Biol. Rev. 90, 815–836. https://doi.org/10.1111/brv.12135</w:t>
      </w:r>
    </w:p>
    <w:p w14:paraId="0E008099"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Supp, S.R., Ernest, S.K.M., 2014. Species-level and community-level responses to disturbance: a cross-community analysis. Ecology 95, 1717–1723. https://doi.org/10.1890/13-2250.1</w:t>
      </w:r>
    </w:p>
    <w:p w14:paraId="44522A20"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Theobald, D.M., Harrison-Atlas, D., Monahan, W.B., Albano, C.M., 2015. Ecologically-Relevant Maps of Landforms and Physiographic Diversity for Climate Adaptation Planning. PLoS One 10, e0143619. https://doi.org/10.1371/journal.pone.0143619</w:t>
      </w:r>
    </w:p>
    <w:p w14:paraId="1F26DE7A"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van den Hoogen, J., Geisen, S., Routh, D., Ferris, H., Traunspurger, W., Wardle, D.A., de Goede, R.G.M., Adams, B.J., Ahmad, W., Andriuzzi, W.S., Bardgett, R.D., Bonkowski, M., Campos-Herrera, R., Cares, J.E., Caruso, T., de Brito Caixeta, L., Chen, X., Costa, S.R., Creamer, R., Mauro da Cunha Castro, J., Dam, M., Djigal, D., Escuer, M., Griffiths, B.S., Gutiérrez, C., Hohberg, K., Kalinkina, D., Kardol, P., Kergunteuil, A., Korthals, G., Krashevska, V., Kudrin, A.A., Li, Q., Liang, W., Magilton, M., Marais, M., Martín, J.A.R., Matveeva, E., Mayad, E.H., Mulder, C., Mullin, P., Neilson, R., Nguyen, T.A.D., Nielsen, U.N., Okada, H., Rius, J.E.P., Pan, K., Peneva, V., Pellissier, L., Carlos Pereira da Silva, J., Pitteloud, C., Powers, T.O., Powers, K., Quist, C.W., Rasmann, S., Moreno, S.S., Scheu, S., Setälä, H., Sushchuk, A., Tiunov, A. V., Trap, J., van der Putten, W., Vestergård, M., Villenave, C., Waeyenberge, L., Wall, D.H., Wilschut, R., Wright, D.G., Yang, J., Crowther, T.W., 2019. Soil nematode abundance and functional group composition at a global scale. Nature 572, 194–198. https://doi.org/10.1038/s41586-019-1418-6</w:t>
      </w:r>
    </w:p>
    <w:p w14:paraId="3131A16C"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F9519A">
        <w:rPr>
          <w:rFonts w:ascii="Times New Roman" w:hAnsi="Times New Roman" w:cs="Times New Roman"/>
          <w:noProof/>
          <w:sz w:val="24"/>
          <w:szCs w:val="24"/>
        </w:rPr>
        <w:t>Yates, K.L., Bouchet, P.J., Caley, M.J., Mengersen, K., Randin, C.F., Parnell, S., Fielding, A.H., Bamford, A.J., Ban, S., Barbosa, A.M., Dormann, C.F., Elith, J., Embling, C.B., Ervin, G.N., Fisher, R., Gould, S., Graf, R.F., Gregr, E.J., Halpin, P.N., Heikkinen, R.K., Heinänen, S., Jones, A.R., Krishnakumar, P.K., Lauria, V., Lozano-Montes, H., Mannocci, L., Mellin, C., Mesgaran, M.B., Moreno-Amat, E., Mormede, S., Novaczek, E., Oppel, S., Ortuño Crespo, G., Peterson, A.T., Rapacciuolo, G., Roberts, J.J., Ross, R.E., Scales, K.L., Schoeman, D., Snelgrove, P., Sundblad, G., Thuiller, W., Torres, L.G., Verbruggen, H., Wang, L., Wenger, S., Whittingham, M.J., Zharikov, Y., Zurell, D., Sequeira, A.M.M., 2018. Outstanding Challenges in the Transferability of Ecological Models. Trends Ecol. Evol. 33, 790–802. https://doi.org/10.1016/j.tree.2018.08.001</w:t>
      </w:r>
    </w:p>
    <w:p w14:paraId="580A816D" w14:textId="77777777" w:rsidR="0003247F" w:rsidRPr="00F9519A" w:rsidRDefault="0003247F" w:rsidP="0003247F">
      <w:pPr>
        <w:widowControl w:val="0"/>
        <w:autoSpaceDE w:val="0"/>
        <w:autoSpaceDN w:val="0"/>
        <w:adjustRightInd w:val="0"/>
        <w:spacing w:line="240" w:lineRule="auto"/>
        <w:ind w:left="480" w:hanging="480"/>
        <w:rPr>
          <w:rFonts w:ascii="Times New Roman" w:hAnsi="Times New Roman" w:cs="Times New Roman"/>
          <w:noProof/>
          <w:sz w:val="24"/>
        </w:rPr>
      </w:pPr>
      <w:r w:rsidRPr="00F9519A">
        <w:rPr>
          <w:rFonts w:ascii="Times New Roman" w:hAnsi="Times New Roman" w:cs="Times New Roman"/>
          <w:noProof/>
          <w:sz w:val="24"/>
          <w:szCs w:val="24"/>
        </w:rPr>
        <w:t>Zurell, D., Elith, J., Schröder, B., 2012. Predicting to new environments: tools for visualizing model behaviour and impacts on mapped distributions. Divers. Distrib. 18, 628–634. https://doi.org/10.1111/j.1472-4642.2012.00887.x</w:t>
      </w:r>
    </w:p>
    <w:p w14:paraId="1A48ECB3" w14:textId="0E7F6B66" w:rsidR="00523A4B" w:rsidRPr="00F9519A" w:rsidRDefault="00ED0556">
      <w:pPr>
        <w:rPr>
          <w:rFonts w:ascii="Times New Roman" w:hAnsi="Times New Roman" w:cs="Times New Roman"/>
          <w:sz w:val="24"/>
          <w:szCs w:val="24"/>
        </w:rPr>
      </w:pPr>
      <w:r w:rsidRPr="00F9519A">
        <w:rPr>
          <w:rFonts w:ascii="Times New Roman" w:hAnsi="Times New Roman" w:cs="Times New Roman"/>
          <w:sz w:val="24"/>
          <w:szCs w:val="24"/>
        </w:rPr>
        <w:fldChar w:fldCharType="end"/>
      </w:r>
    </w:p>
    <w:sectPr w:rsidR="00523A4B" w:rsidRPr="00F9519A" w:rsidSect="00ED055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Jung" w:date="2019-11-26T19:32:00Z" w:initials="MJ">
    <w:p w14:paraId="2AAC2893" w14:textId="73DA33B8" w:rsidR="0003247F" w:rsidRDefault="0003247F">
      <w:pPr>
        <w:pStyle w:val="CommentText"/>
      </w:pPr>
      <w:r>
        <w:rPr>
          <w:rStyle w:val="CommentReference"/>
        </w:rPr>
        <w:annotationRef/>
      </w:r>
      <w:r>
        <w:t xml:space="preserve">Ecological indicators </w:t>
      </w:r>
    </w:p>
    <w:p w14:paraId="303F0E99" w14:textId="584C048A" w:rsidR="0003247F" w:rsidRDefault="0003247F" w:rsidP="00DB4DBD">
      <w:pPr>
        <w:pStyle w:val="CommentText"/>
      </w:pPr>
      <w:r>
        <w:t>Diversity and Distributions</w:t>
      </w:r>
    </w:p>
    <w:p w14:paraId="77570CAE" w14:textId="4F0D086C" w:rsidR="0003247F" w:rsidRDefault="0003247F" w:rsidP="00DB4DBD">
      <w:pPr>
        <w:pStyle w:val="CommentText"/>
      </w:pPr>
      <w:r>
        <w:t>Biology letters</w:t>
      </w:r>
    </w:p>
    <w:p w14:paraId="7D909CA9" w14:textId="77777777" w:rsidR="0003247F" w:rsidRDefault="0003247F" w:rsidP="00917245">
      <w:pPr>
        <w:pStyle w:val="CommentText"/>
      </w:pPr>
      <w:r>
        <w:t>Ecological Informatics</w:t>
      </w:r>
    </w:p>
    <w:p w14:paraId="4101430C" w14:textId="77777777" w:rsidR="0003247F" w:rsidRDefault="0003247F">
      <w:pPr>
        <w:pStyle w:val="CommentText"/>
      </w:pPr>
    </w:p>
    <w:p w14:paraId="1A49B1A9" w14:textId="6BDF54B4" w:rsidR="0003247F" w:rsidRDefault="0003247F">
      <w:pPr>
        <w:pStyle w:val="CommentText"/>
      </w:pPr>
      <w:proofErr w:type="spellStart"/>
      <w:r>
        <w:t>Anke</w:t>
      </w:r>
      <w:proofErr w:type="spellEnd"/>
      <w:r>
        <w:t xml:space="preserve"> stein as reviewer</w:t>
      </w:r>
    </w:p>
    <w:p w14:paraId="71C17A5E" w14:textId="233F2628" w:rsidR="0003247F" w:rsidRDefault="0003247F">
      <w:pPr>
        <w:pStyle w:val="CommentText"/>
      </w:pPr>
      <w:r w:rsidRPr="004551BF">
        <w:t>https://www.biologie.uni-konstanz.de/kleunen/ecology-team/academic-staff-members-and-postdocs/anke-stein/</w:t>
      </w:r>
    </w:p>
    <w:p w14:paraId="0D17B58C" w14:textId="77777777" w:rsidR="0003247F" w:rsidRDefault="0003247F">
      <w:pPr>
        <w:pStyle w:val="CommentText"/>
      </w:pPr>
    </w:p>
    <w:p w14:paraId="0C58C797" w14:textId="77777777" w:rsidR="0003247F" w:rsidRDefault="0003247F">
      <w:pPr>
        <w:pStyle w:val="CommentText"/>
      </w:pPr>
      <w:r>
        <w:t>Katherina Yates</w:t>
      </w:r>
    </w:p>
    <w:p w14:paraId="42FCE211" w14:textId="77777777" w:rsidR="0003247F" w:rsidRDefault="0003247F">
      <w:pPr>
        <w:pStyle w:val="CommentText"/>
      </w:pPr>
    </w:p>
    <w:p w14:paraId="5A0A7AC7" w14:textId="648DB2FE" w:rsidR="0003247F" w:rsidRDefault="0003247F">
      <w:pPr>
        <w:pStyle w:val="CommentText"/>
      </w:pPr>
      <w:r>
        <w:t>Hellen Phillips</w:t>
      </w:r>
    </w:p>
  </w:comment>
  <w:comment w:id="1" w:author="Martin Jung" w:date="2020-07-21T23:01:00Z" w:initials="MJ">
    <w:p w14:paraId="4D55B900" w14:textId="4F5D0F61" w:rsidR="0003247F" w:rsidRDefault="0003247F">
      <w:pPr>
        <w:pStyle w:val="CommentText"/>
      </w:pPr>
      <w:r>
        <w:rPr>
          <w:rStyle w:val="CommentReference"/>
        </w:rPr>
        <w:annotationRef/>
      </w:r>
      <w:r>
        <w:t>?</w:t>
      </w:r>
    </w:p>
  </w:comment>
  <w:comment w:id="2" w:author="JUNG Martin" w:date="2020-08-05T23:18:00Z" w:initials="JM">
    <w:p w14:paraId="4B238B81" w14:textId="2DABAD1B" w:rsidR="0003247F" w:rsidRDefault="0003247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0A7AC7" w15:done="0"/>
  <w15:commentEx w15:paraId="4D55B900" w15:done="0"/>
  <w15:commentEx w15:paraId="4B238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F255" w16cex:dateUtc="2020-07-21T21:01:00Z"/>
  <w16cex:commentExtensible w16cex:durableId="22D5BCAE" w16cex:dateUtc="2020-08-0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0A7AC7" w16cid:durableId="2187FC5C"/>
  <w16cid:commentId w16cid:paraId="4D55B900" w16cid:durableId="22C1F255"/>
  <w16cid:commentId w16cid:paraId="4B238B81" w16cid:durableId="22D5B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2BE7"/>
    <w:multiLevelType w:val="hybridMultilevel"/>
    <w:tmpl w:val="538C7D9A"/>
    <w:lvl w:ilvl="0" w:tplc="752800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929BD"/>
    <w:multiLevelType w:val="hybridMultilevel"/>
    <w:tmpl w:val="C61CB16C"/>
    <w:lvl w:ilvl="0" w:tplc="6D1A07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36A73"/>
    <w:multiLevelType w:val="hybridMultilevel"/>
    <w:tmpl w:val="BE206F72"/>
    <w:lvl w:ilvl="0" w:tplc="052496D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6674D"/>
    <w:multiLevelType w:val="hybridMultilevel"/>
    <w:tmpl w:val="F19A3242"/>
    <w:lvl w:ilvl="0" w:tplc="5BB6A89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Jung">
    <w15:presenceInfo w15:providerId="None" w15:userId="Martin Jung"/>
  </w15:person>
  <w15:person w15:author="JUNG Martin">
    <w15:presenceInfo w15:providerId="AD" w15:userId="S::jung@iiasa.ac.at::88dac43d-5f1e-4127-a0d8-860645702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5"/>
    <w:rsid w:val="0000411C"/>
    <w:rsid w:val="00012759"/>
    <w:rsid w:val="00013051"/>
    <w:rsid w:val="00032079"/>
    <w:rsid w:val="0003247F"/>
    <w:rsid w:val="00034F42"/>
    <w:rsid w:val="00046A1C"/>
    <w:rsid w:val="00050A22"/>
    <w:rsid w:val="000676BC"/>
    <w:rsid w:val="000734C4"/>
    <w:rsid w:val="00097A86"/>
    <w:rsid w:val="000A3281"/>
    <w:rsid w:val="000A3E32"/>
    <w:rsid w:val="000B0F07"/>
    <w:rsid w:val="000B4DAF"/>
    <w:rsid w:val="000B6B89"/>
    <w:rsid w:val="000C1E78"/>
    <w:rsid w:val="000D112C"/>
    <w:rsid w:val="000D650D"/>
    <w:rsid w:val="000E4322"/>
    <w:rsid w:val="000E4CEA"/>
    <w:rsid w:val="000F0867"/>
    <w:rsid w:val="000F5E1A"/>
    <w:rsid w:val="000F70FB"/>
    <w:rsid w:val="000F7B65"/>
    <w:rsid w:val="00121991"/>
    <w:rsid w:val="00160D12"/>
    <w:rsid w:val="0016369A"/>
    <w:rsid w:val="00166F86"/>
    <w:rsid w:val="00182FCA"/>
    <w:rsid w:val="0018313D"/>
    <w:rsid w:val="00194072"/>
    <w:rsid w:val="0019529A"/>
    <w:rsid w:val="00196FFC"/>
    <w:rsid w:val="001B00D3"/>
    <w:rsid w:val="001B087E"/>
    <w:rsid w:val="001B0DBF"/>
    <w:rsid w:val="001B11A2"/>
    <w:rsid w:val="001B2201"/>
    <w:rsid w:val="001D0E5B"/>
    <w:rsid w:val="001D6DD4"/>
    <w:rsid w:val="001E1ED4"/>
    <w:rsid w:val="001E2513"/>
    <w:rsid w:val="001E2E1A"/>
    <w:rsid w:val="001E628A"/>
    <w:rsid w:val="001E7132"/>
    <w:rsid w:val="001F5F33"/>
    <w:rsid w:val="002032F4"/>
    <w:rsid w:val="00212338"/>
    <w:rsid w:val="00220651"/>
    <w:rsid w:val="002404A4"/>
    <w:rsid w:val="002466F6"/>
    <w:rsid w:val="00264C7B"/>
    <w:rsid w:val="0027338D"/>
    <w:rsid w:val="00281E0B"/>
    <w:rsid w:val="00291309"/>
    <w:rsid w:val="0029226A"/>
    <w:rsid w:val="00293E12"/>
    <w:rsid w:val="00295C76"/>
    <w:rsid w:val="002A1195"/>
    <w:rsid w:val="002A1EB5"/>
    <w:rsid w:val="002A3C2C"/>
    <w:rsid w:val="002B7E60"/>
    <w:rsid w:val="002C211A"/>
    <w:rsid w:val="002C4596"/>
    <w:rsid w:val="002E3B18"/>
    <w:rsid w:val="003027F8"/>
    <w:rsid w:val="00305582"/>
    <w:rsid w:val="00307333"/>
    <w:rsid w:val="00307B90"/>
    <w:rsid w:val="00311B2E"/>
    <w:rsid w:val="00311C26"/>
    <w:rsid w:val="00314DAF"/>
    <w:rsid w:val="0033155A"/>
    <w:rsid w:val="00333E59"/>
    <w:rsid w:val="00334232"/>
    <w:rsid w:val="00335A9E"/>
    <w:rsid w:val="003406E9"/>
    <w:rsid w:val="00357D09"/>
    <w:rsid w:val="003612FE"/>
    <w:rsid w:val="00372979"/>
    <w:rsid w:val="00395397"/>
    <w:rsid w:val="00395580"/>
    <w:rsid w:val="003B074F"/>
    <w:rsid w:val="003B1818"/>
    <w:rsid w:val="003B439C"/>
    <w:rsid w:val="003B4791"/>
    <w:rsid w:val="003B6A08"/>
    <w:rsid w:val="003C2D98"/>
    <w:rsid w:val="003C35C5"/>
    <w:rsid w:val="003E008D"/>
    <w:rsid w:val="00413C21"/>
    <w:rsid w:val="00417275"/>
    <w:rsid w:val="0042178B"/>
    <w:rsid w:val="00422AE2"/>
    <w:rsid w:val="00424DC7"/>
    <w:rsid w:val="004323AE"/>
    <w:rsid w:val="00441087"/>
    <w:rsid w:val="00446746"/>
    <w:rsid w:val="004551BF"/>
    <w:rsid w:val="00457A03"/>
    <w:rsid w:val="004655B6"/>
    <w:rsid w:val="00475C57"/>
    <w:rsid w:val="00476F82"/>
    <w:rsid w:val="00477BF2"/>
    <w:rsid w:val="00482691"/>
    <w:rsid w:val="00492905"/>
    <w:rsid w:val="0049425C"/>
    <w:rsid w:val="004A08BC"/>
    <w:rsid w:val="004B43E7"/>
    <w:rsid w:val="004C3B35"/>
    <w:rsid w:val="004D2453"/>
    <w:rsid w:val="004D2AB8"/>
    <w:rsid w:val="004D4E81"/>
    <w:rsid w:val="00503A14"/>
    <w:rsid w:val="00507ADD"/>
    <w:rsid w:val="00514513"/>
    <w:rsid w:val="00516370"/>
    <w:rsid w:val="00523A4B"/>
    <w:rsid w:val="00527E71"/>
    <w:rsid w:val="005419EE"/>
    <w:rsid w:val="00545BBF"/>
    <w:rsid w:val="00552F43"/>
    <w:rsid w:val="00561595"/>
    <w:rsid w:val="0056538B"/>
    <w:rsid w:val="005725F2"/>
    <w:rsid w:val="005756A6"/>
    <w:rsid w:val="00591FF0"/>
    <w:rsid w:val="00595C27"/>
    <w:rsid w:val="005A744C"/>
    <w:rsid w:val="005C135D"/>
    <w:rsid w:val="005E6995"/>
    <w:rsid w:val="005F0CBA"/>
    <w:rsid w:val="00601472"/>
    <w:rsid w:val="00601B61"/>
    <w:rsid w:val="0060427B"/>
    <w:rsid w:val="00640E2F"/>
    <w:rsid w:val="00644161"/>
    <w:rsid w:val="00661105"/>
    <w:rsid w:val="006612EA"/>
    <w:rsid w:val="006654F3"/>
    <w:rsid w:val="00673180"/>
    <w:rsid w:val="0068017C"/>
    <w:rsid w:val="00681F45"/>
    <w:rsid w:val="0069463D"/>
    <w:rsid w:val="006A0EE4"/>
    <w:rsid w:val="006B12EC"/>
    <w:rsid w:val="006C32F5"/>
    <w:rsid w:val="006D3359"/>
    <w:rsid w:val="006F1EF5"/>
    <w:rsid w:val="006F5E44"/>
    <w:rsid w:val="006F7EAE"/>
    <w:rsid w:val="007236C5"/>
    <w:rsid w:val="0072685C"/>
    <w:rsid w:val="00742FED"/>
    <w:rsid w:val="00743D37"/>
    <w:rsid w:val="00743E7F"/>
    <w:rsid w:val="0074695A"/>
    <w:rsid w:val="00753A5A"/>
    <w:rsid w:val="00754B05"/>
    <w:rsid w:val="00760254"/>
    <w:rsid w:val="00764C04"/>
    <w:rsid w:val="00766710"/>
    <w:rsid w:val="007752AA"/>
    <w:rsid w:val="007814C3"/>
    <w:rsid w:val="00787450"/>
    <w:rsid w:val="007A2663"/>
    <w:rsid w:val="007A2907"/>
    <w:rsid w:val="007A74DF"/>
    <w:rsid w:val="007B2515"/>
    <w:rsid w:val="007B5915"/>
    <w:rsid w:val="007D1050"/>
    <w:rsid w:val="007D58F4"/>
    <w:rsid w:val="007E05B1"/>
    <w:rsid w:val="007E179B"/>
    <w:rsid w:val="007F751E"/>
    <w:rsid w:val="007F794B"/>
    <w:rsid w:val="00800480"/>
    <w:rsid w:val="00803772"/>
    <w:rsid w:val="00805838"/>
    <w:rsid w:val="0080718C"/>
    <w:rsid w:val="00812F8E"/>
    <w:rsid w:val="00816CC5"/>
    <w:rsid w:val="00827C42"/>
    <w:rsid w:val="00832738"/>
    <w:rsid w:val="00835BDD"/>
    <w:rsid w:val="00845618"/>
    <w:rsid w:val="008511DE"/>
    <w:rsid w:val="00853004"/>
    <w:rsid w:val="00855A79"/>
    <w:rsid w:val="008642EE"/>
    <w:rsid w:val="008775C4"/>
    <w:rsid w:val="00880AB1"/>
    <w:rsid w:val="00886EFC"/>
    <w:rsid w:val="0089260B"/>
    <w:rsid w:val="008931AF"/>
    <w:rsid w:val="008A4A75"/>
    <w:rsid w:val="008D303A"/>
    <w:rsid w:val="008D5253"/>
    <w:rsid w:val="00900F34"/>
    <w:rsid w:val="0090154E"/>
    <w:rsid w:val="00911CC2"/>
    <w:rsid w:val="00915E29"/>
    <w:rsid w:val="00917245"/>
    <w:rsid w:val="00925BAE"/>
    <w:rsid w:val="0093037D"/>
    <w:rsid w:val="00935F09"/>
    <w:rsid w:val="009415A5"/>
    <w:rsid w:val="00962C4F"/>
    <w:rsid w:val="00966FD2"/>
    <w:rsid w:val="009747B6"/>
    <w:rsid w:val="00987A1E"/>
    <w:rsid w:val="009A5683"/>
    <w:rsid w:val="009B11B8"/>
    <w:rsid w:val="009B4B0A"/>
    <w:rsid w:val="009B5299"/>
    <w:rsid w:val="009C7405"/>
    <w:rsid w:val="009D6D42"/>
    <w:rsid w:val="009E3CEC"/>
    <w:rsid w:val="009F51B1"/>
    <w:rsid w:val="00A021C5"/>
    <w:rsid w:val="00A02FE0"/>
    <w:rsid w:val="00A21F0D"/>
    <w:rsid w:val="00A31832"/>
    <w:rsid w:val="00A34CDC"/>
    <w:rsid w:val="00A35E47"/>
    <w:rsid w:val="00A4363C"/>
    <w:rsid w:val="00A44426"/>
    <w:rsid w:val="00A53FA2"/>
    <w:rsid w:val="00A542AA"/>
    <w:rsid w:val="00A6201D"/>
    <w:rsid w:val="00A62F86"/>
    <w:rsid w:val="00A649BE"/>
    <w:rsid w:val="00A73C67"/>
    <w:rsid w:val="00A82472"/>
    <w:rsid w:val="00A828FB"/>
    <w:rsid w:val="00A869DD"/>
    <w:rsid w:val="00A901CA"/>
    <w:rsid w:val="00A91C2F"/>
    <w:rsid w:val="00A92B9D"/>
    <w:rsid w:val="00A94D53"/>
    <w:rsid w:val="00AA6D5D"/>
    <w:rsid w:val="00AD005B"/>
    <w:rsid w:val="00AD6C4A"/>
    <w:rsid w:val="00B0064A"/>
    <w:rsid w:val="00B01471"/>
    <w:rsid w:val="00B071D0"/>
    <w:rsid w:val="00B1113A"/>
    <w:rsid w:val="00B150EF"/>
    <w:rsid w:val="00B16342"/>
    <w:rsid w:val="00B16523"/>
    <w:rsid w:val="00B30108"/>
    <w:rsid w:val="00B32B00"/>
    <w:rsid w:val="00B32C83"/>
    <w:rsid w:val="00B3575B"/>
    <w:rsid w:val="00B440A6"/>
    <w:rsid w:val="00B51387"/>
    <w:rsid w:val="00B64C48"/>
    <w:rsid w:val="00B67FD1"/>
    <w:rsid w:val="00B75463"/>
    <w:rsid w:val="00BC433B"/>
    <w:rsid w:val="00BC5817"/>
    <w:rsid w:val="00BC7C06"/>
    <w:rsid w:val="00BD1A0D"/>
    <w:rsid w:val="00BD3DAD"/>
    <w:rsid w:val="00BE475B"/>
    <w:rsid w:val="00BF4C70"/>
    <w:rsid w:val="00BF5CAD"/>
    <w:rsid w:val="00BF7329"/>
    <w:rsid w:val="00C049CA"/>
    <w:rsid w:val="00C14E6D"/>
    <w:rsid w:val="00C27A96"/>
    <w:rsid w:val="00C341E9"/>
    <w:rsid w:val="00C35EEA"/>
    <w:rsid w:val="00C36BC0"/>
    <w:rsid w:val="00C40E9D"/>
    <w:rsid w:val="00C424FE"/>
    <w:rsid w:val="00C50578"/>
    <w:rsid w:val="00C5360C"/>
    <w:rsid w:val="00C5778E"/>
    <w:rsid w:val="00C6340E"/>
    <w:rsid w:val="00C82EF6"/>
    <w:rsid w:val="00C94DA3"/>
    <w:rsid w:val="00C961AD"/>
    <w:rsid w:val="00C965E5"/>
    <w:rsid w:val="00C979BE"/>
    <w:rsid w:val="00CB2150"/>
    <w:rsid w:val="00CB34D0"/>
    <w:rsid w:val="00CB39C5"/>
    <w:rsid w:val="00CC3324"/>
    <w:rsid w:val="00CC5F53"/>
    <w:rsid w:val="00CD0825"/>
    <w:rsid w:val="00CD36EC"/>
    <w:rsid w:val="00CD54D1"/>
    <w:rsid w:val="00CD604C"/>
    <w:rsid w:val="00D0439C"/>
    <w:rsid w:val="00D06CD1"/>
    <w:rsid w:val="00D07562"/>
    <w:rsid w:val="00D264B7"/>
    <w:rsid w:val="00D3752E"/>
    <w:rsid w:val="00D44498"/>
    <w:rsid w:val="00D44ADC"/>
    <w:rsid w:val="00D54DB7"/>
    <w:rsid w:val="00D64313"/>
    <w:rsid w:val="00D71E50"/>
    <w:rsid w:val="00D77AAD"/>
    <w:rsid w:val="00D869C3"/>
    <w:rsid w:val="00D94DC7"/>
    <w:rsid w:val="00D96177"/>
    <w:rsid w:val="00DB29C6"/>
    <w:rsid w:val="00DB4DBD"/>
    <w:rsid w:val="00DB7C8F"/>
    <w:rsid w:val="00DC174C"/>
    <w:rsid w:val="00DC7468"/>
    <w:rsid w:val="00DD1D36"/>
    <w:rsid w:val="00DE35C8"/>
    <w:rsid w:val="00DE726B"/>
    <w:rsid w:val="00DF3747"/>
    <w:rsid w:val="00DF5470"/>
    <w:rsid w:val="00DF63CF"/>
    <w:rsid w:val="00DF79FC"/>
    <w:rsid w:val="00E17D24"/>
    <w:rsid w:val="00E24E90"/>
    <w:rsid w:val="00E51C8A"/>
    <w:rsid w:val="00E54B00"/>
    <w:rsid w:val="00E56C99"/>
    <w:rsid w:val="00E6305B"/>
    <w:rsid w:val="00E678CD"/>
    <w:rsid w:val="00E715E7"/>
    <w:rsid w:val="00E72915"/>
    <w:rsid w:val="00E90EE3"/>
    <w:rsid w:val="00E94D4F"/>
    <w:rsid w:val="00EB0252"/>
    <w:rsid w:val="00EB12F0"/>
    <w:rsid w:val="00EB3607"/>
    <w:rsid w:val="00EB3FF3"/>
    <w:rsid w:val="00EC194F"/>
    <w:rsid w:val="00ED0556"/>
    <w:rsid w:val="00ED3299"/>
    <w:rsid w:val="00ED5112"/>
    <w:rsid w:val="00EE76D9"/>
    <w:rsid w:val="00EF1204"/>
    <w:rsid w:val="00EF38BF"/>
    <w:rsid w:val="00F15BB5"/>
    <w:rsid w:val="00F21B3A"/>
    <w:rsid w:val="00F21D3E"/>
    <w:rsid w:val="00F252D6"/>
    <w:rsid w:val="00F304B0"/>
    <w:rsid w:val="00F314EE"/>
    <w:rsid w:val="00F35C08"/>
    <w:rsid w:val="00F402DD"/>
    <w:rsid w:val="00F455EC"/>
    <w:rsid w:val="00F60C2F"/>
    <w:rsid w:val="00F62F39"/>
    <w:rsid w:val="00F661E5"/>
    <w:rsid w:val="00F706FC"/>
    <w:rsid w:val="00F722FF"/>
    <w:rsid w:val="00F727A7"/>
    <w:rsid w:val="00F74573"/>
    <w:rsid w:val="00F8003D"/>
    <w:rsid w:val="00F86730"/>
    <w:rsid w:val="00F93CD6"/>
    <w:rsid w:val="00F94008"/>
    <w:rsid w:val="00F9519A"/>
    <w:rsid w:val="00F968FA"/>
    <w:rsid w:val="00FA5A47"/>
    <w:rsid w:val="00FB03AC"/>
    <w:rsid w:val="00FB0668"/>
    <w:rsid w:val="00FB0772"/>
    <w:rsid w:val="00FB679F"/>
    <w:rsid w:val="00FC0CCD"/>
    <w:rsid w:val="00FC1338"/>
    <w:rsid w:val="00FC3139"/>
    <w:rsid w:val="00FD7E39"/>
    <w:rsid w:val="00FE0C6C"/>
    <w:rsid w:val="00FE365E"/>
    <w:rsid w:val="00FE6A62"/>
    <w:rsid w:val="00FF71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033"/>
  <w15:chartTrackingRefBased/>
  <w15:docId w15:val="{85EC17B7-99B3-44C8-80EC-1535298F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556"/>
  </w:style>
  <w:style w:type="character" w:styleId="Hyperlink">
    <w:name w:val="Hyperlink"/>
    <w:basedOn w:val="DefaultParagraphFont"/>
    <w:uiPriority w:val="99"/>
    <w:unhideWhenUsed/>
    <w:rsid w:val="00ED0556"/>
    <w:rPr>
      <w:color w:val="0563C1" w:themeColor="hyperlink"/>
      <w:u w:val="single"/>
    </w:rPr>
  </w:style>
  <w:style w:type="character" w:styleId="UnresolvedMention">
    <w:name w:val="Unresolved Mention"/>
    <w:basedOn w:val="DefaultParagraphFont"/>
    <w:uiPriority w:val="99"/>
    <w:semiHidden/>
    <w:unhideWhenUsed/>
    <w:rsid w:val="00ED0556"/>
    <w:rPr>
      <w:color w:val="605E5C"/>
      <w:shd w:val="clear" w:color="auto" w:fill="E1DFDD"/>
    </w:rPr>
  </w:style>
  <w:style w:type="paragraph" w:styleId="ListParagraph">
    <w:name w:val="List Paragraph"/>
    <w:basedOn w:val="Normal"/>
    <w:uiPriority w:val="34"/>
    <w:qFormat/>
    <w:rsid w:val="00C979BE"/>
    <w:pPr>
      <w:ind w:left="720"/>
      <w:contextualSpacing/>
    </w:pPr>
  </w:style>
  <w:style w:type="character" w:styleId="CommentReference">
    <w:name w:val="annotation reference"/>
    <w:basedOn w:val="DefaultParagraphFont"/>
    <w:uiPriority w:val="99"/>
    <w:semiHidden/>
    <w:unhideWhenUsed/>
    <w:rsid w:val="00742FED"/>
    <w:rPr>
      <w:sz w:val="16"/>
      <w:szCs w:val="16"/>
    </w:rPr>
  </w:style>
  <w:style w:type="paragraph" w:styleId="CommentText">
    <w:name w:val="annotation text"/>
    <w:basedOn w:val="Normal"/>
    <w:link w:val="CommentTextChar"/>
    <w:uiPriority w:val="99"/>
    <w:semiHidden/>
    <w:unhideWhenUsed/>
    <w:rsid w:val="00742FED"/>
    <w:pPr>
      <w:spacing w:line="240" w:lineRule="auto"/>
    </w:pPr>
    <w:rPr>
      <w:sz w:val="20"/>
      <w:szCs w:val="20"/>
    </w:rPr>
  </w:style>
  <w:style w:type="character" w:customStyle="1" w:styleId="CommentTextChar">
    <w:name w:val="Comment Text Char"/>
    <w:basedOn w:val="DefaultParagraphFont"/>
    <w:link w:val="CommentText"/>
    <w:uiPriority w:val="99"/>
    <w:semiHidden/>
    <w:rsid w:val="00742FED"/>
    <w:rPr>
      <w:sz w:val="20"/>
      <w:szCs w:val="20"/>
    </w:rPr>
  </w:style>
  <w:style w:type="paragraph" w:styleId="CommentSubject">
    <w:name w:val="annotation subject"/>
    <w:basedOn w:val="CommentText"/>
    <w:next w:val="CommentText"/>
    <w:link w:val="CommentSubjectChar"/>
    <w:uiPriority w:val="99"/>
    <w:semiHidden/>
    <w:unhideWhenUsed/>
    <w:rsid w:val="00742FED"/>
    <w:rPr>
      <w:b/>
      <w:bCs/>
    </w:rPr>
  </w:style>
  <w:style w:type="character" w:customStyle="1" w:styleId="CommentSubjectChar">
    <w:name w:val="Comment Subject Char"/>
    <w:basedOn w:val="CommentTextChar"/>
    <w:link w:val="CommentSubject"/>
    <w:uiPriority w:val="99"/>
    <w:semiHidden/>
    <w:rsid w:val="00742FED"/>
    <w:rPr>
      <w:b/>
      <w:bCs/>
      <w:sz w:val="20"/>
      <w:szCs w:val="20"/>
    </w:rPr>
  </w:style>
  <w:style w:type="paragraph" w:styleId="BalloonText">
    <w:name w:val="Balloon Text"/>
    <w:basedOn w:val="Normal"/>
    <w:link w:val="BalloonTextChar"/>
    <w:uiPriority w:val="99"/>
    <w:semiHidden/>
    <w:unhideWhenUsed/>
    <w:rsid w:val="0074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ED"/>
    <w:rPr>
      <w:rFonts w:ascii="Segoe UI" w:hAnsi="Segoe UI" w:cs="Segoe UI"/>
      <w:sz w:val="18"/>
      <w:szCs w:val="18"/>
    </w:rPr>
  </w:style>
  <w:style w:type="character" w:customStyle="1" w:styleId="Heading2Char">
    <w:name w:val="Heading 2 Char"/>
    <w:basedOn w:val="DefaultParagraphFont"/>
    <w:link w:val="Heading2"/>
    <w:uiPriority w:val="9"/>
    <w:rsid w:val="0049425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049CA"/>
    <w:rPr>
      <w:color w:val="954F72" w:themeColor="followedHyperlink"/>
      <w:u w:val="single"/>
    </w:rPr>
  </w:style>
  <w:style w:type="character" w:styleId="PlaceholderText">
    <w:name w:val="Placeholder Text"/>
    <w:basedOn w:val="DefaultParagraphFont"/>
    <w:uiPriority w:val="99"/>
    <w:semiHidden/>
    <w:rsid w:val="00935F09"/>
    <w:rPr>
      <w:color w:val="808080"/>
    </w:rPr>
  </w:style>
  <w:style w:type="character" w:customStyle="1" w:styleId="Heading1Char">
    <w:name w:val="Heading 1 Char"/>
    <w:basedOn w:val="DefaultParagraphFont"/>
    <w:link w:val="Heading1"/>
    <w:uiPriority w:val="9"/>
    <w:rsid w:val="00D44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26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69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07B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4453">
      <w:bodyDiv w:val="1"/>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
      </w:divsChild>
    </w:div>
    <w:div w:id="1718123154">
      <w:bodyDiv w:val="1"/>
      <w:marLeft w:val="0"/>
      <w:marRight w:val="0"/>
      <w:marTop w:val="0"/>
      <w:marBottom w:val="0"/>
      <w:divBdr>
        <w:top w:val="none" w:sz="0" w:space="0" w:color="auto"/>
        <w:left w:val="none" w:sz="0" w:space="0" w:color="auto"/>
        <w:bottom w:val="none" w:sz="0" w:space="0" w:color="auto"/>
        <w:right w:val="none" w:sz="0" w:space="0" w:color="auto"/>
      </w:divBdr>
      <w:divsChild>
        <w:div w:id="1161891848">
          <w:marLeft w:val="0"/>
          <w:marRight w:val="0"/>
          <w:marTop w:val="0"/>
          <w:marBottom w:val="0"/>
          <w:divBdr>
            <w:top w:val="none" w:sz="0" w:space="0" w:color="auto"/>
            <w:left w:val="none" w:sz="0" w:space="0" w:color="auto"/>
            <w:bottom w:val="none" w:sz="0" w:space="0" w:color="auto"/>
            <w:right w:val="none" w:sz="0" w:space="0" w:color="auto"/>
          </w:divBdr>
        </w:div>
        <w:div w:id="583029113">
          <w:marLeft w:val="0"/>
          <w:marRight w:val="0"/>
          <w:marTop w:val="0"/>
          <w:marBottom w:val="0"/>
          <w:divBdr>
            <w:top w:val="none" w:sz="0" w:space="0" w:color="auto"/>
            <w:left w:val="none" w:sz="0" w:space="0" w:color="auto"/>
            <w:bottom w:val="none" w:sz="0" w:space="0" w:color="auto"/>
            <w:right w:val="none" w:sz="0" w:space="0" w:color="auto"/>
          </w:divBdr>
        </w:div>
        <w:div w:id="493450107">
          <w:marLeft w:val="0"/>
          <w:marRight w:val="0"/>
          <w:marTop w:val="0"/>
          <w:marBottom w:val="0"/>
          <w:divBdr>
            <w:top w:val="none" w:sz="0" w:space="0" w:color="auto"/>
            <w:left w:val="none" w:sz="0" w:space="0" w:color="auto"/>
            <w:bottom w:val="none" w:sz="0" w:space="0" w:color="auto"/>
            <w:right w:val="none" w:sz="0" w:space="0" w:color="auto"/>
          </w:divBdr>
        </w:div>
        <w:div w:id="1808232229">
          <w:marLeft w:val="0"/>
          <w:marRight w:val="0"/>
          <w:marTop w:val="0"/>
          <w:marBottom w:val="0"/>
          <w:divBdr>
            <w:top w:val="none" w:sz="0" w:space="0" w:color="auto"/>
            <w:left w:val="none" w:sz="0" w:space="0" w:color="auto"/>
            <w:bottom w:val="none" w:sz="0" w:space="0" w:color="auto"/>
            <w:right w:val="none" w:sz="0" w:space="0" w:color="auto"/>
          </w:divBdr>
        </w:div>
        <w:div w:id="120270567">
          <w:marLeft w:val="0"/>
          <w:marRight w:val="0"/>
          <w:marTop w:val="0"/>
          <w:marBottom w:val="0"/>
          <w:divBdr>
            <w:top w:val="none" w:sz="0" w:space="0" w:color="auto"/>
            <w:left w:val="none" w:sz="0" w:space="0" w:color="auto"/>
            <w:bottom w:val="none" w:sz="0" w:space="0" w:color="auto"/>
            <w:right w:val="none" w:sz="0" w:space="0" w:color="auto"/>
          </w:divBdr>
        </w:div>
        <w:div w:id="1770612974">
          <w:marLeft w:val="0"/>
          <w:marRight w:val="0"/>
          <w:marTop w:val="0"/>
          <w:marBottom w:val="0"/>
          <w:divBdr>
            <w:top w:val="none" w:sz="0" w:space="0" w:color="auto"/>
            <w:left w:val="none" w:sz="0" w:space="0" w:color="auto"/>
            <w:bottom w:val="none" w:sz="0" w:space="0" w:color="auto"/>
            <w:right w:val="none" w:sz="0" w:space="0" w:color="auto"/>
          </w:divBdr>
        </w:div>
        <w:div w:id="296028004">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109663119">
          <w:marLeft w:val="0"/>
          <w:marRight w:val="0"/>
          <w:marTop w:val="0"/>
          <w:marBottom w:val="0"/>
          <w:divBdr>
            <w:top w:val="none" w:sz="0" w:space="0" w:color="auto"/>
            <w:left w:val="none" w:sz="0" w:space="0" w:color="auto"/>
            <w:bottom w:val="none" w:sz="0" w:space="0" w:color="auto"/>
            <w:right w:val="none" w:sz="0" w:space="0" w:color="auto"/>
          </w:divBdr>
        </w:div>
        <w:div w:id="2118325638">
          <w:marLeft w:val="0"/>
          <w:marRight w:val="0"/>
          <w:marTop w:val="0"/>
          <w:marBottom w:val="0"/>
          <w:divBdr>
            <w:top w:val="none" w:sz="0" w:space="0" w:color="auto"/>
            <w:left w:val="none" w:sz="0" w:space="0" w:color="auto"/>
            <w:bottom w:val="none" w:sz="0" w:space="0" w:color="auto"/>
            <w:right w:val="none" w:sz="0" w:space="0" w:color="auto"/>
          </w:divBdr>
        </w:div>
        <w:div w:id="1143079683">
          <w:marLeft w:val="0"/>
          <w:marRight w:val="0"/>
          <w:marTop w:val="0"/>
          <w:marBottom w:val="0"/>
          <w:divBdr>
            <w:top w:val="none" w:sz="0" w:space="0" w:color="auto"/>
            <w:left w:val="none" w:sz="0" w:space="0" w:color="auto"/>
            <w:bottom w:val="none" w:sz="0" w:space="0" w:color="auto"/>
            <w:right w:val="none" w:sz="0" w:space="0" w:color="auto"/>
          </w:divBdr>
        </w:div>
        <w:div w:id="433669286">
          <w:marLeft w:val="0"/>
          <w:marRight w:val="0"/>
          <w:marTop w:val="0"/>
          <w:marBottom w:val="0"/>
          <w:divBdr>
            <w:top w:val="none" w:sz="0" w:space="0" w:color="auto"/>
            <w:left w:val="none" w:sz="0" w:space="0" w:color="auto"/>
            <w:bottom w:val="none" w:sz="0" w:space="0" w:color="auto"/>
            <w:right w:val="none" w:sz="0" w:space="0" w:color="auto"/>
          </w:divBdr>
        </w:div>
        <w:div w:id="1120106395">
          <w:marLeft w:val="0"/>
          <w:marRight w:val="0"/>
          <w:marTop w:val="0"/>
          <w:marBottom w:val="0"/>
          <w:divBdr>
            <w:top w:val="none" w:sz="0" w:space="0" w:color="auto"/>
            <w:left w:val="none" w:sz="0" w:space="0" w:color="auto"/>
            <w:bottom w:val="none" w:sz="0" w:space="0" w:color="auto"/>
            <w:right w:val="none" w:sz="0" w:space="0" w:color="auto"/>
          </w:divBdr>
        </w:div>
        <w:div w:id="349336684">
          <w:marLeft w:val="0"/>
          <w:marRight w:val="0"/>
          <w:marTop w:val="0"/>
          <w:marBottom w:val="0"/>
          <w:divBdr>
            <w:top w:val="none" w:sz="0" w:space="0" w:color="auto"/>
            <w:left w:val="none" w:sz="0" w:space="0" w:color="auto"/>
            <w:bottom w:val="none" w:sz="0" w:space="0" w:color="auto"/>
            <w:right w:val="none" w:sz="0" w:space="0" w:color="auto"/>
          </w:divBdr>
        </w:div>
        <w:div w:id="1909921418">
          <w:marLeft w:val="0"/>
          <w:marRight w:val="0"/>
          <w:marTop w:val="0"/>
          <w:marBottom w:val="0"/>
          <w:divBdr>
            <w:top w:val="none" w:sz="0" w:space="0" w:color="auto"/>
            <w:left w:val="none" w:sz="0" w:space="0" w:color="auto"/>
            <w:bottom w:val="none" w:sz="0" w:space="0" w:color="auto"/>
            <w:right w:val="none" w:sz="0" w:space="0" w:color="auto"/>
          </w:divBdr>
        </w:div>
        <w:div w:id="1281693194">
          <w:marLeft w:val="0"/>
          <w:marRight w:val="0"/>
          <w:marTop w:val="0"/>
          <w:marBottom w:val="0"/>
          <w:divBdr>
            <w:top w:val="none" w:sz="0" w:space="0" w:color="auto"/>
            <w:left w:val="none" w:sz="0" w:space="0" w:color="auto"/>
            <w:bottom w:val="none" w:sz="0" w:space="0" w:color="auto"/>
            <w:right w:val="none" w:sz="0" w:space="0" w:color="auto"/>
          </w:divBdr>
        </w:div>
        <w:div w:id="42338128">
          <w:marLeft w:val="0"/>
          <w:marRight w:val="0"/>
          <w:marTop w:val="0"/>
          <w:marBottom w:val="0"/>
          <w:divBdr>
            <w:top w:val="none" w:sz="0" w:space="0" w:color="auto"/>
            <w:left w:val="none" w:sz="0" w:space="0" w:color="auto"/>
            <w:bottom w:val="none" w:sz="0" w:space="0" w:color="auto"/>
            <w:right w:val="none" w:sz="0" w:space="0" w:color="auto"/>
          </w:divBdr>
        </w:div>
        <w:div w:id="3338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ung@iiasa.ac.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2F51-A30A-48BE-A57A-4250A38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73832</Words>
  <Characters>420843</Characters>
  <Application>Microsoft Office Word</Application>
  <DocSecurity>0</DocSecurity>
  <Lines>3507</Lines>
  <Paragraphs>987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332</cp:revision>
  <dcterms:created xsi:type="dcterms:W3CDTF">2019-07-28T21:30:00Z</dcterms:created>
  <dcterms:modified xsi:type="dcterms:W3CDTF">2020-08-23T21:32:00Z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http://www.zotero.org/styles/conservation-biology</vt:lpwstr>
  </property>
  <property fmtid="{D5CDD505-2E9C-101B-9397-08002B2CF9AE}" pid="15" name="Mendeley Recent Style Name 6_1">
    <vt:lpwstr>Conservation Biology</vt:lpwstr>
  </property>
  <property fmtid="{D5CDD505-2E9C-101B-9397-08002B2CF9AE}" pid="16" name="Mendeley Recent Style Id 7_1">
    <vt:lpwstr>http://www.zotero.org/styles/ecological-indicators</vt:lpwstr>
  </property>
  <property fmtid="{D5CDD505-2E9C-101B-9397-08002B2CF9AE}" pid="17" name="Mendeley Recent Style Name 7_1">
    <vt:lpwstr>Ecological Indicators</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http://www.zotero.org/styles/ecological-indicators</vt:lpwstr>
  </property>
</Properties>
</file>