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000000"/>
          <w:sz w:val="60"/>
          <w:szCs w:val="6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color w:val="000000"/>
          <w:sz w:val="60"/>
          <w:szCs w:val="60"/>
          <w:vertAlign w:val="baseline"/>
        </w:rPr>
      </w:pPr>
      <w:r w:rsidDel="00000000" w:rsidR="00000000" w:rsidRPr="00000000">
        <w:rPr>
          <w:color w:val="000000"/>
          <w:sz w:val="60"/>
          <w:szCs w:val="60"/>
          <w:vertAlign w:val="baseline"/>
        </w:rPr>
        <w:drawing>
          <wp:inline distB="0" distT="0" distL="114300" distR="114300">
            <wp:extent cx="3417570" cy="68072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7570" cy="680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color w:val="000000"/>
          <w:sz w:val="60"/>
          <w:szCs w:val="6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color w:val="000000"/>
          <w:sz w:val="60"/>
          <w:szCs w:val="6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color w:val="000000"/>
          <w:sz w:val="60"/>
          <w:szCs w:val="6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76"/>
          <w:szCs w:val="76"/>
          <w:vertAlign w:val="baseline"/>
        </w:rPr>
      </w:pPr>
      <w:r w:rsidDel="00000000" w:rsidR="00000000" w:rsidRPr="00000000">
        <w:rPr>
          <w:color w:val="000000"/>
          <w:sz w:val="60"/>
          <w:szCs w:val="60"/>
          <w:vertAlign w:val="baseline"/>
          <w:rtl w:val="0"/>
        </w:rPr>
        <w:t xml:space="preserve">Trabajo Integrador Final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40"/>
          <w:szCs w:val="40"/>
          <w:vertAlign w:val="baseline"/>
        </w:rPr>
      </w:pPr>
      <w:r w:rsidDel="00000000" w:rsidR="00000000" w:rsidRPr="00000000">
        <w:rPr>
          <w:sz w:val="40"/>
          <w:szCs w:val="40"/>
          <w:vertAlign w:val="baseline"/>
          <w:rtl w:val="0"/>
        </w:rPr>
        <w:t xml:space="preserve">Tecnicatura </w:t>
      </w:r>
    </w:p>
    <w:p w:rsidR="00000000" w:rsidDel="00000000" w:rsidP="00000000" w:rsidRDefault="00000000" w:rsidRPr="00000000" w14:paraId="00000009">
      <w:pPr>
        <w:jc w:val="center"/>
        <w:rPr>
          <w:sz w:val="40"/>
          <w:szCs w:val="40"/>
          <w:vertAlign w:val="baseline"/>
        </w:rPr>
      </w:pPr>
      <w:r w:rsidDel="00000000" w:rsidR="00000000" w:rsidRPr="00000000">
        <w:rPr>
          <w:sz w:val="40"/>
          <w:szCs w:val="40"/>
          <w:vertAlign w:val="baseline"/>
          <w:rtl w:val="0"/>
        </w:rPr>
        <w:t xml:space="preserve">Universitaria en Programación</w:t>
      </w:r>
    </w:p>
    <w:p w:rsidR="00000000" w:rsidDel="00000000" w:rsidP="00000000" w:rsidRDefault="00000000" w:rsidRPr="00000000" w14:paraId="0000000A">
      <w:pPr>
        <w:rPr>
          <w:sz w:val="76"/>
          <w:szCs w:val="7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09" w:firstLine="0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Proyecto: -------------</w:t>
      </w:r>
    </w:p>
    <w:p w:rsidR="00000000" w:rsidDel="00000000" w:rsidP="00000000" w:rsidRDefault="00000000" w:rsidRPr="00000000" w14:paraId="0000000D">
      <w:pPr>
        <w:ind w:left="709" w:firstLine="0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09" w:firstLine="0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Integrantes: ----------------</w:t>
      </w:r>
    </w:p>
    <w:p w:rsidR="00000000" w:rsidDel="00000000" w:rsidP="00000000" w:rsidRDefault="00000000" w:rsidRPr="00000000" w14:paraId="0000000F">
      <w:pPr>
        <w:ind w:left="709" w:firstLine="0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09" w:firstLine="0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Tutor: -------------------</w:t>
      </w:r>
    </w:p>
    <w:p w:rsidR="00000000" w:rsidDel="00000000" w:rsidP="00000000" w:rsidRDefault="00000000" w:rsidRPr="00000000" w14:paraId="00000011">
      <w:pPr>
        <w:ind w:left="709" w:firstLine="0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09" w:firstLine="0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Año: ---------------</w:t>
      </w:r>
    </w:p>
    <w:p w:rsidR="00000000" w:rsidDel="00000000" w:rsidP="00000000" w:rsidRDefault="00000000" w:rsidRPr="00000000" w14:paraId="00000013">
      <w:pPr>
        <w:ind w:left="708" w:firstLine="0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08" w:firstLine="0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2941" w:tblpY="71"/>
        <w:tblW w:w="450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41"/>
        <w:gridCol w:w="862"/>
        <w:tblGridChange w:id="0">
          <w:tblGrid>
            <w:gridCol w:w="3641"/>
            <w:gridCol w:w="862"/>
          </w:tblGrid>
        </w:tblGridChange>
      </w:tblGrid>
      <w:tr>
        <w:trPr>
          <w:cantSplit w:val="0"/>
          <w:trHeight w:val="34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5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Presentación Propuesta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X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Ajustes Propuesta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Análisis de Viabilidad 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B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Presentación Esquema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Ajustes Esquema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Análisis de Viabilidad 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Entrega Final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ind w:left="708" w:firstLine="0"/>
        <w:rPr>
          <w:i w:val="0"/>
          <w:iCs w:val="0"/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Etapa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08" w:firstLine="0"/>
        <w:rPr>
          <w:i w:val="0"/>
          <w:i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i w:val="0"/>
          <w:i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jc w:val="center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ind w:left="720" w:hanging="360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Introducción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34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40" w:before="24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El presente proyecto consiste en el desarrollo de una aplicación web orientada a la gestión de servicios técnicos domiciliarios, dirigida a profesionales independientes como plomeros, electricistas, técnicos en aire acondicionado, etc.</w:t>
      </w:r>
    </w:p>
    <w:p w:rsidR="00000000" w:rsidDel="00000000" w:rsidP="00000000" w:rsidRDefault="00000000" w:rsidRPr="00000000" w14:paraId="0000002B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40" w:before="24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Actualmente, estos profesionales gestionan sus actividades mediante herramientas informales como WhatsApp, anotaciones en papel o memoria, lo que genera desorganización, pérdida de información y dificultad para realizar un seguimiento adecuado de los trabajos realizados.</w:t>
      </w:r>
    </w:p>
    <w:p w:rsidR="00000000" w:rsidDel="00000000" w:rsidP="00000000" w:rsidRDefault="00000000" w:rsidRPr="00000000" w14:paraId="0000002C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40" w:before="24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Esta situación impacta directamente en la eficiencia del trabajo, en la relación con los clientes y en la capacidad de administrar ingresos y tareas pendientes.</w:t>
      </w:r>
    </w:p>
    <w:p w:rsidR="00000000" w:rsidDel="00000000" w:rsidP="00000000" w:rsidRDefault="00000000" w:rsidRPr="00000000" w14:paraId="0000002D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40" w:before="24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 partir de esta problemática, se propone el desarrollo de un sistema que permita digitalizar la </w:t>
      </w:r>
      <w:r w:rsidDel="00000000" w:rsidR="00000000" w:rsidRPr="00000000">
        <w:rPr>
          <w:i w:val="1"/>
          <w:iCs w:val="1"/>
          <w:rtl w:val="0"/>
        </w:rPr>
        <w:t xml:space="preserve">gestión operativa del técnico</w:t>
      </w:r>
      <w:r w:rsidDel="00000000" w:rsidR="00000000" w:rsidRPr="00000000">
        <w:rPr>
          <w:rtl w:val="0"/>
        </w:rPr>
        <w:t xml:space="preserve">, facilitando el registro de clientes, la administración de trabajos, el seguimiento de estados y la visualización de métricas relevantes.</w:t>
      </w:r>
    </w:p>
    <w:p w:rsidR="00000000" w:rsidDel="00000000" w:rsidP="00000000" w:rsidRDefault="00000000" w:rsidRPr="00000000" w14:paraId="0000002E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40" w:before="240" w:line="36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La elección de este proyecto se fundamenta en la necesidad de aportar una solución concreta a un rubro que actualmente presenta bajo nivel de digitalización, priorizando la utilidad real del sistema por sobre soluciones genéricas o de carácter teórico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2F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Objetivo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line="360" w:lineRule="auto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line="360" w:lineRule="auto"/>
        <w:ind w:left="720" w:firstLine="0"/>
        <w:jc w:val="both"/>
        <w:rPr>
          <w:vertAlign w:val="baseline"/>
        </w:rPr>
      </w:pPr>
      <w:r w:rsidDel="00000000" w:rsidR="00000000" w:rsidRPr="00000000">
        <w:rPr>
          <w:rtl w:val="0"/>
        </w:rPr>
        <w:t xml:space="preserve">Desarrollar una aplicación web con enfoque mobile first que permita a técnicos independientes gestionar clientes, trabajos, estados y métricas desde dispositivos móviles, optimizando la organización de su actividad diaria.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Antecedentes </w:t>
      </w:r>
      <w:r w:rsidDel="00000000" w:rsidR="00000000" w:rsidRPr="00000000">
        <w:rPr>
          <w:sz w:val="28"/>
          <w:szCs w:val="28"/>
          <w:rtl w:val="0"/>
        </w:rPr>
        <w:t xml:space="preserve">y Estado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Actual:</w:t>
      </w:r>
    </w:p>
    <w:p w:rsidR="00000000" w:rsidDel="00000000" w:rsidP="00000000" w:rsidRDefault="00000000" w:rsidRPr="00000000" w14:paraId="0000003C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40" w:before="24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En la actualidad, los técnicos independientes gestionan sus actividades utilizando principalmente herramientas no especializadas, como aplicaciones de mensajería, hojas de papel o archivos informales.</w:t>
      </w:r>
    </w:p>
    <w:p w:rsidR="00000000" w:rsidDel="00000000" w:rsidP="00000000" w:rsidRDefault="00000000" w:rsidRPr="00000000" w14:paraId="0000003E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40" w:before="24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Esta forma de trabajo presenta diversas limitaciones, tales como la falta de seguimiento de trabajos, dificultad para acceder a historiales de clientes, ausencia de control sobre ingresos y escasa organización de tareas pendientes.</w:t>
      </w:r>
    </w:p>
    <w:p w:rsidR="00000000" w:rsidDel="00000000" w:rsidP="00000000" w:rsidRDefault="00000000" w:rsidRPr="00000000" w14:paraId="0000003F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40" w:before="24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Asimismo, no cuentan con herramientas que les permitan visualizar métricas básicas de su actividad, lo que dificulta la toma de decisiones y la mejora del rendimiento laboral.</w:t>
      </w:r>
    </w:p>
    <w:p w:rsidR="00000000" w:rsidDel="00000000" w:rsidP="00000000" w:rsidRDefault="00000000" w:rsidRPr="00000000" w14:paraId="00000040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Tecnologías - Herramientas - Servidores - Plataformas</w:t>
      </w:r>
    </w:p>
    <w:p w:rsidR="00000000" w:rsidDel="00000000" w:rsidP="00000000" w:rsidRDefault="00000000" w:rsidRPr="00000000" w14:paraId="00000044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Frontend: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Se utilizará </w:t>
      </w:r>
      <w:r w:rsidDel="00000000" w:rsidR="00000000" w:rsidRPr="00000000">
        <w:rPr>
          <w:b w:val="1"/>
          <w:bCs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 para el desarrollo de la interfaz de usuario, aplicando un enfoque </w:t>
      </w:r>
      <w:r w:rsidDel="00000000" w:rsidR="00000000" w:rsidRPr="00000000">
        <w:rPr>
          <w:i w:val="1"/>
          <w:iCs w:val="1"/>
          <w:rtl w:val="0"/>
        </w:rPr>
        <w:t xml:space="preserve">mobile first</w:t>
      </w:r>
      <w:r w:rsidDel="00000000" w:rsidR="00000000" w:rsidRPr="00000000">
        <w:rPr>
          <w:rtl w:val="0"/>
        </w:rPr>
        <w:t xml:space="preserve"> que prioriza su uso en dispositivos móviles, adaptándose luego a distintos tamaños de pantalla mediante diseño responsive.</w:t>
      </w:r>
    </w:p>
    <w:p w:rsidR="00000000" w:rsidDel="00000000" w:rsidP="00000000" w:rsidRDefault="00000000" w:rsidRPr="00000000" w14:paraId="00000046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Backend: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El backend será implementado mediante </w:t>
      </w:r>
      <w:r w:rsidDel="00000000" w:rsidR="00000000" w:rsidRPr="00000000">
        <w:rPr>
          <w:b w:val="1"/>
          <w:bCs w:val="1"/>
          <w:rtl w:val="0"/>
        </w:rPr>
        <w:t xml:space="preserve">ASP.NET Core Web API</w:t>
      </w:r>
      <w:r w:rsidDel="00000000" w:rsidR="00000000" w:rsidRPr="00000000">
        <w:rPr>
          <w:rtl w:val="0"/>
        </w:rPr>
        <w:t xml:space="preserve">, encargado de la lógica de negocio, la gestión de datos y la exposición de servicios REST para la comunicación con el frontend.</w:t>
      </w:r>
    </w:p>
    <w:p w:rsidR="00000000" w:rsidDel="00000000" w:rsidP="00000000" w:rsidRDefault="00000000" w:rsidRPr="00000000" w14:paraId="00000047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Persistencia de datos: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La persistencia de datos se realizará mediante una base de datos relacional </w:t>
      </w:r>
      <w:r w:rsidDel="00000000" w:rsidR="00000000" w:rsidRPr="00000000">
        <w:rPr>
          <w:b w:val="1"/>
          <w:bCs w:val="1"/>
          <w:rtl w:val="0"/>
        </w:rPr>
        <w:t xml:space="preserve">SQL Server</w:t>
      </w:r>
      <w:r w:rsidDel="00000000" w:rsidR="00000000" w:rsidRPr="00000000">
        <w:rPr>
          <w:rtl w:val="0"/>
        </w:rPr>
        <w:t xml:space="preserve">, permitiendo el almacenamiento estructurado y permanente de la información del sistema.</w:t>
      </w:r>
    </w:p>
    <w:p w:rsidR="00000000" w:rsidDel="00000000" w:rsidP="00000000" w:rsidRDefault="00000000" w:rsidRPr="00000000" w14:paraId="00000048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Acceso a datos: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Se utilizará </w:t>
      </w:r>
      <w:r w:rsidDel="00000000" w:rsidR="00000000" w:rsidRPr="00000000">
        <w:rPr>
          <w:b w:val="1"/>
          <w:bCs w:val="1"/>
          <w:rtl w:val="0"/>
        </w:rPr>
        <w:t xml:space="preserve">Entity Framework Core</w:t>
      </w:r>
      <w:r w:rsidDel="00000000" w:rsidR="00000000" w:rsidRPr="00000000">
        <w:rPr>
          <w:rtl w:val="0"/>
        </w:rPr>
        <w:t xml:space="preserve"> como herramienta de mapeo objeto-relacional (ORM), facilitando la interacción entre el backend y la base de datos.</w:t>
      </w:r>
    </w:p>
    <w:p w:rsidR="00000000" w:rsidDel="00000000" w:rsidP="00000000" w:rsidRDefault="00000000" w:rsidRPr="00000000" w14:paraId="00000049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40" w:before="24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Para el desarrollo, organización y validación del sistema se utilizarán las siguientes herramientas:</w:t>
      </w:r>
    </w:p>
    <w:p w:rsidR="00000000" w:rsidDel="00000000" w:rsidP="00000000" w:rsidRDefault="00000000" w:rsidRPr="00000000" w14:paraId="0000004F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40" w:before="240" w:line="36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Visual Studio / Visual Studio Code</w:t>
        <w:br w:type="textWrapping"/>
      </w:r>
      <w:r w:rsidDel="00000000" w:rsidR="00000000" w:rsidRPr="00000000">
        <w:rPr>
          <w:rtl w:val="0"/>
        </w:rPr>
        <w:t xml:space="preserve"> Entornos de desarrollo para la implementación del frontend y backend.</w:t>
      </w:r>
    </w:p>
    <w:p w:rsidR="00000000" w:rsidDel="00000000" w:rsidP="00000000" w:rsidRDefault="00000000" w:rsidRPr="00000000" w14:paraId="00000050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40" w:before="240" w:line="36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Git y GitHub</w:t>
        <w:br w:type="textWrapping"/>
      </w:r>
      <w:r w:rsidDel="00000000" w:rsidR="00000000" w:rsidRPr="00000000">
        <w:rPr>
          <w:rtl w:val="0"/>
        </w:rPr>
        <w:t xml:space="preserve"> Para el control de versiones del proyecto, permitiendo el seguimiento de cambios y el trabajo colaborativo entre los integrantes del equipo.</w:t>
      </w:r>
    </w:p>
    <w:p w:rsidR="00000000" w:rsidDel="00000000" w:rsidP="00000000" w:rsidRDefault="00000000" w:rsidRPr="00000000" w14:paraId="00000051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40" w:before="240" w:line="36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Trello</w:t>
        <w:br w:type="textWrapping"/>
      </w:r>
      <w:r w:rsidDel="00000000" w:rsidR="00000000" w:rsidRPr="00000000">
        <w:rPr>
          <w:rtl w:val="0"/>
        </w:rPr>
        <w:t xml:space="preserve"> Para la gestión de tareas mediante metodología Kanban, facilitando la organización del trabajo y el seguimiento del progreso.</w:t>
      </w:r>
    </w:p>
    <w:p w:rsidR="00000000" w:rsidDel="00000000" w:rsidP="00000000" w:rsidRDefault="00000000" w:rsidRPr="00000000" w14:paraId="00000052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40" w:before="240" w:line="36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Swagger</w:t>
        <w:br w:type="textWrapping"/>
      </w:r>
      <w:r w:rsidDel="00000000" w:rsidR="00000000" w:rsidRPr="00000000">
        <w:rPr>
          <w:rtl w:val="0"/>
        </w:rPr>
        <w:t xml:space="preserve"> Para la documentación automática de la API REST generada por el backend.</w:t>
      </w:r>
    </w:p>
    <w:p w:rsidR="00000000" w:rsidDel="00000000" w:rsidP="00000000" w:rsidRDefault="00000000" w:rsidRPr="00000000" w14:paraId="00000053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40" w:before="240" w:line="36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Draw.io</w:t>
        <w:br w:type="textWrapping"/>
      </w:r>
      <w:r w:rsidDel="00000000" w:rsidR="00000000" w:rsidRPr="00000000">
        <w:rPr>
          <w:rtl w:val="0"/>
        </w:rPr>
        <w:t xml:space="preserve"> Para el diseño de diagramas, incluyendo Diagramas Entidad-Relación (DER) y diagramas UML.</w:t>
      </w:r>
    </w:p>
    <w:p w:rsidR="00000000" w:rsidDel="00000000" w:rsidP="00000000" w:rsidRDefault="00000000" w:rsidRPr="00000000" w14:paraId="00000054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40" w:before="240" w:line="36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SQL Server Management Studio (SSMS)</w:t>
        <w:br w:type="textWrapping"/>
      </w:r>
      <w:r w:rsidDel="00000000" w:rsidR="00000000" w:rsidRPr="00000000">
        <w:rPr>
          <w:rtl w:val="0"/>
        </w:rPr>
        <w:t xml:space="preserve"> Para la administración y gestión de la base de datos.</w:t>
      </w:r>
    </w:p>
    <w:p w:rsidR="00000000" w:rsidDel="00000000" w:rsidP="00000000" w:rsidRDefault="00000000" w:rsidRPr="00000000" w14:paraId="00000055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Roles</w:t>
      </w:r>
    </w:p>
    <w:p w:rsidR="00000000" w:rsidDel="00000000" w:rsidP="00000000" w:rsidRDefault="00000000" w:rsidRPr="00000000" w14:paraId="00000064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El equipo de desarrollo adoptará un enfoque colaborativo, en el cual todos los integrantes participarán en las distintas etapas del proyecto, incluyendo análisis, diseño, desarrollo frontend, desarrollo backend y documentación.</w:t>
      </w:r>
    </w:p>
    <w:p w:rsidR="00000000" w:rsidDel="00000000" w:rsidP="00000000" w:rsidRDefault="00000000" w:rsidRPr="00000000" w14:paraId="00000065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Cada integrante asumirá un rol de desarrollador full stack, permitiendo una comprensión integral del sistema y una mayor flexibilidad en la distribución de tareas.</w:t>
      </w:r>
    </w:p>
    <w:p w:rsidR="00000000" w:rsidDel="00000000" w:rsidP="00000000" w:rsidRDefault="00000000" w:rsidRPr="00000000" w14:paraId="00000066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No obstante, se establecerá una organización interna para la asignación de responsabilidades específicas en cada etapa, asegurando una correcta distribución del trabajo y el cumplimiento de los objetivos del proyecto.</w:t>
      </w:r>
    </w:p>
    <w:p w:rsidR="00000000" w:rsidDel="00000000" w:rsidP="00000000" w:rsidRDefault="00000000" w:rsidRPr="00000000" w14:paraId="00000067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Roles durante el desarrollo: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Desarrollo backend: implementación de API y lógica de negocio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Desarrollo frontend: interfaz de usuario y experiencia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Modelado de datos: diseño del DER y base de datos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Documentación: elaboración de entregables y diagramas</w:t>
      </w:r>
    </w:p>
    <w:p w:rsidR="00000000" w:rsidDel="00000000" w:rsidP="00000000" w:rsidRDefault="00000000" w:rsidRPr="00000000" w14:paraId="0000006C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40" w:before="240" w:line="360" w:lineRule="auto"/>
        <w:jc w:val="both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tl w:val="0"/>
        </w:rPr>
        <w:t xml:space="preserve">Los roles podrán superponerse según las necesidades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Tipos de Usuarios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El sistema estará orientado principalmente a técnicos independientes que brindan servicios domiciliarios.</w:t>
      </w:r>
    </w:p>
    <w:p w:rsidR="00000000" w:rsidDel="00000000" w:rsidP="00000000" w:rsidRDefault="00000000" w:rsidRPr="00000000" w14:paraId="00000070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Estos usuarios utilizarán la plataforma para gestionar clientes, registrar trabajos y visualizar información relevante sobre su actividad.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Propuesta </w:t>
      </w:r>
    </w:p>
    <w:p w:rsidR="00000000" w:rsidDel="00000000" w:rsidP="00000000" w:rsidRDefault="00000000" w:rsidRPr="00000000" w14:paraId="0000007D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Se propone el desarrollo de una aplicación web de gestión orientada a profesionales técnicos, que permita centralizar y organizar la información relacionada con su actividad laboral.</w:t>
      </w:r>
    </w:p>
    <w:p w:rsidR="00000000" w:rsidDel="00000000" w:rsidP="00000000" w:rsidRDefault="00000000" w:rsidRPr="00000000" w14:paraId="0000007E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El sistema incluirá funcionalidades para la gestión de clientes, registro de trabajos, asignación de estados, carga de costos y visualización de métricas.</w:t>
      </w:r>
    </w:p>
    <w:p w:rsidR="00000000" w:rsidDel="00000000" w:rsidP="00000000" w:rsidRDefault="00000000" w:rsidRPr="00000000" w14:paraId="0000007F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Cada trabajo podrá ser registrado con información detallada, incluyendo cliente, descripción, tipo de servicio, fecha, dirección y estado.</w:t>
      </w:r>
    </w:p>
    <w:p w:rsidR="00000000" w:rsidDel="00000000" w:rsidP="00000000" w:rsidRDefault="00000000" w:rsidRPr="00000000" w14:paraId="00000080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Asimismo, se incorporará un módulo de métricas que permitirá visualizar información como ingresos, cantidad de trabajos realizados, trabajos pendientes y comportamiento de clientes.</w:t>
      </w:r>
    </w:p>
    <w:p w:rsidR="00000000" w:rsidDel="00000000" w:rsidP="00000000" w:rsidRDefault="00000000" w:rsidRPr="00000000" w14:paraId="00000081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La aplicación estará diseñada bajo un enfoque mobile first, permitiendo su uso desde dispositivos móviles en contextos reales de trabajo.</w:t>
      </w:r>
    </w:p>
    <w:p w:rsidR="00000000" w:rsidDel="00000000" w:rsidP="00000000" w:rsidRDefault="00000000" w:rsidRPr="00000000" w14:paraId="00000082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El valor diferencial del sistema radica en la digitalización de un rubro tradicionalmente gestionado de forma manual, incorporando herramientas de organización y análisis que permiten mejorar la eficiencia y el control del trabajo.</w:t>
      </w:r>
    </w:p>
    <w:p w:rsidR="00000000" w:rsidDel="00000000" w:rsidP="00000000" w:rsidRDefault="00000000" w:rsidRPr="00000000" w14:paraId="00000083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" w:top="1417" w:left="1276" w:right="141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jc w:val="center"/>
      <w:rPr>
        <w:i w:val="0"/>
        <w:iCs w:val="0"/>
        <w:sz w:val="18"/>
        <w:szCs w:val="18"/>
        <w:vertAlign w:val="baseline"/>
      </w:rPr>
    </w:pPr>
    <w:r w:rsidDel="00000000" w:rsidR="00000000" w:rsidRPr="00000000">
      <w:rPr>
        <w:i w:val="1"/>
        <w:iCs w:val="1"/>
        <w:sz w:val="18"/>
        <w:szCs w:val="18"/>
        <w:vertAlign w:val="baseline"/>
        <w:rtl w:val="0"/>
      </w:rPr>
      <w:t xml:space="preserve">Trabajo Integrador Final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