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2C7FD" w14:textId="3B26A1E3" w:rsidR="00FE2FC4" w:rsidRPr="0096068F" w:rsidRDefault="000C5150" w:rsidP="003020C3">
      <w:pPr>
        <w:rPr>
          <w:b/>
        </w:rPr>
      </w:pPr>
      <w:r>
        <w:rPr>
          <w:b/>
        </w:rPr>
        <w:t xml:space="preserve">Lab </w:t>
      </w:r>
      <w:r w:rsidR="00B13549">
        <w:rPr>
          <w:b/>
        </w:rPr>
        <w:t>5</w:t>
      </w:r>
      <w:r w:rsidR="00240EB7" w:rsidRPr="0096068F">
        <w:rPr>
          <w:b/>
        </w:rPr>
        <w:t xml:space="preserve"> – Complex calculations and formatting output</w:t>
      </w:r>
      <w:r w:rsidR="00FE2FC4" w:rsidRPr="0096068F">
        <w:rPr>
          <w:b/>
        </w:rPr>
        <w:t xml:space="preserve"> </w:t>
      </w:r>
    </w:p>
    <w:p w14:paraId="61B80D53" w14:textId="4AED568C" w:rsidR="000C5150" w:rsidRDefault="000C5150" w:rsidP="00240EB7"/>
    <w:p w14:paraId="0E1E1A92" w14:textId="650C1CCE" w:rsidR="000C5150" w:rsidRDefault="000C5150" w:rsidP="00240EB7">
      <w:r>
        <w:t>Objectives</w:t>
      </w:r>
    </w:p>
    <w:p w14:paraId="1CB9F8FC" w14:textId="099E7F17" w:rsidR="000C5150" w:rsidRDefault="000C5150" w:rsidP="00240EB7">
      <w:r>
        <w:t xml:space="preserve">     </w:t>
      </w:r>
    </w:p>
    <w:p w14:paraId="50EF34E2" w14:textId="7670ACDE" w:rsidR="000C5150" w:rsidRDefault="000C5150" w:rsidP="000C5150">
      <w:pPr>
        <w:pStyle w:val="ListParagraph"/>
        <w:numPr>
          <w:ilvl w:val="0"/>
          <w:numId w:val="3"/>
        </w:numPr>
      </w:pPr>
      <w:r>
        <w:t>Remember lets create one solution named Lab</w:t>
      </w:r>
      <w:r w:rsidR="00B10DAC">
        <w:t>5</w:t>
      </w:r>
      <w:r>
        <w:t xml:space="preserve"> and it will contain projects (Q1,Q2…Q3)</w:t>
      </w:r>
    </w:p>
    <w:p w14:paraId="11D29B6A" w14:textId="4F03E47A" w:rsidR="003B33AF" w:rsidRDefault="003B33AF" w:rsidP="000C5150">
      <w:pPr>
        <w:pStyle w:val="ListParagraph"/>
        <w:numPr>
          <w:ilvl w:val="0"/>
          <w:numId w:val="3"/>
        </w:numPr>
      </w:pPr>
      <w:r>
        <w:t>Remember coding good practices (neat code, commented, well indented, good identifier names etc..)</w:t>
      </w:r>
    </w:p>
    <w:p w14:paraId="38738FF3" w14:textId="6F032959" w:rsidR="000C5150" w:rsidRDefault="000C5150" w:rsidP="000C5150">
      <w:pPr>
        <w:pStyle w:val="ListParagraph"/>
        <w:numPr>
          <w:ilvl w:val="0"/>
          <w:numId w:val="3"/>
        </w:numPr>
      </w:pPr>
      <w:r>
        <w:t>Visual studio top tips (</w:t>
      </w:r>
      <w:proofErr w:type="spellStart"/>
      <w:r>
        <w:t>cw</w:t>
      </w:r>
      <w:proofErr w:type="spellEnd"/>
      <w:r>
        <w:t xml:space="preserve"> tab </w:t>
      </w:r>
      <w:proofErr w:type="spellStart"/>
      <w:r>
        <w:t>tab</w:t>
      </w:r>
      <w:proofErr w:type="spellEnd"/>
      <w:r>
        <w:t xml:space="preserve">, Ctrl F5 </w:t>
      </w:r>
      <w:proofErr w:type="spellStart"/>
      <w:r>
        <w:t>etc</w:t>
      </w:r>
      <w:proofErr w:type="spellEnd"/>
      <w:r>
        <w:t>…</w:t>
      </w:r>
      <w:r w:rsidR="003B33AF">
        <w:t>share tips with each other)</w:t>
      </w:r>
    </w:p>
    <w:p w14:paraId="40DCD8C6" w14:textId="77777777" w:rsidR="005D185D" w:rsidRDefault="005D185D" w:rsidP="005D185D">
      <w:pPr>
        <w:pStyle w:val="ListParagraph"/>
        <w:numPr>
          <w:ilvl w:val="0"/>
          <w:numId w:val="3"/>
        </w:numPr>
      </w:pPr>
      <w:r>
        <w:t>Formatting our output with format string and format codes</w:t>
      </w:r>
    </w:p>
    <w:p w14:paraId="1A391618" w14:textId="33B0F712" w:rsidR="000C5150" w:rsidRDefault="000C5150" w:rsidP="000C5150">
      <w:pPr>
        <w:pStyle w:val="ListParagraph"/>
        <w:numPr>
          <w:ilvl w:val="0"/>
          <w:numId w:val="3"/>
        </w:numPr>
      </w:pPr>
      <w:r>
        <w:t>Work with all arithmetic operators, operator precedence, build complex arithmetic expressions</w:t>
      </w:r>
    </w:p>
    <w:p w14:paraId="0901832C" w14:textId="25E340C9" w:rsidR="000C5150" w:rsidRDefault="000C5150" w:rsidP="000C5150">
      <w:pPr>
        <w:pStyle w:val="ListParagraph"/>
        <w:numPr>
          <w:ilvl w:val="0"/>
          <w:numId w:val="3"/>
        </w:numPr>
      </w:pPr>
      <w:r>
        <w:t xml:space="preserve">Work with constants – why and how </w:t>
      </w:r>
    </w:p>
    <w:p w14:paraId="357EAB9E" w14:textId="44659AAE" w:rsidR="000C5150" w:rsidRDefault="000C5150" w:rsidP="000C5150">
      <w:pPr>
        <w:pStyle w:val="ListParagraph"/>
        <w:numPr>
          <w:ilvl w:val="0"/>
          <w:numId w:val="3"/>
        </w:numPr>
      </w:pPr>
      <w:r>
        <w:t>Working with the Math class (</w:t>
      </w:r>
      <w:proofErr w:type="spellStart"/>
      <w:r>
        <w:t>Math.Pow</w:t>
      </w:r>
      <w:proofErr w:type="spellEnd"/>
      <w:r>
        <w:t>)</w:t>
      </w:r>
    </w:p>
    <w:p w14:paraId="30FA8A77" w14:textId="673C74F3" w:rsidR="000C5150" w:rsidRPr="0096068F" w:rsidRDefault="000C5150" w:rsidP="000C5150">
      <w:pPr>
        <w:pStyle w:val="ListParagraph"/>
        <w:numPr>
          <w:ilvl w:val="0"/>
          <w:numId w:val="3"/>
        </w:numPr>
      </w:pPr>
      <w:r>
        <w:t>Demo integer division that results in data loss (e.g.   int x = 5 / 2)</w:t>
      </w:r>
    </w:p>
    <w:p w14:paraId="7D011B7C" w14:textId="6E9746BE" w:rsidR="00D74570" w:rsidRDefault="00D74570" w:rsidP="00240EB7"/>
    <w:p w14:paraId="3C81E727" w14:textId="73CAC59A" w:rsidR="00933239" w:rsidRDefault="00933239" w:rsidP="00240EB7"/>
    <w:p w14:paraId="5654B3B3" w14:textId="1FF2C25F" w:rsidR="00261711" w:rsidRPr="00B10DAC" w:rsidRDefault="00261711" w:rsidP="00261711">
      <w:pPr>
        <w:rPr>
          <w:b/>
          <w:bCs/>
        </w:rPr>
      </w:pPr>
      <w:r>
        <w:t>Q1</w:t>
      </w:r>
      <w:r w:rsidR="005D185D">
        <w:t xml:space="preserve"> (demo of formatting and of format codes need)</w:t>
      </w:r>
      <w:r w:rsidR="00B10DAC">
        <w:t xml:space="preserve"> – </w:t>
      </w:r>
      <w:r w:rsidR="00B10DAC" w:rsidRPr="00B10DAC">
        <w:rPr>
          <w:b/>
          <w:bCs/>
        </w:rPr>
        <w:t>look at the book on page 55</w:t>
      </w:r>
    </w:p>
    <w:p w14:paraId="0A7EB2D2" w14:textId="77777777" w:rsidR="00261711" w:rsidRDefault="00261711" w:rsidP="00261711"/>
    <w:p w14:paraId="1C9EBC0D" w14:textId="3639D3A9" w:rsidR="00261711" w:rsidRPr="005D185D" w:rsidRDefault="00261711" w:rsidP="00261711">
      <w:pPr>
        <w:rPr>
          <w:rFonts w:ascii="Courier New" w:hAnsi="Courier New" w:cs="Courier New"/>
          <w:sz w:val="20"/>
          <w:szCs w:val="20"/>
          <w:lang w:val="en-IE"/>
        </w:rPr>
      </w:pPr>
      <w:proofErr w:type="spellStart"/>
      <w:r w:rsidRPr="005D185D">
        <w:rPr>
          <w:rFonts w:ascii="Courier New" w:hAnsi="Courier New" w:cs="Courier New"/>
          <w:sz w:val="20"/>
          <w:szCs w:val="20"/>
          <w:lang w:val="en-GB"/>
        </w:rPr>
        <w:t>Console.WriteLine</w:t>
      </w:r>
      <w:proofErr w:type="spellEnd"/>
      <w:r w:rsidRPr="005D185D">
        <w:rPr>
          <w:rFonts w:ascii="Courier New" w:hAnsi="Courier New" w:cs="Courier New"/>
          <w:sz w:val="20"/>
          <w:szCs w:val="20"/>
          <w:lang w:val="en-GB"/>
        </w:rPr>
        <w:t>(</w:t>
      </w:r>
      <w:r w:rsidR="008E408F">
        <w:rPr>
          <w:rFonts w:ascii="Courier New" w:hAnsi="Courier New" w:cs="Courier New"/>
          <w:sz w:val="20"/>
          <w:szCs w:val="20"/>
          <w:lang w:val="en-GB"/>
        </w:rPr>
        <w:t>$</w:t>
      </w:r>
      <w:r w:rsidRPr="005D185D">
        <w:rPr>
          <w:rFonts w:ascii="Courier New" w:hAnsi="Courier New" w:cs="Courier New"/>
          <w:sz w:val="20"/>
          <w:szCs w:val="20"/>
          <w:lang w:val="en-GB"/>
        </w:rPr>
        <w:t xml:space="preserve">"my </w:t>
      </w:r>
      <w:r w:rsidR="005D185D" w:rsidRPr="005D185D">
        <w:rPr>
          <w:rFonts w:ascii="Courier New" w:hAnsi="Courier New" w:cs="Courier New"/>
          <w:sz w:val="20"/>
          <w:szCs w:val="20"/>
          <w:lang w:val="en-GB"/>
        </w:rPr>
        <w:t xml:space="preserve">hourly rate </w:t>
      </w:r>
      <w:r w:rsidRPr="005D185D">
        <w:rPr>
          <w:rFonts w:ascii="Courier New" w:hAnsi="Courier New" w:cs="Courier New"/>
          <w:sz w:val="20"/>
          <w:szCs w:val="20"/>
          <w:lang w:val="en-GB"/>
        </w:rPr>
        <w:t>is {</w:t>
      </w:r>
      <w:r w:rsidR="008E408F">
        <w:rPr>
          <w:rFonts w:ascii="Courier New" w:hAnsi="Courier New" w:cs="Courier New"/>
          <w:sz w:val="20"/>
          <w:szCs w:val="20"/>
          <w:lang w:val="en-GB"/>
        </w:rPr>
        <w:t>22.5</w:t>
      </w:r>
      <w:r w:rsidR="005D185D" w:rsidRPr="005D185D">
        <w:rPr>
          <w:rFonts w:ascii="Courier New" w:hAnsi="Courier New" w:cs="Courier New"/>
          <w:sz w:val="20"/>
          <w:szCs w:val="20"/>
          <w:lang w:val="en-GB"/>
        </w:rPr>
        <w:t>:c</w:t>
      </w:r>
      <w:r w:rsidRPr="005D185D">
        <w:rPr>
          <w:rFonts w:ascii="Courier New" w:hAnsi="Courier New" w:cs="Courier New"/>
          <w:sz w:val="20"/>
          <w:szCs w:val="20"/>
          <w:lang w:val="en-GB"/>
        </w:rPr>
        <w:t>}");</w:t>
      </w:r>
    </w:p>
    <w:p w14:paraId="6EBB8BE8" w14:textId="6DB71217" w:rsidR="005D185D" w:rsidRPr="005D185D" w:rsidRDefault="005D185D" w:rsidP="005D185D">
      <w:pPr>
        <w:rPr>
          <w:rFonts w:ascii="Courier New" w:hAnsi="Courier New" w:cs="Courier New"/>
          <w:sz w:val="20"/>
          <w:szCs w:val="20"/>
          <w:lang w:val="en-IE"/>
        </w:rPr>
      </w:pPr>
      <w:proofErr w:type="spellStart"/>
      <w:r w:rsidRPr="005D185D">
        <w:rPr>
          <w:rFonts w:ascii="Courier New" w:hAnsi="Courier New" w:cs="Courier New"/>
          <w:sz w:val="20"/>
          <w:szCs w:val="20"/>
          <w:lang w:val="en-GB"/>
        </w:rPr>
        <w:t>Console.WriteLine</w:t>
      </w:r>
      <w:proofErr w:type="spellEnd"/>
      <w:r w:rsidRPr="005D185D">
        <w:rPr>
          <w:rFonts w:ascii="Courier New" w:hAnsi="Courier New" w:cs="Courier New"/>
          <w:sz w:val="20"/>
          <w:szCs w:val="20"/>
          <w:lang w:val="en-GB"/>
        </w:rPr>
        <w:t>(</w:t>
      </w:r>
      <w:r w:rsidR="008E408F">
        <w:rPr>
          <w:rFonts w:ascii="Courier New" w:hAnsi="Courier New" w:cs="Courier New"/>
          <w:sz w:val="20"/>
          <w:szCs w:val="20"/>
          <w:lang w:val="en-GB"/>
        </w:rPr>
        <w:t>$</w:t>
      </w:r>
      <w:r w:rsidRPr="005D185D">
        <w:rPr>
          <w:rFonts w:ascii="Courier New" w:hAnsi="Courier New" w:cs="Courier New"/>
          <w:sz w:val="20"/>
          <w:szCs w:val="20"/>
          <w:lang w:val="en-GB"/>
        </w:rPr>
        <w:t>"my name is {</w:t>
      </w:r>
      <w:r w:rsidR="008E408F">
        <w:rPr>
          <w:rFonts w:ascii="Courier New" w:hAnsi="Courier New" w:cs="Courier New"/>
          <w:sz w:val="20"/>
          <w:szCs w:val="20"/>
          <w:lang w:val="en-GB"/>
        </w:rPr>
        <w:t>Frank</w:t>
      </w:r>
      <w:r w:rsidRPr="005D185D">
        <w:rPr>
          <w:rFonts w:ascii="Courier New" w:hAnsi="Courier New" w:cs="Courier New"/>
          <w:sz w:val="20"/>
          <w:szCs w:val="20"/>
          <w:lang w:val="en-GB"/>
        </w:rPr>
        <w:t>} and hourly rate is {</w:t>
      </w:r>
      <w:r w:rsidR="008E408F">
        <w:rPr>
          <w:rFonts w:ascii="Courier New" w:hAnsi="Courier New" w:cs="Courier New"/>
          <w:sz w:val="20"/>
          <w:szCs w:val="20"/>
          <w:lang w:val="en-GB"/>
        </w:rPr>
        <w:t>22.5</w:t>
      </w:r>
      <w:r w:rsidRPr="005D185D">
        <w:rPr>
          <w:rFonts w:ascii="Courier New" w:hAnsi="Courier New" w:cs="Courier New"/>
          <w:sz w:val="20"/>
          <w:szCs w:val="20"/>
          <w:lang w:val="en-GB"/>
        </w:rPr>
        <w:t>:c}”</w:t>
      </w:r>
      <w:r w:rsidR="008E408F">
        <w:rPr>
          <w:rFonts w:ascii="Courier New" w:hAnsi="Courier New" w:cs="Courier New"/>
          <w:sz w:val="20"/>
          <w:szCs w:val="20"/>
          <w:lang w:val="en-GB"/>
        </w:rPr>
        <w:t>)</w:t>
      </w:r>
      <w:r w:rsidRPr="005D185D">
        <w:rPr>
          <w:rFonts w:ascii="Courier New" w:hAnsi="Courier New" w:cs="Courier New"/>
          <w:sz w:val="20"/>
          <w:szCs w:val="20"/>
          <w:lang w:val="en-GB"/>
        </w:rPr>
        <w:t>;</w:t>
      </w:r>
    </w:p>
    <w:p w14:paraId="10A0F486" w14:textId="728DFF0C" w:rsidR="00261711" w:rsidRDefault="00261711" w:rsidP="00261711"/>
    <w:p w14:paraId="26257AFE" w14:textId="77777777" w:rsidR="005D185D" w:rsidRDefault="005D185D" w:rsidP="005D185D">
      <w:r>
        <w:t xml:space="preserve">Write a program that </w:t>
      </w:r>
    </w:p>
    <w:p w14:paraId="06EC3B24" w14:textId="77777777" w:rsidR="005D185D" w:rsidRDefault="005D185D" w:rsidP="005D185D"/>
    <w:p w14:paraId="2FA597E4" w14:textId="77777777" w:rsidR="005D185D" w:rsidRDefault="005D185D" w:rsidP="005D185D">
      <w:r>
        <w:t>Displays 1547.2 as €1,547.20</w:t>
      </w:r>
    </w:p>
    <w:p w14:paraId="7EC0C810" w14:textId="6C6CFFAE" w:rsidR="005D185D" w:rsidRDefault="00FC3EA4" w:rsidP="005D185D">
      <w:r>
        <w:t>Displays 0.23 as 2</w:t>
      </w:r>
      <w:r w:rsidR="005D185D">
        <w:t>3%</w:t>
      </w:r>
    </w:p>
    <w:p w14:paraId="44C7FD88" w14:textId="77777777" w:rsidR="005D185D" w:rsidRDefault="005D185D" w:rsidP="005D185D">
      <w:r>
        <w:t>Displays 15000 as 15,000</w:t>
      </w:r>
    </w:p>
    <w:p w14:paraId="47561DA7" w14:textId="77777777" w:rsidR="005D185D" w:rsidRDefault="005D185D" w:rsidP="005D185D">
      <w:r>
        <w:t>Displays 432.8175 as 432.818</w:t>
      </w:r>
    </w:p>
    <w:p w14:paraId="4DBC61F0" w14:textId="77777777" w:rsidR="005D185D" w:rsidRPr="0096068F" w:rsidRDefault="005D185D" w:rsidP="005D185D">
      <w:r>
        <w:t xml:space="preserve">Displays 300000 as 3.00E+005 </w:t>
      </w:r>
    </w:p>
    <w:p w14:paraId="4F061EF6" w14:textId="77777777" w:rsidR="005D185D" w:rsidRDefault="005D185D" w:rsidP="005D185D"/>
    <w:p w14:paraId="09D17C32" w14:textId="77777777" w:rsidR="00261711" w:rsidRDefault="00261711" w:rsidP="00261711"/>
    <w:p w14:paraId="44963087" w14:textId="77777777" w:rsidR="00261711" w:rsidRDefault="00261711" w:rsidP="00261711">
      <w:pPr>
        <w:autoSpaceDE w:val="0"/>
        <w:autoSpaceDN w:val="0"/>
        <w:adjustRightInd w:val="0"/>
      </w:pPr>
      <w:r>
        <w:t xml:space="preserve">Hint : Must specify encoding that includes euro symbol </w:t>
      </w:r>
    </w:p>
    <w:p w14:paraId="50D084E2" w14:textId="77777777" w:rsidR="00261711" w:rsidRDefault="00261711" w:rsidP="00261711">
      <w:pPr>
        <w:autoSpaceDE w:val="0"/>
        <w:autoSpaceDN w:val="0"/>
        <w:adjustRightInd w:val="0"/>
        <w:rPr>
          <w:rFonts w:ascii="Consolas" w:eastAsiaTheme="minorHAnsi" w:hAnsi="Consolas" w:cs="Consolas"/>
          <w:sz w:val="19"/>
          <w:szCs w:val="19"/>
          <w:lang w:val="en-IE"/>
        </w:rPr>
      </w:pPr>
      <w:proofErr w:type="spellStart"/>
      <w:r>
        <w:rPr>
          <w:rFonts w:ascii="Consolas" w:eastAsiaTheme="minorHAnsi" w:hAnsi="Consolas" w:cs="Consolas"/>
          <w:color w:val="2B91AF"/>
          <w:sz w:val="19"/>
          <w:szCs w:val="19"/>
          <w:lang w:val="en-IE"/>
        </w:rPr>
        <w:t>Console</w:t>
      </w:r>
      <w:r>
        <w:rPr>
          <w:rFonts w:ascii="Consolas" w:eastAsiaTheme="minorHAnsi" w:hAnsi="Consolas" w:cs="Consolas"/>
          <w:sz w:val="19"/>
          <w:szCs w:val="19"/>
          <w:lang w:val="en-IE"/>
        </w:rPr>
        <w:t>.OutputEncoding</w:t>
      </w:r>
      <w:proofErr w:type="spellEnd"/>
      <w:r>
        <w:rPr>
          <w:rFonts w:ascii="Consolas" w:eastAsiaTheme="minorHAnsi" w:hAnsi="Consolas" w:cs="Consolas"/>
          <w:sz w:val="19"/>
          <w:szCs w:val="19"/>
          <w:lang w:val="en-IE"/>
        </w:rPr>
        <w:t xml:space="preserve"> = System.Text.</w:t>
      </w:r>
      <w:r>
        <w:rPr>
          <w:rFonts w:ascii="Consolas" w:eastAsiaTheme="minorHAnsi" w:hAnsi="Consolas" w:cs="Consolas"/>
          <w:color w:val="2B91AF"/>
          <w:sz w:val="19"/>
          <w:szCs w:val="19"/>
          <w:lang w:val="en-IE"/>
        </w:rPr>
        <w:t>Encoding</w:t>
      </w:r>
      <w:r>
        <w:rPr>
          <w:rFonts w:ascii="Consolas" w:eastAsiaTheme="minorHAnsi" w:hAnsi="Consolas" w:cs="Consolas"/>
          <w:sz w:val="19"/>
          <w:szCs w:val="19"/>
          <w:lang w:val="en-IE"/>
        </w:rPr>
        <w:t>.UTF8;</w:t>
      </w:r>
    </w:p>
    <w:p w14:paraId="450BAD77" w14:textId="77777777" w:rsidR="00261711" w:rsidRDefault="00261711" w:rsidP="00240EB7"/>
    <w:p w14:paraId="37D03F3E" w14:textId="77777777" w:rsidR="000C5150" w:rsidRDefault="000C5150" w:rsidP="00D74570"/>
    <w:p w14:paraId="0B65253A" w14:textId="13784033" w:rsidR="000C5150" w:rsidRDefault="00261711" w:rsidP="000C5150">
      <w:r>
        <w:t>Q2</w:t>
      </w:r>
    </w:p>
    <w:p w14:paraId="4F1A638C" w14:textId="7054D493" w:rsidR="000C5150" w:rsidRDefault="000C5150" w:rsidP="000C5150">
      <w:r>
        <w:t>Write a program to</w:t>
      </w:r>
      <w:r w:rsidR="006806AB">
        <w:t xml:space="preserve"> read in </w:t>
      </w:r>
      <w:r w:rsidR="00933239">
        <w:t>an employee</w:t>
      </w:r>
      <w:r w:rsidR="006806AB">
        <w:t>’</w:t>
      </w:r>
      <w:r w:rsidR="003B33AF">
        <w:t>s</w:t>
      </w:r>
      <w:r w:rsidR="00933239">
        <w:t xml:space="preserve"> name and </w:t>
      </w:r>
      <w:r w:rsidR="003B33AF">
        <w:t xml:space="preserve">salary calculate their tax and take home pay.  Tax is charged at 40%.  Store </w:t>
      </w:r>
      <w:r w:rsidR="006806AB">
        <w:t xml:space="preserve">the tax rate </w:t>
      </w:r>
      <w:r w:rsidR="003B33AF">
        <w:t>as a constant</w:t>
      </w:r>
      <w:r w:rsidR="006806AB">
        <w:t xml:space="preserve"> in your program</w:t>
      </w:r>
      <w:r w:rsidR="003B33AF">
        <w:t>.</w:t>
      </w:r>
    </w:p>
    <w:p w14:paraId="0195468A" w14:textId="0EF60BF7" w:rsidR="006806AB" w:rsidRDefault="006806AB" w:rsidP="000C5150"/>
    <w:p w14:paraId="1035AAE5" w14:textId="23D7F8DF" w:rsidR="006806AB" w:rsidRDefault="006806AB" w:rsidP="000C5150">
      <w:r>
        <w:t>Output the result in the format</w:t>
      </w:r>
    </w:p>
    <w:p w14:paraId="50FB7B84" w14:textId="775DFBAE" w:rsidR="006806AB" w:rsidRDefault="006806AB" w:rsidP="000C5150"/>
    <w:p w14:paraId="1EB0EDA1" w14:textId="7AACFED6" w:rsidR="006806AB" w:rsidRPr="006806AB" w:rsidRDefault="006806AB" w:rsidP="000C5150">
      <w:pPr>
        <w:rPr>
          <w:rFonts w:ascii="Courier New" w:hAnsi="Courier New" w:cs="Courier New"/>
          <w:sz w:val="20"/>
          <w:szCs w:val="20"/>
        </w:rPr>
      </w:pPr>
      <w:r w:rsidRPr="006806AB">
        <w:rPr>
          <w:rFonts w:ascii="Courier New" w:hAnsi="Courier New" w:cs="Courier New"/>
          <w:sz w:val="20"/>
          <w:szCs w:val="20"/>
        </w:rPr>
        <w:t>With a tax rate of xx%, tax is €</w:t>
      </w:r>
      <w:proofErr w:type="spellStart"/>
      <w:r w:rsidRPr="006806AB">
        <w:rPr>
          <w:rFonts w:ascii="Courier New" w:hAnsi="Courier New" w:cs="Courier New"/>
          <w:sz w:val="20"/>
          <w:szCs w:val="20"/>
        </w:rPr>
        <w:t>x,xxx.xx</w:t>
      </w:r>
      <w:proofErr w:type="spellEnd"/>
      <w:r w:rsidRPr="006806AB">
        <w:rPr>
          <w:rFonts w:ascii="Courier New" w:hAnsi="Courier New" w:cs="Courier New"/>
          <w:sz w:val="20"/>
          <w:szCs w:val="20"/>
        </w:rPr>
        <w:t xml:space="preserve"> and take home pay is €</w:t>
      </w:r>
      <w:proofErr w:type="spellStart"/>
      <w:r w:rsidRPr="006806AB">
        <w:rPr>
          <w:rFonts w:ascii="Courier New" w:hAnsi="Courier New" w:cs="Courier New"/>
          <w:sz w:val="20"/>
          <w:szCs w:val="20"/>
        </w:rPr>
        <w:t>x,xxx.xx</w:t>
      </w:r>
      <w:proofErr w:type="spellEnd"/>
    </w:p>
    <w:p w14:paraId="6B8D3F6A" w14:textId="48B68FA1" w:rsidR="006806AB" w:rsidRDefault="006806AB" w:rsidP="000C5150">
      <w:r>
        <w:t xml:space="preserve"> </w:t>
      </w:r>
    </w:p>
    <w:p w14:paraId="5A5F96F3" w14:textId="19A44E7B" w:rsidR="006806AB" w:rsidRDefault="006806AB" w:rsidP="000C5150"/>
    <w:p w14:paraId="24F47D4F" w14:textId="2A426CA1" w:rsidR="006806AB" w:rsidRDefault="006806AB" w:rsidP="000C5150"/>
    <w:p w14:paraId="514E2551" w14:textId="329AF8A2" w:rsidR="006806AB" w:rsidRDefault="006806AB" w:rsidP="000C5150"/>
    <w:p w14:paraId="7E413B76" w14:textId="77777777" w:rsidR="005D185D" w:rsidRDefault="005D185D" w:rsidP="000C5150"/>
    <w:p w14:paraId="48BE1416" w14:textId="77777777" w:rsidR="00261711" w:rsidRDefault="00261711" w:rsidP="000C5150"/>
    <w:p w14:paraId="3E1C4702" w14:textId="5A18FB9F" w:rsidR="000C5150" w:rsidRPr="0096068F" w:rsidRDefault="000C5150" w:rsidP="000C5150">
      <w:r>
        <w:lastRenderedPageBreak/>
        <w:t>Q</w:t>
      </w:r>
      <w:r w:rsidR="006806AB">
        <w:t>3</w:t>
      </w:r>
    </w:p>
    <w:p w14:paraId="7F09C668" w14:textId="77777777" w:rsidR="000C5150" w:rsidRPr="0096068F" w:rsidRDefault="000C5150" w:rsidP="000C5150">
      <w:r w:rsidRPr="0096068F">
        <w:t xml:space="preserve">The </w:t>
      </w:r>
      <w:r>
        <w:t xml:space="preserve">repayment amount on a loan with a fixed rate of interest </w:t>
      </w:r>
      <w:r w:rsidRPr="0096068F">
        <w:t>can be calculated using the formula</w:t>
      </w:r>
    </w:p>
    <w:p w14:paraId="6B4DC377" w14:textId="4D629CEB" w:rsidR="00DB660D" w:rsidRDefault="00DB660D" w:rsidP="00DB660D"/>
    <w:p w14:paraId="21508B8B" w14:textId="77777777" w:rsidR="00DB660D" w:rsidRDefault="00DB660D" w:rsidP="00DB660D">
      <w:r>
        <w:t>[P * R * (1+R)^N]/[(1+R)^N-1]</w:t>
      </w:r>
    </w:p>
    <w:p w14:paraId="2A0608C6" w14:textId="77777777" w:rsidR="00DB660D" w:rsidRDefault="00DB660D" w:rsidP="00DB660D"/>
    <w:p w14:paraId="448B4D06" w14:textId="46A6FBBB" w:rsidR="00DB660D" w:rsidRDefault="00DB660D" w:rsidP="00DB660D"/>
    <w:p w14:paraId="2F16C8C1" w14:textId="77777777" w:rsidR="00DB660D" w:rsidRDefault="00DB660D" w:rsidP="00DB660D">
      <w:r>
        <w:t>Wherein,</w:t>
      </w:r>
    </w:p>
    <w:p w14:paraId="18206B55" w14:textId="77777777" w:rsidR="00DB660D" w:rsidRDefault="00DB660D" w:rsidP="00DB660D">
      <w:r>
        <w:t>P is the loan amount</w:t>
      </w:r>
    </w:p>
    <w:p w14:paraId="2EC25FD7" w14:textId="77777777" w:rsidR="00DB660D" w:rsidRDefault="00DB660D" w:rsidP="00DB660D">
      <w:r>
        <w:t>R is the rate of interest per annum</w:t>
      </w:r>
    </w:p>
    <w:p w14:paraId="350D7DC4" w14:textId="71E38B47" w:rsidR="000C5150" w:rsidRPr="0096068F" w:rsidRDefault="00DB660D" w:rsidP="00DB660D">
      <w:r>
        <w:t>N is the number of period or frequency wherein loan amount is to be paid</w:t>
      </w:r>
    </w:p>
    <w:p w14:paraId="1C11E4D0" w14:textId="0F140748" w:rsidR="000C5150" w:rsidRDefault="000C5150" w:rsidP="000C5150"/>
    <w:p w14:paraId="0E68208A" w14:textId="7C7BD96D" w:rsidR="00DB660D" w:rsidRPr="0096068F" w:rsidRDefault="0020741C" w:rsidP="000C5150">
      <w:r>
        <w:t xml:space="preserve">Information about the formula and calculator to check your answer can be found </w:t>
      </w:r>
      <w:hyperlink r:id="rId10" w:history="1">
        <w:proofErr w:type="spellStart"/>
        <w:r w:rsidRPr="0020741C">
          <w:rPr>
            <w:rStyle w:val="Hyperlink"/>
          </w:rPr>
          <w:t>here</w:t>
        </w:r>
      </w:hyperlink>
      <w:proofErr w:type="spellEnd"/>
    </w:p>
    <w:p w14:paraId="40A61B44" w14:textId="77777777" w:rsidR="000C5150" w:rsidRPr="0096068F" w:rsidRDefault="000C5150" w:rsidP="000C5150"/>
    <w:p w14:paraId="755DE564" w14:textId="77777777" w:rsidR="000C5150" w:rsidRPr="0096068F" w:rsidRDefault="000C5150" w:rsidP="000C5150"/>
    <w:p w14:paraId="6F554DF6" w14:textId="29005D47" w:rsidR="000C5150" w:rsidRPr="0096068F" w:rsidRDefault="000C5150" w:rsidP="000C5150">
      <w:r w:rsidRPr="0096068F">
        <w:rPr>
          <w:color w:val="000000"/>
        </w:rPr>
        <w:t xml:space="preserve">It is important to keep the rate per period and number of periods consistent with one another in the formula. If the loan payments are made monthly, then the rate per period needs to be adjusted to the monthly rate </w:t>
      </w:r>
      <w:r>
        <w:rPr>
          <w:color w:val="000000"/>
        </w:rPr>
        <w:t xml:space="preserve">(r / 12) </w:t>
      </w:r>
      <w:r w:rsidRPr="0096068F">
        <w:rPr>
          <w:color w:val="000000"/>
        </w:rPr>
        <w:t xml:space="preserve">and the number of periods would be the number of months on the loan. </w:t>
      </w:r>
    </w:p>
    <w:p w14:paraId="369CCA0F" w14:textId="02539837" w:rsidR="000C5150" w:rsidRDefault="000C5150" w:rsidP="000C5150"/>
    <w:p w14:paraId="5C032449" w14:textId="751AE9FE" w:rsidR="006806AB" w:rsidRDefault="006806AB" w:rsidP="000C5150">
      <w:r>
        <w:t>Format you output appropriately.</w:t>
      </w:r>
    </w:p>
    <w:p w14:paraId="248FAD63" w14:textId="77777777" w:rsidR="006806AB" w:rsidRPr="0096068F" w:rsidRDefault="006806AB" w:rsidP="000C5150"/>
    <w:p w14:paraId="3800664F" w14:textId="24E8CC54" w:rsidR="000C5150" w:rsidRPr="000C5150" w:rsidRDefault="000C5150" w:rsidP="000C5150">
      <w:pPr>
        <w:rPr>
          <w:rFonts w:ascii="Courier New" w:hAnsi="Courier New" w:cs="Courier New"/>
        </w:rPr>
      </w:pPr>
      <w:r w:rsidRPr="000C5150">
        <w:rPr>
          <w:rFonts w:ascii="Courier New" w:hAnsi="Courier New" w:cs="Courier New"/>
        </w:rPr>
        <w:t xml:space="preserve">(Hint x = </w:t>
      </w:r>
      <w:proofErr w:type="spellStart"/>
      <w:r w:rsidRPr="000C5150">
        <w:rPr>
          <w:rFonts w:ascii="Courier New" w:hAnsi="Courier New" w:cs="Courier New"/>
        </w:rPr>
        <w:t>Math.Pow</w:t>
      </w:r>
      <w:proofErr w:type="spellEnd"/>
      <w:r w:rsidRPr="000C5150">
        <w:rPr>
          <w:rFonts w:ascii="Courier New" w:hAnsi="Courier New" w:cs="Courier New"/>
        </w:rPr>
        <w:t>(</w:t>
      </w:r>
      <w:proofErr w:type="spellStart"/>
      <w:r w:rsidRPr="000C5150">
        <w:rPr>
          <w:rFonts w:ascii="Courier New" w:hAnsi="Courier New" w:cs="Courier New"/>
        </w:rPr>
        <w:t>y,n</w:t>
      </w:r>
      <w:proofErr w:type="spellEnd"/>
      <w:r w:rsidRPr="000C5150">
        <w:rPr>
          <w:rFonts w:ascii="Courier New" w:hAnsi="Courier New" w:cs="Courier New"/>
        </w:rPr>
        <w:t xml:space="preserve">) returns </w:t>
      </w:r>
      <w:r w:rsidRPr="000C5150">
        <w:rPr>
          <w:rFonts w:ascii="Courier New" w:hAnsi="Courier New" w:cs="Courier New"/>
          <w:i/>
        </w:rPr>
        <w:t xml:space="preserve"> </w:t>
      </w:r>
      <w:proofErr w:type="spellStart"/>
      <w:r w:rsidRPr="000C5150">
        <w:rPr>
          <w:rFonts w:ascii="Courier New" w:hAnsi="Courier New" w:cs="Courier New"/>
          <w:i/>
        </w:rPr>
        <w:t>y</w:t>
      </w:r>
      <w:r w:rsidRPr="000C5150">
        <w:rPr>
          <w:rFonts w:ascii="Courier New" w:hAnsi="Courier New" w:cs="Courier New"/>
          <w:i/>
          <w:vertAlign w:val="superscript"/>
        </w:rPr>
        <w:t>n</w:t>
      </w:r>
      <w:proofErr w:type="spellEnd"/>
      <w:r w:rsidRPr="000C5150">
        <w:rPr>
          <w:rFonts w:ascii="Courier New" w:hAnsi="Courier New" w:cs="Courier New"/>
          <w:i/>
          <w:vertAlign w:val="superscript"/>
        </w:rPr>
        <w:t xml:space="preserve"> </w:t>
      </w:r>
      <w:r w:rsidRPr="000C5150">
        <w:rPr>
          <w:rFonts w:ascii="Courier New" w:hAnsi="Courier New" w:cs="Courier New"/>
        </w:rPr>
        <w:t>to the variable x)</w:t>
      </w:r>
      <w:r w:rsidR="006806AB">
        <w:rPr>
          <w:rFonts w:ascii="Courier New" w:hAnsi="Courier New" w:cs="Courier New"/>
        </w:rPr>
        <w:t xml:space="preserve"> – demo needed</w:t>
      </w:r>
    </w:p>
    <w:p w14:paraId="72FA0396" w14:textId="77777777" w:rsidR="000C5150" w:rsidRDefault="000C5150" w:rsidP="00D74570"/>
    <w:p w14:paraId="6A17487D" w14:textId="77777777" w:rsidR="000C5150" w:rsidRDefault="000C5150" w:rsidP="00D74570"/>
    <w:p w14:paraId="026BBC52" w14:textId="77777777" w:rsidR="00933239" w:rsidRDefault="00933239" w:rsidP="00D74570"/>
    <w:p w14:paraId="2E885664" w14:textId="405F1647" w:rsidR="00D74570" w:rsidRPr="0096068F" w:rsidRDefault="000C5150" w:rsidP="00D74570">
      <w:r>
        <w:t>Q</w:t>
      </w:r>
      <w:r w:rsidR="006806AB">
        <w:t>4</w:t>
      </w:r>
    </w:p>
    <w:p w14:paraId="3F66F4FF" w14:textId="77777777" w:rsidR="00D74570" w:rsidRPr="0096068F" w:rsidRDefault="00D74570" w:rsidP="00D74570">
      <w:r w:rsidRPr="0096068F">
        <w:t>Write a program that reads an integer number of seconds, converts it to an equivalent number of hours, minutes and seconds and outputs the result.</w:t>
      </w:r>
    </w:p>
    <w:p w14:paraId="6BD1BD17" w14:textId="77777777" w:rsidR="00D74570" w:rsidRPr="0096068F" w:rsidRDefault="00D74570" w:rsidP="00D74570"/>
    <w:p w14:paraId="68500F1E" w14:textId="77777777" w:rsidR="00D74570" w:rsidRPr="0096068F" w:rsidRDefault="00D74570" w:rsidP="00D74570">
      <w:r w:rsidRPr="0096068F">
        <w:t>Example output:</w:t>
      </w:r>
    </w:p>
    <w:p w14:paraId="6260E42A" w14:textId="77777777" w:rsidR="00D74570" w:rsidRPr="0096068F" w:rsidRDefault="00D74570" w:rsidP="00D74570"/>
    <w:p w14:paraId="3A1DF92C" w14:textId="5A2C2E0D" w:rsidR="00D74570" w:rsidRPr="0096068F" w:rsidRDefault="00D74570" w:rsidP="00D74570">
      <w:pPr>
        <w:rPr>
          <w:rFonts w:ascii="Courier New" w:hAnsi="Courier New" w:cs="Courier New"/>
        </w:rPr>
      </w:pPr>
      <w:r w:rsidRPr="0096068F">
        <w:rPr>
          <w:rFonts w:ascii="Courier New" w:hAnsi="Courier New" w:cs="Courier New"/>
        </w:rPr>
        <w:t>52,400 seconds is equal to 1</w:t>
      </w:r>
      <w:r w:rsidR="00C34B43">
        <w:rPr>
          <w:rFonts w:ascii="Courier New" w:hAnsi="Courier New" w:cs="Courier New"/>
        </w:rPr>
        <w:t>5</w:t>
      </w:r>
      <w:r w:rsidRPr="0096068F">
        <w:rPr>
          <w:rFonts w:ascii="Courier New" w:hAnsi="Courier New" w:cs="Courier New"/>
        </w:rPr>
        <w:t xml:space="preserve"> hours, 3 minutes and 20 seconds</w:t>
      </w:r>
    </w:p>
    <w:p w14:paraId="2AECE5A0" w14:textId="77777777" w:rsidR="00D74570" w:rsidRDefault="00D74570" w:rsidP="00240EB7"/>
    <w:p w14:paraId="5D320064" w14:textId="77777777" w:rsidR="00D74570" w:rsidRDefault="00D74570" w:rsidP="00240EB7">
      <w:r>
        <w:t xml:space="preserve">(Hint : % returns the remainder, e.g. x = 17 % 5; </w:t>
      </w:r>
      <w:r w:rsidR="00D37216">
        <w:t xml:space="preserve"> assigns</w:t>
      </w:r>
      <w:r>
        <w:t xml:space="preserve"> a value of  2 to x)</w:t>
      </w:r>
    </w:p>
    <w:p w14:paraId="6245F14A" w14:textId="77777777" w:rsidR="00D74570" w:rsidRDefault="00D74570" w:rsidP="00240EB7"/>
    <w:p w14:paraId="127B9D03" w14:textId="6D392D5D" w:rsidR="006806AB" w:rsidRDefault="006806AB">
      <w:pPr>
        <w:spacing w:after="360" w:line="240" w:lineRule="exact"/>
      </w:pPr>
      <w:r>
        <w:br w:type="page"/>
      </w:r>
    </w:p>
    <w:p w14:paraId="458E4757" w14:textId="77777777" w:rsidR="00240EB7" w:rsidRPr="0096068F" w:rsidRDefault="00240EB7" w:rsidP="00240EB7"/>
    <w:p w14:paraId="2B432A52" w14:textId="064D8351" w:rsidR="00240EB7" w:rsidRPr="0096068F" w:rsidRDefault="00933239" w:rsidP="00240EB7">
      <w:r>
        <w:t>Q</w:t>
      </w:r>
      <w:r w:rsidR="006806AB">
        <w:t>5</w:t>
      </w:r>
    </w:p>
    <w:p w14:paraId="4ABB6866" w14:textId="77777777" w:rsidR="00240EB7" w:rsidRPr="0096068F" w:rsidRDefault="00240EB7" w:rsidP="00240EB7"/>
    <w:p w14:paraId="12A0FE61" w14:textId="77777777" w:rsidR="00240EB7" w:rsidRPr="0096068F" w:rsidRDefault="00240EB7" w:rsidP="00240EB7">
      <w:r w:rsidRPr="0096068F">
        <w:t>Implement a program that directs a cashier to give change.  The program has two inputs: the amount due and the amount received from the customer. Display the euros, fifties, twenties, tens, fives, twos and cents that the customer should receive in return. (Assume highest coin/note is a Euro)</w:t>
      </w:r>
    </w:p>
    <w:p w14:paraId="454B833D" w14:textId="77777777" w:rsidR="00240EB7" w:rsidRPr="0096068F" w:rsidRDefault="00240EB7" w:rsidP="00240EB7"/>
    <w:p w14:paraId="7CF6973E" w14:textId="77777777" w:rsidR="00240EB7" w:rsidRPr="0096068F" w:rsidRDefault="00240EB7" w:rsidP="00240EB7">
      <w:r w:rsidRPr="0096068F">
        <w:t>For example, for change of €1.98</w:t>
      </w:r>
    </w:p>
    <w:p w14:paraId="13A35BFC" w14:textId="77777777" w:rsidR="00933239" w:rsidRDefault="00933239" w:rsidP="00240EB7">
      <w:pPr>
        <w:rPr>
          <w:rFonts w:ascii="Courier" w:hAnsi="Courier"/>
        </w:rPr>
      </w:pPr>
    </w:p>
    <w:p w14:paraId="1B152ECB" w14:textId="139343F9" w:rsidR="00240EB7" w:rsidRPr="0096068F" w:rsidRDefault="00240EB7" w:rsidP="00240EB7">
      <w:pPr>
        <w:rPr>
          <w:rFonts w:ascii="Courier" w:hAnsi="Courier"/>
        </w:rPr>
      </w:pPr>
      <w:r w:rsidRPr="0096068F">
        <w:rPr>
          <w:rFonts w:ascii="Courier" w:hAnsi="Courier"/>
        </w:rPr>
        <w:t>1 Euro,1 Fifty,2 Twenties,1 Five, 1 Two1 cent</w:t>
      </w:r>
    </w:p>
    <w:p w14:paraId="4632396F" w14:textId="77777777" w:rsidR="00240EB7" w:rsidRPr="0096068F" w:rsidRDefault="00240EB7" w:rsidP="00240EB7"/>
    <w:p w14:paraId="12EA452E" w14:textId="2812BFD0" w:rsidR="000C5150" w:rsidRPr="0096068F" w:rsidRDefault="00933239" w:rsidP="000C5150">
      <w:r>
        <w:t>Q</w:t>
      </w:r>
      <w:r w:rsidR="006806AB">
        <w:t>6</w:t>
      </w:r>
    </w:p>
    <w:p w14:paraId="406C9E2C" w14:textId="77777777" w:rsidR="000C5150" w:rsidRPr="0096068F" w:rsidRDefault="000C5150" w:rsidP="000C5150"/>
    <w:p w14:paraId="21FCDB1F" w14:textId="77777777" w:rsidR="000C5150" w:rsidRPr="0096068F" w:rsidRDefault="000C5150" w:rsidP="000C5150">
      <w:r w:rsidRPr="0096068F">
        <w:t>Write a program to create the league table as outlined below, and populate it with the results for 3 teams</w:t>
      </w:r>
    </w:p>
    <w:p w14:paraId="7C6F05A1" w14:textId="77777777" w:rsidR="000C5150" w:rsidRPr="0096068F" w:rsidRDefault="000C5150" w:rsidP="000C515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668"/>
        <w:gridCol w:w="1134"/>
        <w:gridCol w:w="850"/>
        <w:gridCol w:w="1134"/>
        <w:gridCol w:w="992"/>
        <w:gridCol w:w="993"/>
        <w:gridCol w:w="1984"/>
      </w:tblGrid>
      <w:tr w:rsidR="000C5150" w:rsidRPr="0096068F" w14:paraId="2AE5E3C7" w14:textId="77777777" w:rsidTr="0095293B">
        <w:tc>
          <w:tcPr>
            <w:tcW w:w="1668" w:type="dxa"/>
          </w:tcPr>
          <w:p w14:paraId="4A37FBBB" w14:textId="77777777" w:rsidR="000C5150" w:rsidRPr="0096068F" w:rsidRDefault="000C5150" w:rsidP="0090584D">
            <w:pPr>
              <w:rPr>
                <w:rFonts w:ascii="Courier" w:hAnsi="Courier"/>
              </w:rPr>
            </w:pPr>
            <w:r w:rsidRPr="0096068F">
              <w:rPr>
                <w:rFonts w:ascii="Courier" w:hAnsi="Courier"/>
              </w:rPr>
              <w:t>Team</w:t>
            </w:r>
          </w:p>
        </w:tc>
        <w:tc>
          <w:tcPr>
            <w:tcW w:w="1134" w:type="dxa"/>
          </w:tcPr>
          <w:p w14:paraId="60C113B7" w14:textId="77777777" w:rsidR="000C5150" w:rsidRPr="0096068F" w:rsidRDefault="000C5150" w:rsidP="0090584D">
            <w:pPr>
              <w:rPr>
                <w:rFonts w:ascii="Courier" w:hAnsi="Courier"/>
              </w:rPr>
            </w:pPr>
            <w:r w:rsidRPr="0096068F">
              <w:rPr>
                <w:rFonts w:ascii="Courier" w:hAnsi="Courier"/>
              </w:rPr>
              <w:t>Played</w:t>
            </w:r>
          </w:p>
        </w:tc>
        <w:tc>
          <w:tcPr>
            <w:tcW w:w="850" w:type="dxa"/>
          </w:tcPr>
          <w:p w14:paraId="6A1E4B10" w14:textId="77777777" w:rsidR="000C5150" w:rsidRPr="0096068F" w:rsidRDefault="000C5150" w:rsidP="0090584D">
            <w:pPr>
              <w:rPr>
                <w:rFonts w:ascii="Courier" w:hAnsi="Courier"/>
              </w:rPr>
            </w:pPr>
            <w:r w:rsidRPr="0096068F">
              <w:rPr>
                <w:rFonts w:ascii="Courier" w:hAnsi="Courier"/>
              </w:rPr>
              <w:t>Wins</w:t>
            </w:r>
          </w:p>
        </w:tc>
        <w:tc>
          <w:tcPr>
            <w:tcW w:w="1134" w:type="dxa"/>
          </w:tcPr>
          <w:p w14:paraId="2732A11F" w14:textId="77777777" w:rsidR="000C5150" w:rsidRPr="0096068F" w:rsidRDefault="000C5150" w:rsidP="0090584D">
            <w:pPr>
              <w:rPr>
                <w:rFonts w:ascii="Courier" w:hAnsi="Courier"/>
              </w:rPr>
            </w:pPr>
            <w:r w:rsidRPr="0096068F">
              <w:rPr>
                <w:rFonts w:ascii="Courier" w:hAnsi="Courier"/>
              </w:rPr>
              <w:t>Losses</w:t>
            </w:r>
          </w:p>
        </w:tc>
        <w:tc>
          <w:tcPr>
            <w:tcW w:w="992" w:type="dxa"/>
          </w:tcPr>
          <w:p w14:paraId="5C5BE2D9" w14:textId="77777777" w:rsidR="000C5150" w:rsidRPr="0096068F" w:rsidRDefault="000C5150" w:rsidP="0090584D">
            <w:pPr>
              <w:rPr>
                <w:rFonts w:ascii="Courier" w:hAnsi="Courier"/>
              </w:rPr>
            </w:pPr>
            <w:r w:rsidRPr="0096068F">
              <w:rPr>
                <w:rFonts w:ascii="Courier" w:hAnsi="Courier"/>
              </w:rPr>
              <w:t>Draws</w:t>
            </w:r>
          </w:p>
        </w:tc>
        <w:tc>
          <w:tcPr>
            <w:tcW w:w="993" w:type="dxa"/>
          </w:tcPr>
          <w:p w14:paraId="4C1A8EB3" w14:textId="77777777" w:rsidR="000C5150" w:rsidRPr="0096068F" w:rsidRDefault="000C5150" w:rsidP="0090584D">
            <w:pPr>
              <w:rPr>
                <w:rFonts w:ascii="Courier" w:hAnsi="Courier"/>
              </w:rPr>
            </w:pPr>
            <w:r w:rsidRPr="0096068F">
              <w:rPr>
                <w:rFonts w:ascii="Courier" w:hAnsi="Courier"/>
              </w:rPr>
              <w:t>Point</w:t>
            </w:r>
          </w:p>
        </w:tc>
        <w:tc>
          <w:tcPr>
            <w:tcW w:w="1984" w:type="dxa"/>
          </w:tcPr>
          <w:p w14:paraId="31E14A23" w14:textId="77777777" w:rsidR="000C5150" w:rsidRPr="0096068F" w:rsidRDefault="000C5150" w:rsidP="0090584D">
            <w:pPr>
              <w:rPr>
                <w:rFonts w:ascii="Courier" w:hAnsi="Courier"/>
              </w:rPr>
            </w:pPr>
            <w:r w:rsidRPr="0096068F">
              <w:rPr>
                <w:rFonts w:ascii="Courier" w:hAnsi="Courier"/>
              </w:rPr>
              <w:t>Percentage</w:t>
            </w:r>
          </w:p>
        </w:tc>
      </w:tr>
      <w:tr w:rsidR="000C5150" w:rsidRPr="0096068F" w14:paraId="53224530" w14:textId="77777777" w:rsidTr="0095293B">
        <w:tc>
          <w:tcPr>
            <w:tcW w:w="1668" w:type="dxa"/>
          </w:tcPr>
          <w:p w14:paraId="50601292" w14:textId="77777777" w:rsidR="000C5150" w:rsidRPr="0096068F" w:rsidRDefault="000C5150" w:rsidP="0090584D">
            <w:pPr>
              <w:rPr>
                <w:rFonts w:ascii="Courier" w:hAnsi="Courier"/>
              </w:rPr>
            </w:pPr>
            <w:r w:rsidRPr="0096068F">
              <w:rPr>
                <w:rFonts w:ascii="Courier" w:hAnsi="Courier"/>
              </w:rPr>
              <w:t>Sligo It</w:t>
            </w:r>
          </w:p>
        </w:tc>
        <w:tc>
          <w:tcPr>
            <w:tcW w:w="1134" w:type="dxa"/>
          </w:tcPr>
          <w:p w14:paraId="10B55D9C" w14:textId="77777777" w:rsidR="000C5150" w:rsidRPr="0096068F" w:rsidRDefault="000C5150" w:rsidP="0090584D">
            <w:pPr>
              <w:rPr>
                <w:rFonts w:ascii="Courier" w:hAnsi="Courier"/>
              </w:rPr>
            </w:pPr>
            <w:r w:rsidRPr="0096068F">
              <w:rPr>
                <w:rFonts w:ascii="Courier" w:hAnsi="Courier"/>
              </w:rPr>
              <w:t>2</w:t>
            </w:r>
          </w:p>
        </w:tc>
        <w:tc>
          <w:tcPr>
            <w:tcW w:w="850" w:type="dxa"/>
          </w:tcPr>
          <w:p w14:paraId="18D4D2BC" w14:textId="77777777" w:rsidR="000C5150" w:rsidRPr="0096068F" w:rsidRDefault="000C5150" w:rsidP="0090584D">
            <w:pPr>
              <w:rPr>
                <w:rFonts w:ascii="Courier" w:hAnsi="Courier"/>
              </w:rPr>
            </w:pPr>
            <w:r w:rsidRPr="0096068F">
              <w:rPr>
                <w:rFonts w:ascii="Courier" w:hAnsi="Courier"/>
              </w:rPr>
              <w:t>0</w:t>
            </w:r>
          </w:p>
        </w:tc>
        <w:tc>
          <w:tcPr>
            <w:tcW w:w="1134" w:type="dxa"/>
          </w:tcPr>
          <w:p w14:paraId="37A53E74" w14:textId="77777777" w:rsidR="000C5150" w:rsidRPr="0096068F" w:rsidRDefault="000C5150" w:rsidP="0090584D">
            <w:pPr>
              <w:rPr>
                <w:rFonts w:ascii="Courier" w:hAnsi="Courier"/>
              </w:rPr>
            </w:pPr>
            <w:r w:rsidRPr="0096068F">
              <w:rPr>
                <w:rFonts w:ascii="Courier" w:hAnsi="Courier"/>
              </w:rPr>
              <w:t>1</w:t>
            </w:r>
          </w:p>
        </w:tc>
        <w:tc>
          <w:tcPr>
            <w:tcW w:w="992" w:type="dxa"/>
          </w:tcPr>
          <w:p w14:paraId="5959BEE8" w14:textId="77777777" w:rsidR="000C5150" w:rsidRPr="0096068F" w:rsidRDefault="000C5150" w:rsidP="0090584D">
            <w:pPr>
              <w:rPr>
                <w:rFonts w:ascii="Courier" w:hAnsi="Courier"/>
              </w:rPr>
            </w:pPr>
            <w:r w:rsidRPr="0096068F">
              <w:rPr>
                <w:rFonts w:ascii="Courier" w:hAnsi="Courier"/>
              </w:rPr>
              <w:t>1</w:t>
            </w:r>
          </w:p>
        </w:tc>
        <w:tc>
          <w:tcPr>
            <w:tcW w:w="993" w:type="dxa"/>
          </w:tcPr>
          <w:p w14:paraId="62FDB128" w14:textId="77777777" w:rsidR="000C5150" w:rsidRPr="0096068F" w:rsidRDefault="000C5150" w:rsidP="0090584D">
            <w:pPr>
              <w:rPr>
                <w:rFonts w:ascii="Courier" w:hAnsi="Courier"/>
              </w:rPr>
            </w:pPr>
            <w:r w:rsidRPr="0096068F">
              <w:rPr>
                <w:rFonts w:ascii="Courier" w:hAnsi="Courier"/>
              </w:rPr>
              <w:t>1</w:t>
            </w:r>
          </w:p>
        </w:tc>
        <w:tc>
          <w:tcPr>
            <w:tcW w:w="1984" w:type="dxa"/>
          </w:tcPr>
          <w:p w14:paraId="3982346E" w14:textId="77777777" w:rsidR="000C5150" w:rsidRPr="0096068F" w:rsidRDefault="000C5150" w:rsidP="0090584D">
            <w:pPr>
              <w:rPr>
                <w:rFonts w:ascii="Courier" w:hAnsi="Courier"/>
              </w:rPr>
            </w:pPr>
            <w:r w:rsidRPr="0096068F">
              <w:rPr>
                <w:rFonts w:ascii="Courier" w:hAnsi="Courier"/>
              </w:rPr>
              <w:t>16%</w:t>
            </w:r>
          </w:p>
        </w:tc>
      </w:tr>
      <w:tr w:rsidR="000C5150" w:rsidRPr="0096068F" w14:paraId="79C3879E" w14:textId="77777777" w:rsidTr="0095293B">
        <w:tc>
          <w:tcPr>
            <w:tcW w:w="1668" w:type="dxa"/>
          </w:tcPr>
          <w:p w14:paraId="64C52B7C" w14:textId="77777777" w:rsidR="000C5150" w:rsidRPr="0096068F" w:rsidRDefault="000C5150" w:rsidP="0090584D">
            <w:pPr>
              <w:rPr>
                <w:rFonts w:ascii="Courier" w:hAnsi="Courier"/>
              </w:rPr>
            </w:pPr>
          </w:p>
        </w:tc>
        <w:tc>
          <w:tcPr>
            <w:tcW w:w="1134" w:type="dxa"/>
          </w:tcPr>
          <w:p w14:paraId="7B222735" w14:textId="77777777" w:rsidR="000C5150" w:rsidRPr="0096068F" w:rsidRDefault="000C5150" w:rsidP="0090584D">
            <w:pPr>
              <w:rPr>
                <w:rFonts w:ascii="Courier" w:hAnsi="Courier"/>
              </w:rPr>
            </w:pPr>
          </w:p>
        </w:tc>
        <w:tc>
          <w:tcPr>
            <w:tcW w:w="850" w:type="dxa"/>
          </w:tcPr>
          <w:p w14:paraId="6847236C" w14:textId="77777777" w:rsidR="000C5150" w:rsidRPr="0096068F" w:rsidRDefault="000C5150" w:rsidP="0090584D">
            <w:pPr>
              <w:rPr>
                <w:rFonts w:ascii="Courier" w:hAnsi="Courier"/>
              </w:rPr>
            </w:pPr>
          </w:p>
        </w:tc>
        <w:tc>
          <w:tcPr>
            <w:tcW w:w="1134" w:type="dxa"/>
          </w:tcPr>
          <w:p w14:paraId="0C26DA27" w14:textId="77777777" w:rsidR="000C5150" w:rsidRPr="0096068F" w:rsidRDefault="000C5150" w:rsidP="0090584D">
            <w:pPr>
              <w:rPr>
                <w:rFonts w:ascii="Courier" w:hAnsi="Courier"/>
              </w:rPr>
            </w:pPr>
          </w:p>
        </w:tc>
        <w:tc>
          <w:tcPr>
            <w:tcW w:w="992" w:type="dxa"/>
          </w:tcPr>
          <w:p w14:paraId="498BBD92" w14:textId="77777777" w:rsidR="000C5150" w:rsidRPr="0096068F" w:rsidRDefault="000C5150" w:rsidP="0090584D">
            <w:pPr>
              <w:rPr>
                <w:rFonts w:ascii="Courier" w:hAnsi="Courier"/>
              </w:rPr>
            </w:pPr>
          </w:p>
        </w:tc>
        <w:tc>
          <w:tcPr>
            <w:tcW w:w="993" w:type="dxa"/>
          </w:tcPr>
          <w:p w14:paraId="10F454BF" w14:textId="77777777" w:rsidR="000C5150" w:rsidRPr="0096068F" w:rsidRDefault="000C5150" w:rsidP="0090584D">
            <w:pPr>
              <w:rPr>
                <w:rFonts w:ascii="Courier" w:hAnsi="Courier"/>
              </w:rPr>
            </w:pPr>
          </w:p>
        </w:tc>
        <w:tc>
          <w:tcPr>
            <w:tcW w:w="1984" w:type="dxa"/>
          </w:tcPr>
          <w:p w14:paraId="0863DA8A" w14:textId="77777777" w:rsidR="000C5150" w:rsidRPr="0096068F" w:rsidRDefault="000C5150" w:rsidP="0090584D">
            <w:pPr>
              <w:rPr>
                <w:rFonts w:ascii="Courier" w:hAnsi="Courier"/>
              </w:rPr>
            </w:pPr>
          </w:p>
        </w:tc>
      </w:tr>
      <w:tr w:rsidR="000C5150" w:rsidRPr="0096068F" w14:paraId="7B386A64" w14:textId="77777777" w:rsidTr="0095293B">
        <w:tc>
          <w:tcPr>
            <w:tcW w:w="1668" w:type="dxa"/>
          </w:tcPr>
          <w:p w14:paraId="5D36AE09" w14:textId="77777777" w:rsidR="000C5150" w:rsidRPr="0096068F" w:rsidRDefault="000C5150" w:rsidP="0090584D">
            <w:pPr>
              <w:rPr>
                <w:rFonts w:ascii="Courier" w:hAnsi="Courier"/>
              </w:rPr>
            </w:pPr>
          </w:p>
        </w:tc>
        <w:tc>
          <w:tcPr>
            <w:tcW w:w="1134" w:type="dxa"/>
          </w:tcPr>
          <w:p w14:paraId="15BF7001" w14:textId="77777777" w:rsidR="000C5150" w:rsidRPr="0096068F" w:rsidRDefault="000C5150" w:rsidP="0090584D">
            <w:pPr>
              <w:rPr>
                <w:rFonts w:ascii="Courier" w:hAnsi="Courier"/>
              </w:rPr>
            </w:pPr>
          </w:p>
        </w:tc>
        <w:tc>
          <w:tcPr>
            <w:tcW w:w="850" w:type="dxa"/>
          </w:tcPr>
          <w:p w14:paraId="6C389CF2" w14:textId="77777777" w:rsidR="000C5150" w:rsidRPr="0096068F" w:rsidRDefault="000C5150" w:rsidP="0090584D">
            <w:pPr>
              <w:rPr>
                <w:rFonts w:ascii="Courier" w:hAnsi="Courier"/>
              </w:rPr>
            </w:pPr>
          </w:p>
        </w:tc>
        <w:tc>
          <w:tcPr>
            <w:tcW w:w="1134" w:type="dxa"/>
          </w:tcPr>
          <w:p w14:paraId="52E9CDCC" w14:textId="77777777" w:rsidR="000C5150" w:rsidRPr="0096068F" w:rsidRDefault="000C5150" w:rsidP="0090584D">
            <w:pPr>
              <w:rPr>
                <w:rFonts w:ascii="Courier" w:hAnsi="Courier"/>
              </w:rPr>
            </w:pPr>
          </w:p>
        </w:tc>
        <w:tc>
          <w:tcPr>
            <w:tcW w:w="992" w:type="dxa"/>
          </w:tcPr>
          <w:p w14:paraId="6E88FBE0" w14:textId="77777777" w:rsidR="000C5150" w:rsidRPr="0096068F" w:rsidRDefault="000C5150" w:rsidP="0090584D">
            <w:pPr>
              <w:rPr>
                <w:rFonts w:ascii="Courier" w:hAnsi="Courier"/>
              </w:rPr>
            </w:pPr>
          </w:p>
        </w:tc>
        <w:tc>
          <w:tcPr>
            <w:tcW w:w="993" w:type="dxa"/>
          </w:tcPr>
          <w:p w14:paraId="1833A861" w14:textId="77777777" w:rsidR="000C5150" w:rsidRPr="0096068F" w:rsidRDefault="000C5150" w:rsidP="0090584D">
            <w:pPr>
              <w:rPr>
                <w:rFonts w:ascii="Courier" w:hAnsi="Courier"/>
              </w:rPr>
            </w:pPr>
          </w:p>
        </w:tc>
        <w:tc>
          <w:tcPr>
            <w:tcW w:w="1984" w:type="dxa"/>
          </w:tcPr>
          <w:p w14:paraId="10CF4937" w14:textId="77777777" w:rsidR="000C5150" w:rsidRPr="0096068F" w:rsidRDefault="000C5150" w:rsidP="0090584D">
            <w:pPr>
              <w:rPr>
                <w:rFonts w:ascii="Courier" w:hAnsi="Courier"/>
              </w:rPr>
            </w:pPr>
          </w:p>
        </w:tc>
      </w:tr>
    </w:tbl>
    <w:p w14:paraId="3E566CFF" w14:textId="77777777" w:rsidR="000C5150" w:rsidRPr="0096068F" w:rsidRDefault="000C5150" w:rsidP="000C5150"/>
    <w:p w14:paraId="14A0576B" w14:textId="73A42A78" w:rsidR="000C5150" w:rsidRPr="0096068F" w:rsidRDefault="000C5150" w:rsidP="000C5150">
      <w:r w:rsidRPr="0096068F">
        <w:t>For each team input the team name, number of wins, number of losses and number of draw</w:t>
      </w:r>
      <w:r w:rsidR="0059759C">
        <w:t>s</w:t>
      </w:r>
      <w:r w:rsidRPr="0096068F">
        <w:t>.  Your program will work out the number of games played, the number of points and the percentage of points achieved from possible total</w:t>
      </w:r>
      <w:r w:rsidR="0059759C">
        <w:t>.</w:t>
      </w:r>
    </w:p>
    <w:p w14:paraId="6646631C" w14:textId="77777777" w:rsidR="000C5150" w:rsidRPr="0096068F" w:rsidRDefault="000C5150" w:rsidP="000C5150">
      <w:r w:rsidRPr="0096068F">
        <w:t xml:space="preserve"> </w:t>
      </w:r>
    </w:p>
    <w:p w14:paraId="35550EB3" w14:textId="77777777" w:rsidR="000C5150" w:rsidRPr="0096068F" w:rsidRDefault="000C5150" w:rsidP="000C5150">
      <w:r w:rsidRPr="0096068F">
        <w:t>Win = 3 points, Draw = 1 point, Loss = 0 points.</w:t>
      </w:r>
    </w:p>
    <w:p w14:paraId="1B21C797" w14:textId="77777777" w:rsidR="000C5150" w:rsidRPr="0096068F" w:rsidRDefault="000C5150" w:rsidP="000C5150"/>
    <w:p w14:paraId="79F2A82B" w14:textId="233DFC69" w:rsidR="000C5150" w:rsidRDefault="0095293B" w:rsidP="000C5150">
      <w:r>
        <w:t>(</w:t>
      </w:r>
      <w:r w:rsidR="005D185D">
        <w:t>hint use format</w:t>
      </w:r>
      <w:r w:rsidR="008E408F">
        <w:t>t</w:t>
      </w:r>
      <w:r w:rsidR="005D185D">
        <w:t>ing</w:t>
      </w:r>
      <w:r>
        <w:t xml:space="preserve"> to create the table</w:t>
      </w:r>
      <w:r w:rsidR="0059759C">
        <w:t xml:space="preserve"> – demo needed</w:t>
      </w:r>
      <w:r>
        <w:t>)</w:t>
      </w:r>
    </w:p>
    <w:p w14:paraId="1C8099C4" w14:textId="77777777" w:rsidR="000C5150" w:rsidRDefault="000C5150" w:rsidP="000C5150"/>
    <w:p w14:paraId="266AF5B2" w14:textId="77777777" w:rsidR="000C5150" w:rsidRDefault="000C5150" w:rsidP="00240EB7"/>
    <w:sectPr w:rsidR="000C5150" w:rsidSect="00D979E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EBA6F" w14:textId="77777777" w:rsidR="00D210CB" w:rsidRDefault="00D210CB" w:rsidP="00FE2FC4">
      <w:r>
        <w:separator/>
      </w:r>
    </w:p>
  </w:endnote>
  <w:endnote w:type="continuationSeparator" w:id="0">
    <w:p w14:paraId="66BD17EA" w14:textId="77777777" w:rsidR="00D210CB" w:rsidRDefault="00D210CB" w:rsidP="00FE2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F1003" w14:textId="77777777" w:rsidR="00240EB7" w:rsidRDefault="00240E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386329"/>
      <w:docPartObj>
        <w:docPartGallery w:val="Page Numbers (Bottom of Page)"/>
        <w:docPartUnique/>
      </w:docPartObj>
    </w:sdtPr>
    <w:sdtContent>
      <w:p w14:paraId="37318C16" w14:textId="1A7A6A7D" w:rsidR="00240EB7" w:rsidRDefault="00F70E69">
        <w:pPr>
          <w:pStyle w:val="Footer"/>
          <w:jc w:val="center"/>
        </w:pPr>
        <w:r>
          <w:fldChar w:fldCharType="begin"/>
        </w:r>
        <w:r w:rsidR="002B3AFF">
          <w:instrText xml:space="preserve"> PAGE   \* MERGEFORMAT </w:instrText>
        </w:r>
        <w:r>
          <w:fldChar w:fldCharType="separate"/>
        </w:r>
        <w:r w:rsidR="00FC3EA4">
          <w:rPr>
            <w:noProof/>
          </w:rPr>
          <w:t>1</w:t>
        </w:r>
        <w:r>
          <w:rPr>
            <w:noProof/>
          </w:rPr>
          <w:fldChar w:fldCharType="end"/>
        </w:r>
      </w:p>
    </w:sdtContent>
  </w:sdt>
  <w:p w14:paraId="02D7FC24" w14:textId="77777777" w:rsidR="00240EB7" w:rsidRDefault="00240E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D08DA" w14:textId="77777777" w:rsidR="00240EB7" w:rsidRDefault="00240E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26601" w14:textId="77777777" w:rsidR="00D210CB" w:rsidRDefault="00D210CB" w:rsidP="00FE2FC4">
      <w:r>
        <w:separator/>
      </w:r>
    </w:p>
  </w:footnote>
  <w:footnote w:type="continuationSeparator" w:id="0">
    <w:p w14:paraId="63F3F915" w14:textId="77777777" w:rsidR="00D210CB" w:rsidRDefault="00D210CB" w:rsidP="00FE2F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B469" w14:textId="77777777" w:rsidR="00240EB7" w:rsidRDefault="00240E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1BA46" w14:textId="77777777" w:rsidR="00240EB7" w:rsidRDefault="00240E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BCE6C" w14:textId="77777777" w:rsidR="00240EB7" w:rsidRDefault="00240E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86FCD"/>
    <w:multiLevelType w:val="hybridMultilevel"/>
    <w:tmpl w:val="C784942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1645C64"/>
    <w:multiLevelType w:val="hybridMultilevel"/>
    <w:tmpl w:val="6D3ADF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DC41104"/>
    <w:multiLevelType w:val="hybridMultilevel"/>
    <w:tmpl w:val="12220A6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143956694">
    <w:abstractNumId w:val="0"/>
  </w:num>
  <w:num w:numId="2" w16cid:durableId="981734711">
    <w:abstractNumId w:val="2"/>
  </w:num>
  <w:num w:numId="3" w16cid:durableId="1289508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0C3"/>
    <w:rsid w:val="00032D29"/>
    <w:rsid w:val="00095E35"/>
    <w:rsid w:val="000C22DD"/>
    <w:rsid w:val="000C5150"/>
    <w:rsid w:val="00152304"/>
    <w:rsid w:val="00166E69"/>
    <w:rsid w:val="00177503"/>
    <w:rsid w:val="001B7F6D"/>
    <w:rsid w:val="0020741C"/>
    <w:rsid w:val="002322E9"/>
    <w:rsid w:val="00240EB7"/>
    <w:rsid w:val="00261711"/>
    <w:rsid w:val="002B3AFF"/>
    <w:rsid w:val="003020C3"/>
    <w:rsid w:val="00364B04"/>
    <w:rsid w:val="003B33AF"/>
    <w:rsid w:val="0052214A"/>
    <w:rsid w:val="005949F3"/>
    <w:rsid w:val="0059759C"/>
    <w:rsid w:val="005A7A20"/>
    <w:rsid w:val="005B306D"/>
    <w:rsid w:val="005C1E21"/>
    <w:rsid w:val="005D185D"/>
    <w:rsid w:val="005E09D1"/>
    <w:rsid w:val="00664E84"/>
    <w:rsid w:val="006806AB"/>
    <w:rsid w:val="00872136"/>
    <w:rsid w:val="008E2CAB"/>
    <w:rsid w:val="008E408F"/>
    <w:rsid w:val="008F55F9"/>
    <w:rsid w:val="00933239"/>
    <w:rsid w:val="00933658"/>
    <w:rsid w:val="0095293B"/>
    <w:rsid w:val="0096068F"/>
    <w:rsid w:val="00962187"/>
    <w:rsid w:val="00A32163"/>
    <w:rsid w:val="00B1030C"/>
    <w:rsid w:val="00B10DAC"/>
    <w:rsid w:val="00B13549"/>
    <w:rsid w:val="00B47055"/>
    <w:rsid w:val="00B97A46"/>
    <w:rsid w:val="00BB1ACD"/>
    <w:rsid w:val="00C34B43"/>
    <w:rsid w:val="00CE7789"/>
    <w:rsid w:val="00D210CB"/>
    <w:rsid w:val="00D37216"/>
    <w:rsid w:val="00D56533"/>
    <w:rsid w:val="00D74570"/>
    <w:rsid w:val="00D979E5"/>
    <w:rsid w:val="00DA0B67"/>
    <w:rsid w:val="00DB067C"/>
    <w:rsid w:val="00DB660D"/>
    <w:rsid w:val="00DC1E7A"/>
    <w:rsid w:val="00DC547C"/>
    <w:rsid w:val="00E256B3"/>
    <w:rsid w:val="00EB49DF"/>
    <w:rsid w:val="00ED3C6C"/>
    <w:rsid w:val="00EE3DBD"/>
    <w:rsid w:val="00F06E1D"/>
    <w:rsid w:val="00F52AC5"/>
    <w:rsid w:val="00F70E69"/>
    <w:rsid w:val="00FB5C2D"/>
    <w:rsid w:val="00FC3EA4"/>
    <w:rsid w:val="00FE2F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8FCD4"/>
  <w15:docId w15:val="{94597A1A-76DD-4E4C-A463-964D008A8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360"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0C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020C3"/>
    <w:pPr>
      <w:spacing w:after="0" w:line="240" w:lineRule="auto"/>
    </w:pPr>
    <w:rPr>
      <w:rFonts w:ascii="Times New Roman" w:eastAsia="Times New Roman" w:hAnsi="Times New Roman" w:cs="Times New Roman"/>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55F9"/>
    <w:pPr>
      <w:ind w:left="720"/>
      <w:contextualSpacing/>
    </w:pPr>
  </w:style>
  <w:style w:type="paragraph" w:styleId="BalloonText">
    <w:name w:val="Balloon Text"/>
    <w:basedOn w:val="Normal"/>
    <w:link w:val="BalloonTextChar"/>
    <w:uiPriority w:val="99"/>
    <w:semiHidden/>
    <w:unhideWhenUsed/>
    <w:rsid w:val="00EE3DBD"/>
    <w:rPr>
      <w:rFonts w:ascii="Tahoma" w:hAnsi="Tahoma" w:cs="Tahoma"/>
      <w:sz w:val="16"/>
      <w:szCs w:val="16"/>
    </w:rPr>
  </w:style>
  <w:style w:type="character" w:customStyle="1" w:styleId="BalloonTextChar">
    <w:name w:val="Balloon Text Char"/>
    <w:basedOn w:val="DefaultParagraphFont"/>
    <w:link w:val="BalloonText"/>
    <w:uiPriority w:val="99"/>
    <w:semiHidden/>
    <w:rsid w:val="00EE3DBD"/>
    <w:rPr>
      <w:rFonts w:ascii="Tahoma" w:eastAsia="Times New Roman" w:hAnsi="Tahoma" w:cs="Tahoma"/>
      <w:sz w:val="16"/>
      <w:szCs w:val="16"/>
      <w:lang w:val="en-US"/>
    </w:rPr>
  </w:style>
  <w:style w:type="paragraph" w:styleId="Header">
    <w:name w:val="header"/>
    <w:basedOn w:val="Normal"/>
    <w:link w:val="HeaderChar"/>
    <w:uiPriority w:val="99"/>
    <w:semiHidden/>
    <w:unhideWhenUsed/>
    <w:rsid w:val="00FE2FC4"/>
    <w:pPr>
      <w:tabs>
        <w:tab w:val="center" w:pos="4680"/>
        <w:tab w:val="right" w:pos="9360"/>
      </w:tabs>
    </w:pPr>
  </w:style>
  <w:style w:type="character" w:customStyle="1" w:styleId="HeaderChar">
    <w:name w:val="Header Char"/>
    <w:basedOn w:val="DefaultParagraphFont"/>
    <w:link w:val="Header"/>
    <w:uiPriority w:val="99"/>
    <w:semiHidden/>
    <w:rsid w:val="00FE2FC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FE2FC4"/>
    <w:pPr>
      <w:tabs>
        <w:tab w:val="center" w:pos="4680"/>
        <w:tab w:val="right" w:pos="9360"/>
      </w:tabs>
    </w:pPr>
  </w:style>
  <w:style w:type="character" w:customStyle="1" w:styleId="FooterChar">
    <w:name w:val="Footer Char"/>
    <w:basedOn w:val="DefaultParagraphFont"/>
    <w:link w:val="Footer"/>
    <w:uiPriority w:val="99"/>
    <w:rsid w:val="00FE2FC4"/>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240EB7"/>
    <w:pPr>
      <w:spacing w:after="135"/>
    </w:pPr>
    <w:rPr>
      <w:lang w:val="en-IE" w:eastAsia="en-IE"/>
    </w:rPr>
  </w:style>
  <w:style w:type="character" w:styleId="Strong">
    <w:name w:val="Strong"/>
    <w:basedOn w:val="DefaultParagraphFont"/>
    <w:uiPriority w:val="22"/>
    <w:qFormat/>
    <w:rsid w:val="00240EB7"/>
    <w:rPr>
      <w:b/>
      <w:bCs/>
    </w:rPr>
  </w:style>
  <w:style w:type="character" w:styleId="Hyperlink">
    <w:name w:val="Hyperlink"/>
    <w:basedOn w:val="DefaultParagraphFont"/>
    <w:uiPriority w:val="99"/>
    <w:unhideWhenUsed/>
    <w:rsid w:val="0020741C"/>
    <w:rPr>
      <w:color w:val="0000FF" w:themeColor="hyperlink"/>
      <w:u w:val="single"/>
    </w:rPr>
  </w:style>
  <w:style w:type="character" w:styleId="UnresolvedMention">
    <w:name w:val="Unresolved Mention"/>
    <w:basedOn w:val="DefaultParagraphFont"/>
    <w:uiPriority w:val="99"/>
    <w:semiHidden/>
    <w:unhideWhenUsed/>
    <w:rsid w:val="002074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63233">
      <w:bodyDiv w:val="1"/>
      <w:marLeft w:val="0"/>
      <w:marRight w:val="0"/>
      <w:marTop w:val="0"/>
      <w:marBottom w:val="0"/>
      <w:divBdr>
        <w:top w:val="none" w:sz="0" w:space="0" w:color="auto"/>
        <w:left w:val="none" w:sz="0" w:space="0" w:color="auto"/>
        <w:bottom w:val="none" w:sz="0" w:space="0" w:color="auto"/>
        <w:right w:val="none" w:sz="0" w:space="0" w:color="auto"/>
      </w:divBdr>
    </w:div>
    <w:div w:id="1407651700">
      <w:bodyDiv w:val="1"/>
      <w:marLeft w:val="0"/>
      <w:marRight w:val="0"/>
      <w:marTop w:val="0"/>
      <w:marBottom w:val="0"/>
      <w:divBdr>
        <w:top w:val="none" w:sz="0" w:space="0" w:color="auto"/>
        <w:left w:val="none" w:sz="0" w:space="0" w:color="auto"/>
        <w:bottom w:val="none" w:sz="0" w:space="0" w:color="auto"/>
        <w:right w:val="none" w:sz="0" w:space="0" w:color="auto"/>
      </w:divBdr>
      <w:divsChild>
        <w:div w:id="1170027155">
          <w:marLeft w:val="0"/>
          <w:marRight w:val="0"/>
          <w:marTop w:val="0"/>
          <w:marBottom w:val="0"/>
          <w:divBdr>
            <w:top w:val="none" w:sz="0" w:space="0" w:color="auto"/>
            <w:left w:val="none" w:sz="0" w:space="0" w:color="auto"/>
            <w:bottom w:val="none" w:sz="0" w:space="0" w:color="auto"/>
            <w:right w:val="none" w:sz="0" w:space="0" w:color="auto"/>
          </w:divBdr>
          <w:divsChild>
            <w:div w:id="1461193067">
              <w:marLeft w:val="0"/>
              <w:marRight w:val="0"/>
              <w:marTop w:val="0"/>
              <w:marBottom w:val="0"/>
              <w:divBdr>
                <w:top w:val="none" w:sz="0" w:space="0" w:color="auto"/>
                <w:left w:val="none" w:sz="0" w:space="0" w:color="auto"/>
                <w:bottom w:val="none" w:sz="0" w:space="0" w:color="auto"/>
                <w:right w:val="none" w:sz="0" w:space="0" w:color="auto"/>
              </w:divBdr>
              <w:divsChild>
                <w:div w:id="1061947171">
                  <w:marLeft w:val="0"/>
                  <w:marRight w:val="0"/>
                  <w:marTop w:val="0"/>
                  <w:marBottom w:val="0"/>
                  <w:divBdr>
                    <w:top w:val="none" w:sz="0" w:space="0" w:color="auto"/>
                    <w:left w:val="none" w:sz="0" w:space="0" w:color="auto"/>
                    <w:bottom w:val="none" w:sz="0" w:space="0" w:color="auto"/>
                    <w:right w:val="none" w:sz="0" w:space="0" w:color="auto"/>
                  </w:divBdr>
                  <w:divsChild>
                    <w:div w:id="628824297">
                      <w:marLeft w:val="0"/>
                      <w:marRight w:val="0"/>
                      <w:marTop w:val="0"/>
                      <w:marBottom w:val="0"/>
                      <w:divBdr>
                        <w:top w:val="none" w:sz="0" w:space="0" w:color="auto"/>
                        <w:left w:val="none" w:sz="0" w:space="0" w:color="auto"/>
                        <w:bottom w:val="none" w:sz="0" w:space="0" w:color="auto"/>
                        <w:right w:val="none" w:sz="0" w:space="0" w:color="auto"/>
                      </w:divBdr>
                      <w:divsChild>
                        <w:div w:id="1302878712">
                          <w:marLeft w:val="0"/>
                          <w:marRight w:val="0"/>
                          <w:marTop w:val="0"/>
                          <w:marBottom w:val="0"/>
                          <w:divBdr>
                            <w:top w:val="none" w:sz="0" w:space="0" w:color="auto"/>
                            <w:left w:val="none" w:sz="0" w:space="0" w:color="auto"/>
                            <w:bottom w:val="none" w:sz="0" w:space="0" w:color="auto"/>
                            <w:right w:val="none" w:sz="0" w:space="0" w:color="auto"/>
                          </w:divBdr>
                          <w:divsChild>
                            <w:div w:id="167341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456194">
      <w:bodyDiv w:val="1"/>
      <w:marLeft w:val="0"/>
      <w:marRight w:val="0"/>
      <w:marTop w:val="0"/>
      <w:marBottom w:val="0"/>
      <w:divBdr>
        <w:top w:val="none" w:sz="0" w:space="0" w:color="auto"/>
        <w:left w:val="none" w:sz="0" w:space="0" w:color="auto"/>
        <w:bottom w:val="none" w:sz="0" w:space="0" w:color="auto"/>
        <w:right w:val="none" w:sz="0" w:space="0" w:color="auto"/>
      </w:divBdr>
      <w:divsChild>
        <w:div w:id="1595744158">
          <w:marLeft w:val="0"/>
          <w:marRight w:val="0"/>
          <w:marTop w:val="0"/>
          <w:marBottom w:val="0"/>
          <w:divBdr>
            <w:top w:val="none" w:sz="0" w:space="0" w:color="auto"/>
            <w:left w:val="none" w:sz="0" w:space="0" w:color="auto"/>
            <w:bottom w:val="none" w:sz="0" w:space="0" w:color="auto"/>
            <w:right w:val="none" w:sz="0" w:space="0" w:color="auto"/>
          </w:divBdr>
          <w:divsChild>
            <w:div w:id="1961837385">
              <w:marLeft w:val="0"/>
              <w:marRight w:val="0"/>
              <w:marTop w:val="0"/>
              <w:marBottom w:val="0"/>
              <w:divBdr>
                <w:top w:val="none" w:sz="0" w:space="0" w:color="auto"/>
                <w:left w:val="none" w:sz="0" w:space="0" w:color="auto"/>
                <w:bottom w:val="none" w:sz="0" w:space="0" w:color="auto"/>
                <w:right w:val="none" w:sz="0" w:space="0" w:color="auto"/>
              </w:divBdr>
              <w:divsChild>
                <w:div w:id="569583889">
                  <w:marLeft w:val="0"/>
                  <w:marRight w:val="0"/>
                  <w:marTop w:val="0"/>
                  <w:marBottom w:val="0"/>
                  <w:divBdr>
                    <w:top w:val="none" w:sz="0" w:space="0" w:color="auto"/>
                    <w:left w:val="none" w:sz="0" w:space="0" w:color="auto"/>
                    <w:bottom w:val="none" w:sz="0" w:space="0" w:color="auto"/>
                    <w:right w:val="none" w:sz="0" w:space="0" w:color="auto"/>
                  </w:divBdr>
                  <w:divsChild>
                    <w:div w:id="1666667460">
                      <w:marLeft w:val="0"/>
                      <w:marRight w:val="0"/>
                      <w:marTop w:val="0"/>
                      <w:marBottom w:val="0"/>
                      <w:divBdr>
                        <w:top w:val="none" w:sz="0" w:space="0" w:color="auto"/>
                        <w:left w:val="none" w:sz="0" w:space="0" w:color="auto"/>
                        <w:bottom w:val="none" w:sz="0" w:space="0" w:color="auto"/>
                        <w:right w:val="none" w:sz="0" w:space="0" w:color="auto"/>
                      </w:divBdr>
                      <w:divsChild>
                        <w:div w:id="1891573521">
                          <w:marLeft w:val="0"/>
                          <w:marRight w:val="0"/>
                          <w:marTop w:val="0"/>
                          <w:marBottom w:val="0"/>
                          <w:divBdr>
                            <w:top w:val="none" w:sz="0" w:space="0" w:color="auto"/>
                            <w:left w:val="none" w:sz="0" w:space="0" w:color="auto"/>
                            <w:bottom w:val="none" w:sz="0" w:space="0" w:color="auto"/>
                            <w:right w:val="none" w:sz="0" w:space="0" w:color="auto"/>
                          </w:divBdr>
                          <w:divsChild>
                            <w:div w:id="665670982">
                              <w:marLeft w:val="0"/>
                              <w:marRight w:val="0"/>
                              <w:marTop w:val="0"/>
                              <w:marBottom w:val="0"/>
                              <w:divBdr>
                                <w:top w:val="none" w:sz="0" w:space="0" w:color="auto"/>
                                <w:left w:val="none" w:sz="0" w:space="0" w:color="auto"/>
                                <w:bottom w:val="none" w:sz="0" w:space="0" w:color="auto"/>
                                <w:right w:val="none" w:sz="0" w:space="0" w:color="auto"/>
                              </w:divBdr>
                              <w:divsChild>
                                <w:div w:id="2033191387">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www.wallstreetmojo.com/loan-repayment-calculato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FC8CCA11FB08438AD96372B196A7DD" ma:contentTypeVersion="12" ma:contentTypeDescription="Create a new document." ma:contentTypeScope="" ma:versionID="600f1855dc78511ad4fd695ba5002304">
  <xsd:schema xmlns:xsd="http://www.w3.org/2001/XMLSchema" xmlns:xs="http://www.w3.org/2001/XMLSchema" xmlns:p="http://schemas.microsoft.com/office/2006/metadata/properties" xmlns:ns3="9e4b64d5-edf3-4812-ae98-a6a95336dd86" xmlns:ns4="c2b7df7a-b168-4ab4-83da-755dfdaa9e24" targetNamespace="http://schemas.microsoft.com/office/2006/metadata/properties" ma:root="true" ma:fieldsID="5f374a6aaec228e4cfcc78d4471b1c15" ns3:_="" ns4:_="">
    <xsd:import namespace="9e4b64d5-edf3-4812-ae98-a6a95336dd86"/>
    <xsd:import namespace="c2b7df7a-b168-4ab4-83da-755dfdaa9e2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4b64d5-edf3-4812-ae98-a6a95336dd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b7df7a-b168-4ab4-83da-755dfdaa9e2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8EAA93-FE8B-4484-AB5C-5307E66894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4b64d5-edf3-4812-ae98-a6a95336dd86"/>
    <ds:schemaRef ds:uri="c2b7df7a-b168-4ab4-83da-755dfdaa9e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15733C-9E40-435D-AB59-BC68C3C3F0F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6C12870-7A2D-4B33-B340-093DD1A391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IT Sligo</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Vivion Kinsella</dc:creator>
  <cp:keywords/>
  <dc:description/>
  <cp:lastModifiedBy>Vivion Kinsella</cp:lastModifiedBy>
  <cp:revision>4</cp:revision>
  <cp:lastPrinted>2013-11-05T11:13:00Z</cp:lastPrinted>
  <dcterms:created xsi:type="dcterms:W3CDTF">2020-10-21T10:53:00Z</dcterms:created>
  <dcterms:modified xsi:type="dcterms:W3CDTF">2022-09-26T11:18:00Z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0x0101005FFC8CCA11FB08438AD96372B196A7DD</vt:lpwstr>
  </property>
</Properties>
</file>