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lineRule="auto" w:line="360" w:before="240" w:after="120"/>
        <w:rPr/>
      </w:pPr>
      <w:r>
        <w:rPr/>
        <w:t>22/04-2021</w:t>
      </w:r>
    </w:p>
    <w:p>
      <w:pPr>
        <w:pStyle w:val="Heading1"/>
        <w:bidi w:val="0"/>
        <w:spacing w:lineRule="auto" w:line="360"/>
        <w:jc w:val="left"/>
        <w:rPr/>
      </w:pPr>
      <w:r>
        <w:rPr/>
        <w:t>Since last meeting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Expanded on </w:t>
      </w:r>
      <w:r>
        <w:rPr/>
        <w:t>financial literacy in Guinea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Expanded on the regulations of the e-money license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Wrote a brief explanation of the protocol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Implemented the C# server with a simple LINQ database</w:t>
      </w:r>
    </w:p>
    <w:p>
      <w:pPr>
        <w:pStyle w:val="Heading1"/>
        <w:bidi w:val="0"/>
        <w:spacing w:lineRule="auto" w:line="360"/>
        <w:jc w:val="left"/>
        <w:rPr/>
      </w:pPr>
      <w:r>
        <w:rPr/>
        <w:t>This meeting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Discuss who goes first, the agent or the user?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/>
      </w:pPr>
      <w:r>
        <w:rPr/>
        <w:t>Personal argument: The agent is most likely more familiar with the network and has a reputation to keep, but I know Søren has a different take :-)</w:t>
      </w:r>
    </w:p>
    <w:p>
      <w:pPr>
        <w:pStyle w:val="Heading1"/>
        <w:bidi w:val="0"/>
        <w:jc w:val="left"/>
        <w:rPr/>
      </w:pPr>
      <w:r>
        <w:rPr/>
        <w:t xml:space="preserve">For next time </w:t>
      </w:r>
      <w:r>
        <w:rPr/>
        <w:t>(as much as possible)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Deploy server to heroku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Hook server up to USSD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/>
      </w:pPr>
      <w:r>
        <w:rPr/>
        <w:t>Develop Android Client and hook up to server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105</Words>
  <Characters>466</Characters>
  <CharactersWithSpaces>549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2021-04-22T01:03:28Z</dcterms:created>
  <dc:creator/>
  <dc:description/>
  <dc:language>en-US</dc:language>
  <cp:lastModifiedBy/>
  <dcterms:modified xsi:type="dcterms:W3CDTF">2021-04-22T03:37:02Z</dcterms:modified>
  <cp:revision>1</cp:revision>
  <dc:subject/>
  <dc:title/>
</cp:coreProperties>
</file>