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Ops, Security и CI/CD Runbook (MVP)</w:t>
      </w:r>
    </w:p>
    <w:p>
      <w:pPr>
        <w:jc w:val="center"/>
      </w:pPr>
      <w:r>
        <w:rPr>
          <w:sz w:val="24"/>
        </w:rPr>
        <w:t>AWS инфраструктура, деплой, мониторинг</w:t>
        <w:br/>
        <w:t>Версия: 0.1 • Дата: 02.03.2026</w:t>
      </w:r>
    </w:p>
    <w:p/>
    <w:p>
      <w:pPr>
        <w:pStyle w:val="Heading1"/>
      </w:pPr>
      <w:r>
        <w:t>1. Сигурност (Security baseline)</w:t>
      </w:r>
    </w:p>
    <w:p>
      <w:pPr>
        <w:pStyle w:val="ListBullet"/>
      </w:pPr>
      <w:r>
        <w:t>HTTPS навсякъде (ACM сертификати, TLS 1.2+).</w:t>
      </w:r>
    </w:p>
    <w:p>
      <w:pPr>
        <w:pStyle w:val="ListBullet"/>
      </w:pPr>
      <w:r>
        <w:t>AWS WAF пред CloudFront (основни managed rules + rate limiting).</w:t>
      </w:r>
    </w:p>
    <w:p>
      <w:pPr>
        <w:pStyle w:val="ListBullet"/>
      </w:pPr>
      <w:r>
        <w:t>Secrets в Secrets Manager; забрана за секрети в env файли и git.</w:t>
      </w:r>
    </w:p>
    <w:p>
      <w:pPr>
        <w:pStyle w:val="ListBullet"/>
      </w:pPr>
      <w:r>
        <w:t>KMS за криптиране на чувствителни данни (Meta tokens, евентуално PII полета).</w:t>
      </w:r>
    </w:p>
    <w:p>
      <w:pPr>
        <w:pStyle w:val="ListBullet"/>
      </w:pPr>
      <w:r>
        <w:t>Least privilege IAM роли за ECS tasks (API role и Worker role отделно).</w:t>
      </w:r>
    </w:p>
    <w:p>
      <w:pPr>
        <w:pStyle w:val="ListBullet"/>
      </w:pPr>
      <w:r>
        <w:t>MFA задължително за AWS root и админ потребители.</w:t>
      </w:r>
    </w:p>
    <w:p>
      <w:pPr>
        <w:pStyle w:val="ListBullet"/>
      </w:pPr>
      <w:r>
        <w:t>Audit log за критични действия (connect, publish, apply suggestion, role changes).</w:t>
      </w:r>
    </w:p>
    <w:p>
      <w:pPr>
        <w:pStyle w:val="Heading1"/>
      </w:pPr>
      <w:r>
        <w:t>2. Infrastructure (AWS) – ресурси по среда</w:t>
      </w:r>
    </w:p>
    <w:p>
      <w:pPr>
        <w:pStyle w:val="Heading2"/>
      </w:pPr>
      <w:r>
        <w:t>2.1 Network</w:t>
      </w:r>
    </w:p>
    <w:p>
      <w:pPr>
        <w:pStyle w:val="ListBullet"/>
      </w:pPr>
      <w:r>
        <w:t>VPC (private subnets за ECS и DB; public subnets за ALB ако се ползва).</w:t>
      </w:r>
    </w:p>
    <w:p>
      <w:pPr>
        <w:pStyle w:val="ListBullet"/>
      </w:pPr>
      <w:r>
        <w:t>NAT Gateway за изходящ трафик от private subnets.</w:t>
      </w:r>
    </w:p>
    <w:p>
      <w:pPr>
        <w:pStyle w:val="ListBullet"/>
      </w:pPr>
      <w:r>
        <w:t>Security Groups: строго ограничени inbound правила.</w:t>
      </w:r>
    </w:p>
    <w:p>
      <w:pPr>
        <w:pStyle w:val="Heading2"/>
      </w:pPr>
      <w:r>
        <w:t>2.2 Compute</w:t>
      </w:r>
    </w:p>
    <w:p>
      <w:pPr>
        <w:pStyle w:val="ListBullet"/>
      </w:pPr>
      <w:r>
        <w:t>ECS Fargate service: api-service (минимум 2 tasks в prod).</w:t>
      </w:r>
    </w:p>
    <w:p>
      <w:pPr>
        <w:pStyle w:val="ListBullet"/>
      </w:pPr>
      <w:r>
        <w:t>ECS Fargate service: worker-service (минимум 1 task; autoscale по queue depth).</w:t>
      </w:r>
    </w:p>
    <w:p>
      <w:pPr>
        <w:pStyle w:val="ListBullet"/>
      </w:pPr>
      <w:r>
        <w:t>ALB пред api-service, интегриран с CloudFront (по избор) или директен DNS към ALB.</w:t>
      </w:r>
    </w:p>
    <w:p>
      <w:pPr>
        <w:pStyle w:val="Heading2"/>
      </w:pPr>
      <w:r>
        <w:t>2.3 Storage</w:t>
      </w:r>
    </w:p>
    <w:p>
      <w:pPr>
        <w:pStyle w:val="ListBullet"/>
      </w:pPr>
      <w:r>
        <w:t>S3 bucket per environment: &lt;env&gt;-ai-marketing-platform-assets</w:t>
      </w:r>
    </w:p>
    <w:p>
      <w:pPr>
        <w:pStyle w:val="ListBullet"/>
      </w:pPr>
      <w:r>
        <w:t>S3 prefixes: agencies/&lt;agencyId&gt;/clients/&lt;clientId&gt;/creatives/ и /reports/</w:t>
      </w:r>
    </w:p>
    <w:p>
      <w:pPr>
        <w:pStyle w:val="ListBullet"/>
      </w:pPr>
      <w:r>
        <w:t>S3 lifecycle: премества старите exports в Glacier (по-късно).</w:t>
      </w:r>
    </w:p>
    <w:p>
      <w:pPr>
        <w:pStyle w:val="Heading2"/>
      </w:pPr>
      <w:r>
        <w:t>2.4 Data</w:t>
      </w:r>
    </w:p>
    <w:p>
      <w:pPr>
        <w:pStyle w:val="ListBullet"/>
      </w:pPr>
      <w:r>
        <w:t>Aurora PostgreSQL (prod), Multi-AZ, automated backups 14 дни, point-in-time restore.</w:t>
      </w:r>
    </w:p>
    <w:p>
      <w:pPr>
        <w:pStyle w:val="ListBullet"/>
      </w:pPr>
      <w:r>
        <w:t>RDS PostgreSQL (staging), automated backups 7 дни.</w:t>
      </w:r>
    </w:p>
    <w:p>
      <w:pPr>
        <w:pStyle w:val="Heading2"/>
      </w:pPr>
      <w:r>
        <w:t>2.5 Messaging &amp; Scheduling</w:t>
      </w:r>
    </w:p>
    <w:p>
      <w:pPr>
        <w:pStyle w:val="ListBullet"/>
      </w:pPr>
      <w:r>
        <w:t>SQS queues: meta-sync, campaign-publish, creative-analyze, report-generate, ai-suggestions + DLQ към всяка.</w:t>
      </w:r>
    </w:p>
    <w:p>
      <w:pPr>
        <w:pStyle w:val="ListBullet"/>
      </w:pPr>
      <w:r>
        <w:t>EventBridge Scheduler: daily-sync (03:30), monthly-reports (01-во число 06:00), nightly-suggestions (04:30).</w:t>
      </w:r>
    </w:p>
    <w:p>
      <w:pPr>
        <w:pStyle w:val="Heading1"/>
      </w:pPr>
      <w:r>
        <w:t>3. CI/CD (GitHub Actions -&gt; ECS)</w:t>
      </w:r>
    </w:p>
    <w:p>
      <w:pPr>
        <w:pStyle w:val="ListBullet"/>
      </w:pPr>
      <w:r>
        <w:t>Trunk-based development: main + feature/* branches.</w:t>
      </w:r>
    </w:p>
    <w:p>
      <w:pPr>
        <w:pStyle w:val="ListBullet"/>
      </w:pPr>
      <w:r>
        <w:t>PR правила: unit tests pass, lint pass, минимум 1 review (ако има втори човек).</w:t>
      </w:r>
    </w:p>
    <w:p>
      <w:pPr>
        <w:pStyle w:val="ListBullet"/>
      </w:pPr>
      <w:r>
        <w:t>Pipeline стъпки:</w:t>
      </w:r>
    </w:p>
    <w:p>
      <w:pPr>
        <w:pStyle w:val="ListBullet"/>
      </w:pPr>
      <w:r>
        <w:t>1) Backend: mvn test, build jar, docker build, push към ECR.</w:t>
      </w:r>
    </w:p>
    <w:p>
      <w:pPr>
        <w:pStyle w:val="ListBullet"/>
      </w:pPr>
      <w:r>
        <w:t>2) Frontend: npm ci, build, upload към S3, invalidate CloudFront cache.</w:t>
      </w:r>
    </w:p>
    <w:p>
      <w:pPr>
        <w:pStyle w:val="ListBullet"/>
      </w:pPr>
      <w:r>
        <w:t>3) Deploy: update ECS task definition и rollout на service.</w:t>
      </w:r>
    </w:p>
    <w:p>
      <w:pPr>
        <w:pStyle w:val="ListBullet"/>
      </w:pPr>
      <w:r>
        <w:t>Environments: staging deploy при merge в main (tag: -rc), production deploy при release tag (v0.x.y).</w:t>
      </w:r>
    </w:p>
    <w:p>
      <w:pPr>
        <w:pStyle w:val="Heading1"/>
      </w:pPr>
      <w:r>
        <w:t>4. Observability</w:t>
      </w:r>
    </w:p>
    <w:p>
      <w:pPr>
        <w:pStyle w:val="Heading2"/>
      </w:pPr>
      <w:r>
        <w:t>4.1 Logging</w:t>
      </w:r>
    </w:p>
    <w:p>
      <w:pPr>
        <w:pStyle w:val="ListBullet"/>
      </w:pPr>
      <w:r>
        <w:t>JSON logs с correlation_id, agency_id, client_id, user_id.</w:t>
      </w:r>
    </w:p>
    <w:p>
      <w:pPr>
        <w:pStyle w:val="ListBullet"/>
      </w:pPr>
      <w:r>
        <w:t>Sensitive data masking: токени, email reset links, Meta payload fields със secrets.</w:t>
      </w:r>
    </w:p>
    <w:p>
      <w:pPr>
        <w:pStyle w:val="ListBullet"/>
      </w:pPr>
      <w:r>
        <w:t>Error logs винаги включват stacktrace + correlation_id.</w:t>
      </w:r>
    </w:p>
    <w:p>
      <w:pPr>
        <w:pStyle w:val="Heading2"/>
      </w:pPr>
      <w:r>
        <w:t>4.2 Metrics</w:t>
      </w:r>
    </w:p>
    <w:p>
      <w:pPr>
        <w:pStyle w:val="ListBullet"/>
      </w:pPr>
      <w:r>
        <w:t>API: latency p95/p99, error rate, request count.</w:t>
      </w:r>
    </w:p>
    <w:p>
      <w:pPr>
        <w:pStyle w:val="ListBullet"/>
      </w:pPr>
      <w:r>
        <w:t>Worker: job duration, success/fail, retries, DLQ size.</w:t>
      </w:r>
    </w:p>
    <w:p>
      <w:pPr>
        <w:pStyle w:val="ListBullet"/>
      </w:pPr>
      <w:r>
        <w:t>Business: suggestions created/approved/applied, publish success rate, sync freshness.</w:t>
      </w:r>
    </w:p>
    <w:p>
      <w:pPr>
        <w:pStyle w:val="Heading2"/>
      </w:pPr>
      <w:r>
        <w:t>4.3 Tracing</w:t>
      </w:r>
    </w:p>
    <w:p>
      <w:pPr>
        <w:pStyle w:val="ListBullet"/>
      </w:pPr>
      <w:r>
        <w:t>OpenTelemetry instrumentation за HTTP + DB + AWS SDK.</w:t>
      </w:r>
    </w:p>
    <w:p>
      <w:pPr>
        <w:pStyle w:val="ListBullet"/>
      </w:pPr>
      <w:r>
        <w:t>X-Ray traces за end-to-end анализ на бавни операции.</w:t>
      </w:r>
    </w:p>
    <w:p>
      <w:pPr>
        <w:pStyle w:val="Heading1"/>
      </w:pPr>
      <w:r>
        <w:t>5. Backup и Disaster Recovery</w:t>
      </w:r>
    </w:p>
    <w:p>
      <w:pPr>
        <w:pStyle w:val="ListBullet"/>
      </w:pPr>
      <w:r>
        <w:t>DB backups: automated + point-in-time restore.</w:t>
      </w:r>
    </w:p>
    <w:p>
      <w:pPr>
        <w:pStyle w:val="ListBullet"/>
      </w:pPr>
      <w:r>
        <w:t>S3: versioning ON за reports bucket (MVP: ON за цял bucket).</w:t>
      </w:r>
    </w:p>
    <w:p>
      <w:pPr>
        <w:pStyle w:val="ListBullet"/>
      </w:pPr>
      <w:r>
        <w:t>Recovery тест: веднъж месечно restore на staging от snapshot.</w:t>
      </w:r>
    </w:p>
    <w:p>
      <w:pPr>
        <w:pStyle w:val="Heading1"/>
      </w:pPr>
      <w:r>
        <w:t>6. Operational procedures</w:t>
      </w:r>
    </w:p>
    <w:p>
      <w:pPr>
        <w:pStyle w:val="Heading2"/>
      </w:pPr>
      <w:r>
        <w:t>6.1 Kill switch playbook</w:t>
      </w:r>
    </w:p>
    <w:p>
      <w:pPr>
        <w:pStyle w:val="ListBullet"/>
      </w:pPr>
      <w:r>
        <w:t>При инцидент: включи глобалния AppConfig флаг kill_switch=true.</w:t>
      </w:r>
    </w:p>
    <w:p>
      <w:pPr>
        <w:pStyle w:val="ListBullet"/>
      </w:pPr>
      <w:r>
        <w:t>Worker спира да прилага suggestions и да публикува кампании; остава само read/sync.</w:t>
      </w:r>
    </w:p>
    <w:p>
      <w:pPr>
        <w:pStyle w:val="ListBullet"/>
      </w:pPr>
      <w:r>
        <w:t>Провери DLQ и CloudWatch alarms; triage по correlation_id.</w:t>
      </w:r>
    </w:p>
    <w:p>
      <w:pPr>
        <w:pStyle w:val="Heading2"/>
      </w:pPr>
      <w:r>
        <w:t>6.2 Support checklist за клиент</w:t>
      </w:r>
    </w:p>
    <w:p>
      <w:pPr>
        <w:pStyle w:val="ListBullet"/>
      </w:pPr>
      <w:r>
        <w:t>Провери meta_connection.status и last_error.</w:t>
      </w:r>
    </w:p>
    <w:p>
      <w:pPr>
        <w:pStyle w:val="ListBullet"/>
      </w:pPr>
      <w:r>
        <w:t>Провери last_sync_at и дали има failed jobs.</w:t>
      </w:r>
    </w:p>
    <w:p>
      <w:pPr>
        <w:pStyle w:val="ListBullet"/>
      </w:pPr>
      <w:r>
        <w:t>Провери дали user има правилните client permissions.</w:t>
      </w:r>
    </w:p>
    <w:p>
      <w:pPr>
        <w:pStyle w:val="ListBullet"/>
      </w:pPr>
      <w:r>
        <w:t>При нужда – принудителен manual sync job.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