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2FC2D" w14:textId="20E1FAB0" w:rsidR="00E10AB4" w:rsidRDefault="001C1F93" w:rsidP="001C1F93">
      <w:pPr>
        <w:jc w:val="center"/>
        <w:rPr>
          <w:rFonts w:ascii="Arial" w:hAnsi="Arial" w:cs="Arial"/>
          <w:sz w:val="32"/>
          <w:szCs w:val="32"/>
        </w:rPr>
      </w:pPr>
      <w:r w:rsidRPr="001C1F93">
        <w:rPr>
          <w:rFonts w:ascii="Arial" w:hAnsi="Arial" w:cs="Arial"/>
          <w:b/>
          <w:bCs/>
          <w:sz w:val="40"/>
          <w:szCs w:val="40"/>
        </w:rPr>
        <w:t>CALCULOS DE PARAMETROS DE POSICION, VELOCIDAD Y ACELERACION DE CUERPOS RIGIDOS</w:t>
      </w:r>
    </w:p>
    <w:p w14:paraId="185AF4A0" w14:textId="74676AEC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</w:p>
    <w:p w14:paraId="3E7DE6E8" w14:textId="4A18E449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 MECATRONICA</w:t>
      </w:r>
    </w:p>
    <w:p w14:paraId="37FAB177" w14:textId="7BCE84E5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</w:p>
    <w:p w14:paraId="3CCD44A5" w14:textId="6553F6DE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DINAMICA DE ROBOTS</w:t>
      </w:r>
    </w:p>
    <w:p w14:paraId="0FD95724" w14:textId="77777777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</w:p>
    <w:p w14:paraId="1B4C493B" w14:textId="736EA69D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8-B</w:t>
      </w:r>
    </w:p>
    <w:p w14:paraId="76FACE57" w14:textId="0ECAE2CF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</w:p>
    <w:p w14:paraId="186BD4C7" w14:textId="540F3F80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BARAJAS MORALES MARTIN</w:t>
      </w:r>
    </w:p>
    <w:p w14:paraId="6803F886" w14:textId="7B622383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</w:p>
    <w:p w14:paraId="7EF95BF0" w14:textId="3744571E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MORAN GARABITO CARLOS ENRIQUE</w:t>
      </w:r>
    </w:p>
    <w:p w14:paraId="53CEEF77" w14:textId="280D927F" w:rsidR="001C1F93" w:rsidRDefault="001C1F93" w:rsidP="001C1F9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C6CCABC" wp14:editId="31DDE100">
            <wp:extent cx="3324972" cy="36219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39" cy="36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0A4" w14:textId="2941492B" w:rsidR="0022006B" w:rsidRPr="0022006B" w:rsidRDefault="0022006B" w:rsidP="001C1F93">
      <w:pPr>
        <w:jc w:val="both"/>
        <w:rPr>
          <w:rFonts w:ascii="Arial" w:hAnsi="Arial" w:cs="Arial"/>
          <w:sz w:val="24"/>
          <w:szCs w:val="24"/>
        </w:rPr>
      </w:pPr>
      <w:r w:rsidRPr="0022006B">
        <w:rPr>
          <w:rFonts w:ascii="Arial" w:hAnsi="Arial" w:cs="Arial"/>
          <w:sz w:val="24"/>
          <w:szCs w:val="24"/>
        </w:rPr>
        <w:lastRenderedPageBreak/>
        <w:t>La cinemática es la parte de la mecánica que estudia el movimiento de una partícula o un sólido rígido en relación con el tiempo, sin tener en cuenta las causas que lo producen. Las magnitudes empleadas son: longitud (x), velocidad (v), aceleración (a), tiempo (</w:t>
      </w:r>
      <w:r>
        <w:rPr>
          <w:rFonts w:ascii="Arial" w:hAnsi="Arial" w:cs="Arial"/>
          <w:sz w:val="24"/>
          <w:szCs w:val="24"/>
        </w:rPr>
        <w:t>t</w:t>
      </w:r>
      <w:r w:rsidRPr="0022006B">
        <w:rPr>
          <w:rFonts w:ascii="Arial" w:hAnsi="Arial" w:cs="Arial"/>
          <w:sz w:val="24"/>
          <w:szCs w:val="24"/>
        </w:rPr>
        <w:t>).</w:t>
      </w:r>
    </w:p>
    <w:p w14:paraId="49AED138" w14:textId="3491E15B" w:rsidR="00A96C20" w:rsidRPr="00A96C20" w:rsidRDefault="00A96C20" w:rsidP="001C1F93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96C20">
        <w:rPr>
          <w:rFonts w:ascii="Arial" w:hAnsi="Arial" w:cs="Arial"/>
          <w:sz w:val="24"/>
          <w:szCs w:val="24"/>
        </w:rPr>
        <w:t xml:space="preserve">El </w:t>
      </w:r>
      <w:r w:rsidRPr="00A96C20">
        <w:rPr>
          <w:rFonts w:ascii="Arial" w:hAnsi="Arial" w:cs="Arial"/>
          <w:sz w:val="24"/>
          <w:szCs w:val="24"/>
        </w:rPr>
        <w:t>número</w:t>
      </w:r>
      <w:r w:rsidRPr="00A96C20">
        <w:rPr>
          <w:rFonts w:ascii="Arial" w:hAnsi="Arial" w:cs="Arial"/>
          <w:sz w:val="24"/>
          <w:szCs w:val="24"/>
        </w:rPr>
        <w:t xml:space="preserve"> de </w:t>
      </w:r>
      <w:r w:rsidRPr="00A96C20">
        <w:rPr>
          <w:rFonts w:ascii="Arial" w:hAnsi="Arial" w:cs="Arial"/>
          <w:sz w:val="24"/>
          <w:szCs w:val="24"/>
        </w:rPr>
        <w:t>parámetros</w:t>
      </w:r>
      <w:r w:rsidRPr="00A96C20">
        <w:rPr>
          <w:rFonts w:ascii="Arial" w:hAnsi="Arial" w:cs="Arial"/>
          <w:sz w:val="24"/>
          <w:szCs w:val="24"/>
        </w:rPr>
        <w:t xml:space="preserve"> necesarios para describir el movimiento del </w:t>
      </w:r>
      <w:r w:rsidRPr="00A96C20">
        <w:rPr>
          <w:rFonts w:ascii="Arial" w:hAnsi="Arial" w:cs="Arial"/>
          <w:sz w:val="24"/>
          <w:szCs w:val="24"/>
        </w:rPr>
        <w:t>rígido</w:t>
      </w:r>
      <w:r w:rsidRPr="00A96C20">
        <w:rPr>
          <w:rFonts w:ascii="Arial" w:hAnsi="Arial" w:cs="Arial"/>
          <w:sz w:val="24"/>
          <w:szCs w:val="24"/>
        </w:rPr>
        <w:t xml:space="preserve"> se denomina grados de libertad. Es igual al </w:t>
      </w:r>
      <w:r w:rsidRPr="00A96C20">
        <w:rPr>
          <w:rFonts w:ascii="Arial" w:hAnsi="Arial" w:cs="Arial"/>
          <w:sz w:val="24"/>
          <w:szCs w:val="24"/>
        </w:rPr>
        <w:t>número</w:t>
      </w:r>
      <w:r w:rsidRPr="00A96C20">
        <w:rPr>
          <w:rFonts w:ascii="Arial" w:hAnsi="Arial" w:cs="Arial"/>
          <w:sz w:val="24"/>
          <w:szCs w:val="24"/>
        </w:rPr>
        <w:t xml:space="preserve"> de coordenadas libres menos el </w:t>
      </w:r>
      <w:r w:rsidRPr="00A96C20">
        <w:rPr>
          <w:rFonts w:ascii="Arial" w:hAnsi="Arial" w:cs="Arial"/>
          <w:sz w:val="24"/>
          <w:szCs w:val="24"/>
        </w:rPr>
        <w:t>número</w:t>
      </w:r>
      <w:r w:rsidRPr="00A96C20">
        <w:rPr>
          <w:rFonts w:ascii="Arial" w:hAnsi="Arial" w:cs="Arial"/>
          <w:sz w:val="24"/>
          <w:szCs w:val="24"/>
        </w:rPr>
        <w:t xml:space="preserve"> de ecuaciones de v</w:t>
      </w:r>
      <w:r w:rsidRPr="00A96C20">
        <w:rPr>
          <w:rFonts w:ascii="Arial" w:hAnsi="Arial" w:cs="Arial"/>
          <w:sz w:val="24"/>
          <w:szCs w:val="24"/>
        </w:rPr>
        <w:t>i</w:t>
      </w:r>
      <w:r w:rsidRPr="00A96C20">
        <w:rPr>
          <w:rFonts w:ascii="Arial" w:hAnsi="Arial" w:cs="Arial"/>
          <w:sz w:val="24"/>
          <w:szCs w:val="24"/>
        </w:rPr>
        <w:t>ncul</w:t>
      </w:r>
      <w:r w:rsidRPr="00A96C20">
        <w:rPr>
          <w:rFonts w:ascii="Arial" w:hAnsi="Arial" w:cs="Arial"/>
          <w:sz w:val="24"/>
          <w:szCs w:val="24"/>
        </w:rPr>
        <w:t>o</w:t>
      </w:r>
    </w:p>
    <w:p w14:paraId="062FBE44" w14:textId="2F4A1FB3" w:rsidR="001C1F93" w:rsidRPr="001C1F93" w:rsidRDefault="001C1F93" w:rsidP="001C1F9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C1F93">
        <w:rPr>
          <w:rFonts w:ascii="Arial" w:hAnsi="Arial" w:cs="Arial"/>
          <w:b/>
          <w:bCs/>
          <w:sz w:val="28"/>
          <w:szCs w:val="28"/>
        </w:rPr>
        <w:t>Cinemática de Cuerpos Rígidos</w:t>
      </w:r>
    </w:p>
    <w:p w14:paraId="70A2F87D" w14:textId="77777777" w:rsidR="001C1F93" w:rsidRPr="00E14A28" w:rsidRDefault="001C1F93" w:rsidP="001C1F93">
      <w:pPr>
        <w:jc w:val="both"/>
        <w:rPr>
          <w:rFonts w:ascii="Arial" w:hAnsi="Arial" w:cs="Arial"/>
          <w:sz w:val="24"/>
          <w:szCs w:val="24"/>
        </w:rPr>
      </w:pPr>
      <w:r w:rsidRPr="0058265E">
        <w:rPr>
          <w:rFonts w:ascii="Arial" w:hAnsi="Arial" w:cs="Arial"/>
          <w:sz w:val="24"/>
          <w:szCs w:val="24"/>
        </w:rPr>
        <w:t>La cinemática de cuerpos rígidos estudia las relaciones existentes entre el tiempo, posición, velocidad, y aceleración de las diferentes partículas que forman un cuerpo rígido.</w:t>
      </w:r>
      <w:r>
        <w:rPr>
          <w:rFonts w:ascii="Arial" w:hAnsi="Arial" w:cs="Arial"/>
          <w:sz w:val="24"/>
          <w:szCs w:val="24"/>
        </w:rPr>
        <w:t xml:space="preserve"> Lo</w:t>
      </w:r>
      <w:r w:rsidRPr="00E14A28">
        <w:rPr>
          <w:rFonts w:ascii="Arial" w:hAnsi="Arial" w:cs="Arial"/>
          <w:sz w:val="24"/>
          <w:szCs w:val="24"/>
        </w:rPr>
        <w:t xml:space="preserve"> más fundamental en cuanto a robots se refiere, es el cálculo de la posición de sus cuerpos, así como de la velocidad en la que se desplazan y la aceleración que van agarrando con el paso del tiempo, porque por ahora eso es lo que se estudiara a partir de sus conceptos principales. </w:t>
      </w:r>
    </w:p>
    <w:p w14:paraId="717D622E" w14:textId="4B3D2371" w:rsidR="001C1F93" w:rsidRPr="00A96C20" w:rsidRDefault="001C1F93" w:rsidP="00A96C2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C1F93">
        <w:rPr>
          <w:rFonts w:ascii="Arial" w:hAnsi="Arial" w:cs="Arial"/>
          <w:b/>
          <w:bCs/>
          <w:sz w:val="28"/>
          <w:szCs w:val="28"/>
        </w:rPr>
        <w:t>Clasificación del movimiento de los sólidos rígidos</w:t>
      </w:r>
    </w:p>
    <w:p w14:paraId="3553A227" w14:textId="29FF9135" w:rsidR="00A96C20" w:rsidRDefault="00A96C20" w:rsidP="00A96C2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plano general</w:t>
      </w:r>
    </w:p>
    <w:p w14:paraId="4C726789" w14:textId="1CAE3687" w:rsidR="00A96C20" w:rsidRPr="00A96C20" w:rsidRDefault="00A96C20" w:rsidP="00A96C2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general</w:t>
      </w:r>
    </w:p>
    <w:p w14:paraId="2E95199F" w14:textId="000231B6" w:rsidR="001C1F93" w:rsidRPr="00A96C20" w:rsidRDefault="001C1F93" w:rsidP="00A96C2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Movimiento alrededor de un punto fijo</w:t>
      </w:r>
    </w:p>
    <w:p w14:paraId="2904C500" w14:textId="77777777" w:rsidR="001C1F93" w:rsidRDefault="001C1F93" w:rsidP="001C1F9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Rotación alrededor de un eje fijo</w:t>
      </w:r>
    </w:p>
    <w:p w14:paraId="2BB9CF48" w14:textId="50C2B4C5" w:rsidR="001C1F93" w:rsidRDefault="001C1F93" w:rsidP="001C1F9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3AB">
        <w:rPr>
          <w:rFonts w:ascii="Arial" w:hAnsi="Arial" w:cs="Arial"/>
          <w:sz w:val="24"/>
          <w:szCs w:val="24"/>
        </w:rPr>
        <w:t>Traslación</w:t>
      </w:r>
      <w:r>
        <w:rPr>
          <w:rFonts w:ascii="Arial" w:hAnsi="Arial" w:cs="Arial"/>
          <w:sz w:val="24"/>
          <w:szCs w:val="24"/>
        </w:rPr>
        <w:t>: t</w:t>
      </w:r>
      <w:r w:rsidRPr="001C1F93">
        <w:rPr>
          <w:rFonts w:ascii="Arial" w:hAnsi="Arial" w:cs="Arial"/>
          <w:sz w:val="24"/>
          <w:szCs w:val="24"/>
        </w:rPr>
        <w:t>raslación curvilínea</w:t>
      </w:r>
      <w:r>
        <w:rPr>
          <w:rFonts w:ascii="Arial" w:hAnsi="Arial" w:cs="Arial"/>
          <w:sz w:val="24"/>
          <w:szCs w:val="24"/>
        </w:rPr>
        <w:t xml:space="preserve"> y t</w:t>
      </w:r>
      <w:r w:rsidRPr="001C1F93">
        <w:rPr>
          <w:rFonts w:ascii="Arial" w:hAnsi="Arial" w:cs="Arial"/>
          <w:sz w:val="24"/>
          <w:szCs w:val="24"/>
        </w:rPr>
        <w:t>raslación rectilínea</w:t>
      </w:r>
    </w:p>
    <w:p w14:paraId="6B12BDAF" w14:textId="77777777" w:rsid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</w:p>
    <w:p w14:paraId="318227AF" w14:textId="77777777" w:rsidR="00A96C20" w:rsidRP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  <w:r w:rsidRPr="00A96C20">
        <w:rPr>
          <w:rFonts w:ascii="Arial" w:hAnsi="Arial" w:cs="Arial"/>
          <w:sz w:val="24"/>
          <w:szCs w:val="24"/>
        </w:rPr>
        <w:t xml:space="preserve">Considere un sólido rígido en traslación: </w:t>
      </w:r>
    </w:p>
    <w:p w14:paraId="6A0F7140" w14:textId="20BB57CF" w:rsidR="001C1F93" w:rsidRDefault="00A96C20" w:rsidP="001C1F93">
      <w:pPr>
        <w:jc w:val="both"/>
        <w:rPr>
          <w:rFonts w:ascii="Arial" w:hAnsi="Arial" w:cs="Arial"/>
          <w:sz w:val="24"/>
          <w:szCs w:val="24"/>
        </w:rPr>
      </w:pPr>
      <w:r w:rsidRPr="00A96C20">
        <w:rPr>
          <w:rFonts w:ascii="Arial" w:hAnsi="Arial" w:cs="Arial"/>
          <w:sz w:val="24"/>
          <w:szCs w:val="24"/>
        </w:rPr>
        <w:t>La dirección de cualquier línea recta en el interior del sólido permanece constante.</w:t>
      </w:r>
      <w:r>
        <w:rPr>
          <w:rFonts w:ascii="Arial" w:hAnsi="Arial" w:cs="Arial"/>
          <w:sz w:val="24"/>
          <w:szCs w:val="24"/>
        </w:rPr>
        <w:t xml:space="preserve"> </w:t>
      </w:r>
      <w:r w:rsidRPr="00A96C20">
        <w:rPr>
          <w:rFonts w:ascii="Arial" w:hAnsi="Arial" w:cs="Arial"/>
          <w:sz w:val="24"/>
          <w:szCs w:val="24"/>
        </w:rPr>
        <w:t>Todas las partículas que forman parte del sólido se mueven en líneas paralelas.</w:t>
      </w:r>
    </w:p>
    <w:p w14:paraId="40068AE5" w14:textId="560B5100" w:rsidR="00A96C20" w:rsidRP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dos partículas cualesquiera del solido:</w:t>
      </w:r>
    </w:p>
    <w:p w14:paraId="21030B5A" w14:textId="464ED2FB" w:rsid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0BD98C" wp14:editId="5BC8ED92">
            <wp:extent cx="1365697" cy="36813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29" t="51946" r="41809" b="29997"/>
                    <a:stretch/>
                  </pic:blipFill>
                  <pic:spPr bwMode="auto">
                    <a:xfrm>
                      <a:off x="0" y="0"/>
                      <a:ext cx="1407916" cy="37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42D6C" w14:textId="0A2F5F74" w:rsidR="00A96C20" w:rsidRP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Derivado respecto al tiempo</w:t>
      </w:r>
    </w:p>
    <w:p w14:paraId="7EF06ADD" w14:textId="684095C5" w:rsidR="00A96C20" w:rsidRP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89AFA5" wp14:editId="18B3D3C5">
            <wp:extent cx="1523821" cy="320634"/>
            <wp:effectExtent l="0" t="0" r="63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71" t="33885" r="25517" b="49568"/>
                    <a:stretch/>
                  </pic:blipFill>
                  <pic:spPr bwMode="auto">
                    <a:xfrm>
                      <a:off x="0" y="0"/>
                      <a:ext cx="1594765" cy="33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6186" w14:textId="56D8607A" w:rsidR="00A96C20" w:rsidRPr="00A96C20" w:rsidRDefault="00A96C20" w:rsidP="001C1F9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0F7D44" wp14:editId="5EDA0CE9">
            <wp:extent cx="676893" cy="28191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19" t="50820" r="50274" b="34137"/>
                    <a:stretch/>
                  </pic:blipFill>
                  <pic:spPr bwMode="auto">
                    <a:xfrm>
                      <a:off x="0" y="0"/>
                      <a:ext cx="695806" cy="28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92520" w14:textId="3D679E22" w:rsidR="00A96C20" w:rsidRPr="00A96C20" w:rsidRDefault="00A96C20" w:rsidP="00A96C2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93537" wp14:editId="59FCCC1A">
            <wp:extent cx="2513349" cy="220881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50" t="30114" r="54506" b="37148"/>
                    <a:stretch/>
                  </pic:blipFill>
                  <pic:spPr bwMode="auto">
                    <a:xfrm>
                      <a:off x="0" y="0"/>
                      <a:ext cx="2554546" cy="224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0AB5F" w14:textId="27ACAED9" w:rsidR="00A96C20" w:rsidRDefault="00A96C20" w:rsidP="00A96C2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A9468A" wp14:editId="6F68EF2E">
            <wp:extent cx="3847605" cy="2533560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26" t="63985" r="53448" b="5534"/>
                    <a:stretch/>
                  </pic:blipFill>
                  <pic:spPr bwMode="auto">
                    <a:xfrm>
                      <a:off x="0" y="0"/>
                      <a:ext cx="3874769" cy="25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3AF3" w14:textId="3090622E" w:rsidR="0022006B" w:rsidRPr="0022006B" w:rsidRDefault="0022006B" w:rsidP="00A96C20">
      <w:pPr>
        <w:rPr>
          <w:rFonts w:ascii="Arial" w:hAnsi="Arial" w:cs="Arial"/>
          <w:sz w:val="24"/>
          <w:szCs w:val="24"/>
        </w:rPr>
      </w:pPr>
      <w:r w:rsidRPr="0022006B">
        <w:rPr>
          <w:rFonts w:ascii="Arial" w:hAnsi="Arial" w:cs="Arial"/>
          <w:sz w:val="24"/>
          <w:szCs w:val="24"/>
        </w:rPr>
        <w:t xml:space="preserve">Dado un móvil que se mueve desde </w:t>
      </w:r>
      <w:r>
        <w:rPr>
          <w:rFonts w:ascii="Arial" w:hAnsi="Arial" w:cs="Arial"/>
          <w:sz w:val="24"/>
          <w:szCs w:val="24"/>
        </w:rPr>
        <w:t>un</w:t>
      </w:r>
      <w:r w:rsidRPr="0022006B">
        <w:rPr>
          <w:rFonts w:ascii="Arial" w:hAnsi="Arial" w:cs="Arial"/>
          <w:sz w:val="24"/>
          <w:szCs w:val="24"/>
        </w:rPr>
        <w:t xml:space="preserve"> punto P1 al punto P2, se define como velocidad instantánea en el instante</w:t>
      </w:r>
      <w:r>
        <w:rPr>
          <w:rFonts w:ascii="Arial" w:hAnsi="Arial" w:cs="Arial"/>
          <w:sz w:val="24"/>
          <w:szCs w:val="24"/>
        </w:rPr>
        <w:t xml:space="preserve"> que</w:t>
      </w:r>
      <w:r w:rsidRPr="0022006B">
        <w:rPr>
          <w:rFonts w:ascii="Arial" w:hAnsi="Arial" w:cs="Arial"/>
          <w:sz w:val="24"/>
          <w:szCs w:val="24"/>
        </w:rPr>
        <w:t xml:space="preserve"> t a la derivada del vector de posición respecto del tiempo en ese instante.</w:t>
      </w:r>
    </w:p>
    <w:p w14:paraId="2F1361E1" w14:textId="2768E0EA" w:rsidR="0022006B" w:rsidRDefault="0022006B" w:rsidP="00A96C2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E2E612F" wp14:editId="46402F71">
            <wp:extent cx="595466" cy="46313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01" t="55704" r="48370" b="25857"/>
                    <a:stretch/>
                  </pic:blipFill>
                  <pic:spPr bwMode="auto">
                    <a:xfrm>
                      <a:off x="0" y="0"/>
                      <a:ext cx="597528" cy="46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D916" w14:textId="4241C54C" w:rsidR="0022006B" w:rsidRPr="0022006B" w:rsidRDefault="0022006B" w:rsidP="00A96C20">
      <w:pPr>
        <w:rPr>
          <w:rFonts w:ascii="Arial" w:hAnsi="Arial" w:cs="Arial"/>
          <w:sz w:val="24"/>
          <w:szCs w:val="24"/>
        </w:rPr>
      </w:pPr>
      <w:r w:rsidRPr="0022006B">
        <w:rPr>
          <w:rFonts w:ascii="Arial" w:hAnsi="Arial" w:cs="Arial"/>
          <w:sz w:val="24"/>
          <w:szCs w:val="24"/>
        </w:rPr>
        <w:t xml:space="preserve">La velocidad instantánea,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acc>
      </m:oMath>
      <w:r w:rsidRPr="0022006B">
        <w:rPr>
          <w:rFonts w:ascii="Arial" w:hAnsi="Arial" w:cs="Arial"/>
          <w:sz w:val="24"/>
          <w:szCs w:val="24"/>
        </w:rPr>
        <w:t xml:space="preserve"> </w:t>
      </w:r>
      <w:r w:rsidRPr="0022006B">
        <w:rPr>
          <w:rFonts w:ascii="Arial" w:hAnsi="Arial" w:cs="Arial"/>
          <w:sz w:val="24"/>
          <w:szCs w:val="24"/>
        </w:rPr>
        <w:t xml:space="preserve">es una magnitud vectorial puede expresarse de las siguientes formas: </w:t>
      </w:r>
    </w:p>
    <w:p w14:paraId="1A3B689B" w14:textId="7428D28E" w:rsidR="0022006B" w:rsidRPr="0022006B" w:rsidRDefault="0022006B" w:rsidP="00A96C20">
      <w:pPr>
        <w:rPr>
          <w:rFonts w:ascii="Arial" w:hAnsi="Arial" w:cs="Arial"/>
          <w:sz w:val="24"/>
          <w:szCs w:val="24"/>
        </w:rPr>
      </w:pPr>
      <w:r w:rsidRPr="0022006B">
        <w:rPr>
          <w:rFonts w:ascii="Arial" w:hAnsi="Arial" w:cs="Arial"/>
          <w:sz w:val="24"/>
          <w:szCs w:val="24"/>
        </w:rPr>
        <w:t>En función de sus componentes cartesianas:</w:t>
      </w:r>
    </w:p>
    <w:p w14:paraId="08141DBC" w14:textId="5D228007" w:rsidR="0022006B" w:rsidRDefault="0022006B" w:rsidP="00A96C20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5933185" wp14:editId="67AC2ADB">
            <wp:extent cx="2707146" cy="605419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10" t="37264" r="38847" b="43546"/>
                    <a:stretch/>
                  </pic:blipFill>
                  <pic:spPr bwMode="auto">
                    <a:xfrm>
                      <a:off x="0" y="0"/>
                      <a:ext cx="2707484" cy="60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972" w14:textId="6268011B" w:rsidR="0022006B" w:rsidRPr="0022006B" w:rsidRDefault="0022006B" w:rsidP="00A96C20">
      <w:pPr>
        <w:rPr>
          <w:rFonts w:ascii="Arial" w:hAnsi="Arial" w:cs="Arial"/>
          <w:sz w:val="24"/>
          <w:szCs w:val="24"/>
        </w:rPr>
      </w:pPr>
      <w:r w:rsidRPr="0022006B">
        <w:rPr>
          <w:rFonts w:ascii="Arial" w:hAnsi="Arial" w:cs="Arial"/>
          <w:sz w:val="24"/>
          <w:szCs w:val="24"/>
        </w:rPr>
        <w:t>Mediante su módulo y su dirección. Para ello se parte de la expresión de la velocidad instantánea y se opera de la siguiente forma:</w:t>
      </w:r>
    </w:p>
    <w:p w14:paraId="5EB31A03" w14:textId="056726B0" w:rsidR="0022006B" w:rsidRDefault="0022006B" w:rsidP="00A96C20">
      <w:pPr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59AA7C" wp14:editId="1C124ED6">
            <wp:extent cx="1427192" cy="570015"/>
            <wp:effectExtent l="0" t="0" r="190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2" t="32749" r="50237" b="47686"/>
                    <a:stretch/>
                  </pic:blipFill>
                  <pic:spPr bwMode="auto">
                    <a:xfrm>
                      <a:off x="0" y="0"/>
                      <a:ext cx="1513982" cy="60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6908" w14:textId="22AF515E" w:rsidR="0022006B" w:rsidRPr="0022006B" w:rsidRDefault="0022006B" w:rsidP="00A96C20">
      <w:pPr>
        <w:rPr>
          <w:rFonts w:ascii="Arial" w:hAnsi="Arial" w:cs="Arial"/>
          <w:sz w:val="24"/>
          <w:szCs w:val="24"/>
        </w:rPr>
      </w:pPr>
      <w:r w:rsidRPr="0022006B">
        <w:rPr>
          <w:rFonts w:ascii="Arial" w:hAnsi="Arial" w:cs="Arial"/>
          <w:sz w:val="24"/>
          <w:szCs w:val="24"/>
        </w:rPr>
        <w:t>Así</w:t>
      </w:r>
      <w:r w:rsidRPr="0022006B">
        <w:rPr>
          <w:rFonts w:ascii="Arial" w:hAnsi="Arial" w:cs="Arial"/>
          <w:sz w:val="24"/>
          <w:szCs w:val="24"/>
        </w:rPr>
        <w:t xml:space="preserve">, puede escribirse la velocidad </w:t>
      </w:r>
      <w:r w:rsidRPr="0022006B">
        <w:rPr>
          <w:rFonts w:ascii="Arial" w:hAnsi="Arial" w:cs="Arial"/>
          <w:sz w:val="24"/>
          <w:szCs w:val="24"/>
        </w:rPr>
        <w:t>instantánea</w:t>
      </w:r>
      <w:r w:rsidRPr="0022006B">
        <w:rPr>
          <w:rFonts w:ascii="Arial" w:hAnsi="Arial" w:cs="Arial"/>
          <w:sz w:val="24"/>
          <w:szCs w:val="24"/>
        </w:rPr>
        <w:t xml:space="preserve"> en función de su modulo y un vector unitario tangente a la trayectoria que define su dirección y su sentido:</w:t>
      </w:r>
    </w:p>
    <w:p w14:paraId="6D68C57C" w14:textId="54021696" w:rsidR="0022006B" w:rsidRPr="0022006B" w:rsidRDefault="0022006B" w:rsidP="00A96C2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7C8417" wp14:editId="7AAAA7C7">
            <wp:extent cx="1614041" cy="498764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45" t="38394" r="44984" b="48815"/>
                    <a:stretch/>
                  </pic:blipFill>
                  <pic:spPr bwMode="auto">
                    <a:xfrm>
                      <a:off x="0" y="0"/>
                      <a:ext cx="1621980" cy="50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006B" w:rsidRPr="0022006B" w:rsidSect="00424851"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4540F"/>
    <w:multiLevelType w:val="hybridMultilevel"/>
    <w:tmpl w:val="0B96C7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B1A"/>
    <w:multiLevelType w:val="hybridMultilevel"/>
    <w:tmpl w:val="450E9B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104FAC"/>
    <w:multiLevelType w:val="hybridMultilevel"/>
    <w:tmpl w:val="2C7ABFA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4308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93"/>
    <w:rsid w:val="001C1F93"/>
    <w:rsid w:val="0022006B"/>
    <w:rsid w:val="00424851"/>
    <w:rsid w:val="00A96C20"/>
    <w:rsid w:val="00E1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612DC"/>
  <w15:chartTrackingRefBased/>
  <w15:docId w15:val="{6AA7C189-DBC1-4292-8156-7F7BE1634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1F9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20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349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Barajas Morales</dc:creator>
  <cp:keywords/>
  <dc:description/>
  <cp:lastModifiedBy>Martin Barajas Morales</cp:lastModifiedBy>
  <cp:revision>1</cp:revision>
  <dcterms:created xsi:type="dcterms:W3CDTF">2020-04-16T22:55:00Z</dcterms:created>
  <dcterms:modified xsi:type="dcterms:W3CDTF">2020-04-16T23:42:00Z</dcterms:modified>
</cp:coreProperties>
</file>