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55DD1" w14:textId="09715D8C" w:rsidR="00E5379D" w:rsidRDefault="00D1356B" w:rsidP="00D1356B">
      <w:pPr>
        <w:jc w:val="center"/>
        <w:rPr>
          <w:rFonts w:ascii="Arial" w:hAnsi="Arial" w:cs="Arial"/>
          <w:sz w:val="32"/>
          <w:szCs w:val="32"/>
        </w:rPr>
      </w:pPr>
      <w:r>
        <w:rPr>
          <w:rFonts w:ascii="Arial" w:hAnsi="Arial" w:cs="Arial"/>
          <w:b/>
          <w:bCs/>
          <w:sz w:val="40"/>
          <w:szCs w:val="40"/>
        </w:rPr>
        <w:t>I2C</w:t>
      </w:r>
    </w:p>
    <w:p w14:paraId="5D1E7C6E" w14:textId="7598671E" w:rsidR="00D1356B" w:rsidRDefault="00D1356B" w:rsidP="00D1356B">
      <w:pPr>
        <w:jc w:val="center"/>
        <w:rPr>
          <w:rFonts w:ascii="Arial" w:hAnsi="Arial" w:cs="Arial"/>
          <w:sz w:val="32"/>
          <w:szCs w:val="32"/>
        </w:rPr>
      </w:pPr>
    </w:p>
    <w:p w14:paraId="72B8DDF6" w14:textId="5AE9CFA7" w:rsidR="00D1356B" w:rsidRDefault="00D1356B" w:rsidP="00D1356B">
      <w:pPr>
        <w:jc w:val="center"/>
        <w:rPr>
          <w:rFonts w:ascii="Arial" w:hAnsi="Arial" w:cs="Arial"/>
          <w:sz w:val="32"/>
          <w:szCs w:val="32"/>
        </w:rPr>
      </w:pPr>
      <w:r>
        <w:rPr>
          <w:rFonts w:ascii="Arial" w:hAnsi="Arial" w:cs="Arial"/>
          <w:sz w:val="32"/>
          <w:szCs w:val="32"/>
        </w:rPr>
        <w:t>ING MECATRONICA</w:t>
      </w:r>
    </w:p>
    <w:p w14:paraId="56D0226B" w14:textId="09C53A2B" w:rsidR="00D1356B" w:rsidRDefault="00D1356B" w:rsidP="00D1356B">
      <w:pPr>
        <w:jc w:val="center"/>
        <w:rPr>
          <w:rFonts w:ascii="Arial" w:hAnsi="Arial" w:cs="Arial"/>
          <w:sz w:val="32"/>
          <w:szCs w:val="32"/>
        </w:rPr>
      </w:pPr>
    </w:p>
    <w:p w14:paraId="6E55282F" w14:textId="0BF05892" w:rsidR="00D1356B" w:rsidRDefault="00D1356B" w:rsidP="00D1356B">
      <w:pPr>
        <w:jc w:val="center"/>
        <w:rPr>
          <w:rFonts w:ascii="Arial" w:hAnsi="Arial" w:cs="Arial"/>
          <w:sz w:val="32"/>
          <w:szCs w:val="32"/>
        </w:rPr>
      </w:pPr>
      <w:r>
        <w:rPr>
          <w:rFonts w:ascii="Arial" w:hAnsi="Arial" w:cs="Arial"/>
          <w:sz w:val="32"/>
          <w:szCs w:val="32"/>
        </w:rPr>
        <w:t>8-B</w:t>
      </w:r>
    </w:p>
    <w:p w14:paraId="1E82A0F9" w14:textId="14663252" w:rsidR="00D1356B" w:rsidRDefault="00D1356B" w:rsidP="00D1356B">
      <w:pPr>
        <w:jc w:val="center"/>
        <w:rPr>
          <w:rFonts w:ascii="Arial" w:hAnsi="Arial" w:cs="Arial"/>
          <w:sz w:val="32"/>
          <w:szCs w:val="32"/>
        </w:rPr>
      </w:pPr>
    </w:p>
    <w:p w14:paraId="2FA540AB" w14:textId="004A259A" w:rsidR="00D1356B" w:rsidRDefault="00D1356B" w:rsidP="00D1356B">
      <w:pPr>
        <w:jc w:val="center"/>
        <w:rPr>
          <w:rFonts w:ascii="Arial" w:hAnsi="Arial" w:cs="Arial"/>
          <w:sz w:val="32"/>
          <w:szCs w:val="32"/>
        </w:rPr>
      </w:pPr>
      <w:r>
        <w:rPr>
          <w:rFonts w:ascii="Arial" w:hAnsi="Arial" w:cs="Arial"/>
          <w:sz w:val="32"/>
          <w:szCs w:val="32"/>
        </w:rPr>
        <w:t>PROGRAMACION DE SISTEMAS EMBEBIDOS</w:t>
      </w:r>
    </w:p>
    <w:p w14:paraId="37912697" w14:textId="568237B0" w:rsidR="00D1356B" w:rsidRDefault="00D1356B" w:rsidP="00D1356B">
      <w:pPr>
        <w:jc w:val="center"/>
        <w:rPr>
          <w:rFonts w:ascii="Arial" w:hAnsi="Arial" w:cs="Arial"/>
          <w:sz w:val="32"/>
          <w:szCs w:val="32"/>
        </w:rPr>
      </w:pPr>
    </w:p>
    <w:p w14:paraId="5C9F3214" w14:textId="2F23B428" w:rsidR="00D1356B" w:rsidRDefault="00D1356B" w:rsidP="00D1356B">
      <w:pPr>
        <w:jc w:val="center"/>
        <w:rPr>
          <w:rFonts w:ascii="Arial" w:hAnsi="Arial" w:cs="Arial"/>
          <w:sz w:val="32"/>
          <w:szCs w:val="32"/>
        </w:rPr>
      </w:pPr>
      <w:r>
        <w:rPr>
          <w:rFonts w:ascii="Arial" w:hAnsi="Arial" w:cs="Arial"/>
          <w:sz w:val="32"/>
          <w:szCs w:val="32"/>
        </w:rPr>
        <w:t>BARAJAS MORALES MARTIN</w:t>
      </w:r>
    </w:p>
    <w:p w14:paraId="07C31C14" w14:textId="6318F1EC" w:rsidR="00D1356B" w:rsidRDefault="00D1356B" w:rsidP="00D1356B">
      <w:pPr>
        <w:jc w:val="center"/>
        <w:rPr>
          <w:rFonts w:ascii="Arial" w:hAnsi="Arial" w:cs="Arial"/>
          <w:sz w:val="32"/>
          <w:szCs w:val="32"/>
        </w:rPr>
      </w:pPr>
    </w:p>
    <w:p w14:paraId="4F05CF96" w14:textId="56693E92" w:rsidR="00D1356B" w:rsidRDefault="00D1356B" w:rsidP="00D1356B">
      <w:pPr>
        <w:jc w:val="center"/>
        <w:rPr>
          <w:rFonts w:ascii="Arial" w:hAnsi="Arial" w:cs="Arial"/>
          <w:sz w:val="32"/>
          <w:szCs w:val="32"/>
        </w:rPr>
      </w:pPr>
      <w:r>
        <w:rPr>
          <w:rFonts w:ascii="Arial" w:hAnsi="Arial" w:cs="Arial"/>
          <w:sz w:val="32"/>
          <w:szCs w:val="32"/>
        </w:rPr>
        <w:t>MORAN GARABITO CARLOS ENRIQUE</w:t>
      </w:r>
    </w:p>
    <w:p w14:paraId="1E924048" w14:textId="6BB8CA71" w:rsidR="00D1356B" w:rsidRDefault="00D1356B" w:rsidP="00D1356B">
      <w:pPr>
        <w:jc w:val="center"/>
        <w:rPr>
          <w:rFonts w:ascii="Arial" w:hAnsi="Arial" w:cs="Arial"/>
          <w:sz w:val="32"/>
          <w:szCs w:val="32"/>
        </w:rPr>
      </w:pPr>
    </w:p>
    <w:p w14:paraId="2B3B4B69" w14:textId="69FB16A8" w:rsidR="00D1356B" w:rsidRDefault="00D1356B" w:rsidP="00D1356B">
      <w:pPr>
        <w:jc w:val="center"/>
        <w:rPr>
          <w:rFonts w:ascii="Arial" w:hAnsi="Arial" w:cs="Arial"/>
          <w:sz w:val="32"/>
          <w:szCs w:val="32"/>
        </w:rPr>
      </w:pPr>
      <w:r>
        <w:rPr>
          <w:rFonts w:ascii="Arial" w:hAnsi="Arial" w:cs="Arial"/>
          <w:noProof/>
          <w:sz w:val="32"/>
          <w:szCs w:val="32"/>
        </w:rPr>
        <w:drawing>
          <wp:inline distT="0" distB="0" distL="0" distR="0" wp14:anchorId="776993F1" wp14:editId="6C5DEA86">
            <wp:extent cx="3453860" cy="3762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75656" cy="3786117"/>
                    </a:xfrm>
                    <a:prstGeom prst="rect">
                      <a:avLst/>
                    </a:prstGeom>
                  </pic:spPr>
                </pic:pic>
              </a:graphicData>
            </a:graphic>
          </wp:inline>
        </w:drawing>
      </w:r>
    </w:p>
    <w:p w14:paraId="60A10E29" w14:textId="5AF14CF9" w:rsidR="00D1356B" w:rsidRDefault="00D1356B" w:rsidP="00D1356B">
      <w:pPr>
        <w:rPr>
          <w:rFonts w:ascii="Arial" w:hAnsi="Arial" w:cs="Arial"/>
          <w:sz w:val="24"/>
          <w:szCs w:val="24"/>
          <w:shd w:val="clear" w:color="auto" w:fill="FFFFFF"/>
        </w:rPr>
      </w:pPr>
      <w:r w:rsidRPr="00D1356B">
        <w:rPr>
          <w:rFonts w:ascii="Arial" w:hAnsi="Arial" w:cs="Arial"/>
          <w:sz w:val="24"/>
          <w:szCs w:val="24"/>
          <w:shd w:val="clear" w:color="auto" w:fill="FFFFFF"/>
        </w:rPr>
        <w:lastRenderedPageBreak/>
        <w:t xml:space="preserve">I2C significa Circuito </w:t>
      </w:r>
      <w:r w:rsidRPr="00D1356B">
        <w:rPr>
          <w:rFonts w:ascii="Arial" w:hAnsi="Arial" w:cs="Arial"/>
          <w:sz w:val="24"/>
          <w:szCs w:val="24"/>
          <w:shd w:val="clear" w:color="auto" w:fill="FFFFFF"/>
        </w:rPr>
        <w:t>Inter integrado</w:t>
      </w:r>
      <w:r w:rsidRPr="00D1356B">
        <w:rPr>
          <w:rFonts w:ascii="Arial" w:hAnsi="Arial" w:cs="Arial"/>
          <w:sz w:val="24"/>
          <w:szCs w:val="24"/>
          <w:shd w:val="clear" w:color="auto" w:fill="FFFFFF"/>
        </w:rPr>
        <w:t xml:space="preserve"> (Por sus siglas en Inglés Inter-</w:t>
      </w:r>
      <w:proofErr w:type="spellStart"/>
      <w:r w:rsidRPr="00D1356B">
        <w:rPr>
          <w:rFonts w:ascii="Arial" w:hAnsi="Arial" w:cs="Arial"/>
          <w:sz w:val="24"/>
          <w:szCs w:val="24"/>
          <w:shd w:val="clear" w:color="auto" w:fill="FFFFFF"/>
        </w:rPr>
        <w:t>Integrated</w:t>
      </w:r>
      <w:proofErr w:type="spellEnd"/>
      <w:r w:rsidRPr="00D1356B">
        <w:rPr>
          <w:rFonts w:ascii="Arial" w:hAnsi="Arial" w:cs="Arial"/>
          <w:sz w:val="24"/>
          <w:szCs w:val="24"/>
          <w:shd w:val="clear" w:color="auto" w:fill="FFFFFF"/>
        </w:rPr>
        <w:t xml:space="preserve"> </w:t>
      </w:r>
      <w:proofErr w:type="spellStart"/>
      <w:r w:rsidRPr="00D1356B">
        <w:rPr>
          <w:rFonts w:ascii="Arial" w:hAnsi="Arial" w:cs="Arial"/>
          <w:sz w:val="24"/>
          <w:szCs w:val="24"/>
          <w:shd w:val="clear" w:color="auto" w:fill="FFFFFF"/>
        </w:rPr>
        <w:t>Circuit</w:t>
      </w:r>
      <w:proofErr w:type="spellEnd"/>
      <w:r w:rsidRPr="00D1356B">
        <w:rPr>
          <w:rFonts w:ascii="Arial" w:hAnsi="Arial" w:cs="Arial"/>
          <w:sz w:val="24"/>
          <w:szCs w:val="24"/>
          <w:shd w:val="clear" w:color="auto" w:fill="FFFFFF"/>
        </w:rPr>
        <w:t xml:space="preserve">) es un protocolo de comunicación serial desarrollado por Phillips </w:t>
      </w:r>
      <w:proofErr w:type="spellStart"/>
      <w:r w:rsidRPr="00D1356B">
        <w:rPr>
          <w:rFonts w:ascii="Arial" w:hAnsi="Arial" w:cs="Arial"/>
          <w:sz w:val="24"/>
          <w:szCs w:val="24"/>
          <w:shd w:val="clear" w:color="auto" w:fill="FFFFFF"/>
        </w:rPr>
        <w:t>Semiconductors</w:t>
      </w:r>
      <w:proofErr w:type="spellEnd"/>
      <w:r w:rsidRPr="00D1356B">
        <w:rPr>
          <w:rFonts w:ascii="Arial" w:hAnsi="Arial" w:cs="Arial"/>
          <w:sz w:val="24"/>
          <w:szCs w:val="24"/>
          <w:shd w:val="clear" w:color="auto" w:fill="FFFFFF"/>
        </w:rPr>
        <w:t xml:space="preserve"> allá por la década de los 80s. Básicamente se creó para poder comunicar varios chips al mismo tiempo dentro de los televisores.</w:t>
      </w:r>
      <w:r w:rsidRPr="00D1356B">
        <w:rPr>
          <w:rFonts w:ascii="Arial" w:hAnsi="Arial" w:cs="Arial"/>
          <w:sz w:val="24"/>
          <w:szCs w:val="24"/>
        </w:rPr>
        <w:br/>
      </w:r>
      <w:r w:rsidRPr="00D1356B">
        <w:rPr>
          <w:rFonts w:ascii="Arial" w:hAnsi="Arial" w:cs="Arial"/>
          <w:sz w:val="24"/>
          <w:szCs w:val="24"/>
          <w:shd w:val="clear" w:color="auto" w:fill="FFFFFF"/>
        </w:rPr>
        <w:t>El I2C toma e integra lo mejor de los protocolos SPI y UART. Con el I2C podemos tener a varios maestros controlando uno o múltiples esclavos. Esto puede ser de gran ayuda cuando se van a utilizar varios microcontroladores para almacenar un registro de datos hacia una sola memoria o cuando se va a mostrar información en una sola pantalla.</w:t>
      </w:r>
    </w:p>
    <w:p w14:paraId="7622E3D1" w14:textId="3833D9C8" w:rsidR="00D1356B" w:rsidRDefault="00D1356B" w:rsidP="00D1356B">
      <w:pPr>
        <w:rPr>
          <w:rFonts w:ascii="Arial" w:hAnsi="Arial" w:cs="Arial"/>
          <w:sz w:val="24"/>
          <w:szCs w:val="24"/>
          <w:shd w:val="clear" w:color="auto" w:fill="FFFFFF"/>
        </w:rPr>
      </w:pPr>
      <w:r w:rsidRPr="00D1356B">
        <w:rPr>
          <w:rFonts w:ascii="Arial" w:hAnsi="Arial" w:cs="Arial"/>
          <w:sz w:val="24"/>
          <w:szCs w:val="24"/>
          <w:shd w:val="clear" w:color="auto" w:fill="FFFFFF"/>
        </w:rPr>
        <w:t>El I2C utiliza sólo dos vías o cables de comunicación, así como también lo hace el protocolo UART.</w:t>
      </w:r>
    </w:p>
    <w:p w14:paraId="383691B1" w14:textId="1159D4A4" w:rsidR="00D1356B" w:rsidRDefault="00D1356B" w:rsidP="00D1356B">
      <w:pPr>
        <w:jc w:val="center"/>
        <w:rPr>
          <w:rFonts w:ascii="Arial" w:hAnsi="Arial" w:cs="Arial"/>
          <w:sz w:val="20"/>
          <w:szCs w:val="20"/>
        </w:rPr>
      </w:pPr>
      <w:r>
        <w:rPr>
          <w:noProof/>
        </w:rPr>
        <w:drawing>
          <wp:inline distT="0" distB="0" distL="0" distR="0" wp14:anchorId="56EBE37F" wp14:editId="3D1CB508">
            <wp:extent cx="2754712" cy="12763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5998" cy="1276946"/>
                    </a:xfrm>
                    <a:prstGeom prst="rect">
                      <a:avLst/>
                    </a:prstGeom>
                    <a:noFill/>
                    <a:ln>
                      <a:noFill/>
                    </a:ln>
                  </pic:spPr>
                </pic:pic>
              </a:graphicData>
            </a:graphic>
          </wp:inline>
        </w:drawing>
      </w:r>
    </w:p>
    <w:p w14:paraId="3E3F5E29" w14:textId="29E71FDE" w:rsidR="00D1356B" w:rsidRDefault="00D1356B" w:rsidP="00D1356B">
      <w:pPr>
        <w:rPr>
          <w:rFonts w:ascii="Arial" w:hAnsi="Arial" w:cs="Arial"/>
          <w:sz w:val="24"/>
          <w:szCs w:val="24"/>
          <w:shd w:val="clear" w:color="auto" w:fill="FFFFFF"/>
        </w:rPr>
      </w:pPr>
      <w:r w:rsidRPr="00D1356B">
        <w:rPr>
          <w:rFonts w:ascii="Arial" w:hAnsi="Arial" w:cs="Arial"/>
          <w:sz w:val="24"/>
          <w:szCs w:val="24"/>
          <w:shd w:val="clear" w:color="auto" w:fill="FFFFFF"/>
        </w:rPr>
        <w:t>SDA – Serial Data. Es la vía de comunicación entre el maestro y el esclavo para enviarse información.</w:t>
      </w:r>
      <w:r w:rsidRPr="00D1356B">
        <w:rPr>
          <w:rFonts w:ascii="Arial" w:hAnsi="Arial" w:cs="Arial"/>
          <w:sz w:val="24"/>
          <w:szCs w:val="24"/>
        </w:rPr>
        <w:br/>
      </w:r>
      <w:r w:rsidRPr="00D1356B">
        <w:rPr>
          <w:rFonts w:ascii="Arial" w:hAnsi="Arial" w:cs="Arial"/>
          <w:sz w:val="24"/>
          <w:szCs w:val="24"/>
          <w:shd w:val="clear" w:color="auto" w:fill="FFFFFF"/>
        </w:rPr>
        <w:t xml:space="preserve">SCL – Serial </w:t>
      </w:r>
      <w:proofErr w:type="spellStart"/>
      <w:r w:rsidRPr="00D1356B">
        <w:rPr>
          <w:rFonts w:ascii="Arial" w:hAnsi="Arial" w:cs="Arial"/>
          <w:sz w:val="24"/>
          <w:szCs w:val="24"/>
          <w:shd w:val="clear" w:color="auto" w:fill="FFFFFF"/>
        </w:rPr>
        <w:t>Clock</w:t>
      </w:r>
      <w:proofErr w:type="spellEnd"/>
      <w:r w:rsidRPr="00D1356B">
        <w:rPr>
          <w:rFonts w:ascii="Arial" w:hAnsi="Arial" w:cs="Arial"/>
          <w:sz w:val="24"/>
          <w:szCs w:val="24"/>
          <w:shd w:val="clear" w:color="auto" w:fill="FFFFFF"/>
        </w:rPr>
        <w:t>. Es la vía por donde viaja la señal de reloj.</w:t>
      </w:r>
      <w:r w:rsidRPr="00D1356B">
        <w:rPr>
          <w:rFonts w:ascii="Arial" w:hAnsi="Arial" w:cs="Arial"/>
          <w:sz w:val="24"/>
          <w:szCs w:val="24"/>
        </w:rPr>
        <w:br/>
      </w:r>
      <w:r w:rsidRPr="00D1356B">
        <w:rPr>
          <w:rStyle w:val="Textoennegrita"/>
          <w:rFonts w:ascii="Arial" w:hAnsi="Arial" w:cs="Arial"/>
          <w:b w:val="0"/>
          <w:bCs w:val="0"/>
          <w:sz w:val="24"/>
          <w:szCs w:val="24"/>
          <w:shd w:val="clear" w:color="auto" w:fill="FFFFFF"/>
        </w:rPr>
        <w:t>I2C es un protocolo de comunicación serial.</w:t>
      </w:r>
      <w:r w:rsidRPr="00D1356B">
        <w:rPr>
          <w:rFonts w:ascii="Arial" w:hAnsi="Arial" w:cs="Arial"/>
          <w:sz w:val="24"/>
          <w:szCs w:val="24"/>
        </w:rPr>
        <w:br/>
      </w:r>
      <w:r w:rsidRPr="00D1356B">
        <w:rPr>
          <w:rFonts w:ascii="Arial" w:hAnsi="Arial" w:cs="Arial"/>
          <w:sz w:val="24"/>
          <w:szCs w:val="24"/>
          <w:shd w:val="clear" w:color="auto" w:fill="FFFFFF"/>
        </w:rPr>
        <w:t>Como podemos observar, el I2C envía información a través de una sola vía de comunicación. La información es enviada bit por bit de forma coordinada.</w:t>
      </w:r>
      <w:r w:rsidRPr="00D1356B">
        <w:rPr>
          <w:rFonts w:ascii="Arial" w:hAnsi="Arial" w:cs="Arial"/>
          <w:sz w:val="24"/>
          <w:szCs w:val="24"/>
        </w:rPr>
        <w:br/>
      </w:r>
      <w:r w:rsidRPr="00D1356B">
        <w:rPr>
          <w:rStyle w:val="Textoennegrita"/>
          <w:rFonts w:ascii="Arial" w:hAnsi="Arial" w:cs="Arial"/>
          <w:b w:val="0"/>
          <w:bCs w:val="0"/>
          <w:sz w:val="24"/>
          <w:szCs w:val="24"/>
          <w:shd w:val="clear" w:color="auto" w:fill="FFFFFF"/>
        </w:rPr>
        <w:t>I2C es un protocolo síncrono.</w:t>
      </w:r>
      <w:r w:rsidRPr="00D1356B">
        <w:rPr>
          <w:rFonts w:ascii="Arial" w:hAnsi="Arial" w:cs="Arial"/>
          <w:b/>
          <w:bCs/>
          <w:sz w:val="24"/>
          <w:szCs w:val="24"/>
        </w:rPr>
        <w:br/>
      </w:r>
      <w:r w:rsidRPr="00D1356B">
        <w:rPr>
          <w:rFonts w:ascii="Arial" w:hAnsi="Arial" w:cs="Arial"/>
          <w:sz w:val="24"/>
          <w:szCs w:val="24"/>
          <w:shd w:val="clear" w:color="auto" w:fill="FFFFFF"/>
        </w:rPr>
        <w:t>Al igual el protocolo SPI, el I2C trabaja de forma síncrona. Esto quiere decir que el envío de bits por la vía de comunicación SDA está sincronizado por una señal de reloj que comparten tanto el maestro como el esclavo a través de la vía SCL.</w:t>
      </w:r>
      <w:r w:rsidRPr="00D1356B">
        <w:rPr>
          <w:rFonts w:ascii="Arial" w:hAnsi="Arial" w:cs="Arial"/>
          <w:sz w:val="24"/>
          <w:szCs w:val="24"/>
        </w:rPr>
        <w:br/>
      </w:r>
      <w:r w:rsidRPr="00D1356B">
        <w:rPr>
          <w:rStyle w:val="Textoennegrita"/>
          <w:rFonts w:ascii="Arial" w:hAnsi="Arial" w:cs="Arial"/>
          <w:b w:val="0"/>
          <w:bCs w:val="0"/>
          <w:sz w:val="24"/>
          <w:szCs w:val="24"/>
          <w:shd w:val="clear" w:color="auto" w:fill="FFFFFF"/>
        </w:rPr>
        <w:t>Tabla de datos interesantes que debes saber sobre el I2C.</w:t>
      </w:r>
      <w:r w:rsidRPr="00D1356B">
        <w:rPr>
          <w:rFonts w:ascii="Arial" w:hAnsi="Arial" w:cs="Arial"/>
          <w:sz w:val="24"/>
          <w:szCs w:val="24"/>
        </w:rPr>
        <w:br/>
      </w:r>
      <w:r w:rsidRPr="00D1356B">
        <w:rPr>
          <w:rFonts w:ascii="Arial" w:hAnsi="Arial" w:cs="Arial"/>
          <w:sz w:val="24"/>
          <w:szCs w:val="24"/>
          <w:shd w:val="clear" w:color="auto" w:fill="FFFFFF"/>
        </w:rPr>
        <w:t>Ficha técnica del I2C.</w:t>
      </w:r>
    </w:p>
    <w:p w14:paraId="22BE4AC9" w14:textId="07C7B7E3" w:rsidR="00D1356B" w:rsidRDefault="00D1356B" w:rsidP="00D1356B">
      <w:pPr>
        <w:rPr>
          <w:rFonts w:ascii="Arial" w:hAnsi="Arial" w:cs="Arial"/>
          <w:sz w:val="24"/>
          <w:szCs w:val="24"/>
          <w:shd w:val="clear" w:color="auto" w:fill="FFFFFF"/>
        </w:rPr>
      </w:pPr>
      <w:r w:rsidRPr="00D1356B">
        <w:rPr>
          <w:rFonts w:ascii="Arial" w:hAnsi="Arial" w:cs="Arial"/>
          <w:sz w:val="24"/>
          <w:szCs w:val="24"/>
          <w:shd w:val="clear" w:color="auto" w:fill="FFFFFF"/>
        </w:rPr>
        <w:t xml:space="preserve">Con el I2C la información viaja en mensajes. Los mensajes van divididos en tramas de datos. Cada mensaje lleva </w:t>
      </w:r>
      <w:r w:rsidRPr="00D1356B">
        <w:rPr>
          <w:rFonts w:ascii="Arial" w:hAnsi="Arial" w:cs="Arial"/>
          <w:sz w:val="24"/>
          <w:szCs w:val="24"/>
          <w:shd w:val="clear" w:color="auto" w:fill="FFFFFF"/>
        </w:rPr>
        <w:t>una trama</w:t>
      </w:r>
      <w:r w:rsidRPr="00D1356B">
        <w:rPr>
          <w:rFonts w:ascii="Arial" w:hAnsi="Arial" w:cs="Arial"/>
          <w:sz w:val="24"/>
          <w:szCs w:val="24"/>
          <w:shd w:val="clear" w:color="auto" w:fill="FFFFFF"/>
        </w:rPr>
        <w:t xml:space="preserve"> con una dirección la cuál transporta la dirección binaria del esclavo al que va dirigido el mensaje, y una o más tramas que llevan la información del mensaje. También el mensaje contiene condiciones de inicio y paro, lectura y escritura de bits, y los bits ACK y NACK. Todo esto va entre cada sección de datos.</w:t>
      </w:r>
      <w:r w:rsidRPr="00D1356B">
        <w:rPr>
          <w:rFonts w:ascii="Arial" w:hAnsi="Arial" w:cs="Arial"/>
          <w:sz w:val="24"/>
          <w:szCs w:val="24"/>
        </w:rPr>
        <w:br/>
      </w:r>
      <w:r w:rsidRPr="00D1356B">
        <w:rPr>
          <w:rFonts w:ascii="Arial" w:hAnsi="Arial" w:cs="Arial"/>
          <w:sz w:val="24"/>
          <w:szCs w:val="24"/>
          <w:shd w:val="clear" w:color="auto" w:fill="FFFFFF"/>
        </w:rPr>
        <w:t>Para que pueda quedar más claro aquí se ilustra un mensaje enviado a través del I2C.</w:t>
      </w:r>
    </w:p>
    <w:p w14:paraId="1427F422" w14:textId="77777777" w:rsidR="00D1356B" w:rsidRDefault="00D1356B" w:rsidP="00D1356B">
      <w:pPr>
        <w:jc w:val="center"/>
        <w:rPr>
          <w:noProof/>
        </w:rPr>
      </w:pPr>
    </w:p>
    <w:p w14:paraId="012D3CD6" w14:textId="5BCD77EB" w:rsidR="00D1356B" w:rsidRDefault="00D1356B" w:rsidP="00D1356B">
      <w:pPr>
        <w:jc w:val="center"/>
        <w:rPr>
          <w:rFonts w:ascii="Arial" w:hAnsi="Arial" w:cs="Arial"/>
          <w:sz w:val="16"/>
          <w:szCs w:val="16"/>
        </w:rPr>
      </w:pPr>
      <w:r>
        <w:rPr>
          <w:noProof/>
        </w:rPr>
        <w:lastRenderedPageBreak/>
        <w:drawing>
          <wp:inline distT="0" distB="0" distL="0" distR="0" wp14:anchorId="288A344E" wp14:editId="35A3F471">
            <wp:extent cx="5612130" cy="137604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33568"/>
                    <a:stretch/>
                  </pic:blipFill>
                  <pic:spPr bwMode="auto">
                    <a:xfrm>
                      <a:off x="0" y="0"/>
                      <a:ext cx="5612130" cy="1376045"/>
                    </a:xfrm>
                    <a:prstGeom prst="rect">
                      <a:avLst/>
                    </a:prstGeom>
                    <a:noFill/>
                    <a:ln>
                      <a:noFill/>
                    </a:ln>
                    <a:extLst>
                      <a:ext uri="{53640926-AAD7-44D8-BBD7-CCE9431645EC}">
                        <a14:shadowObscured xmlns:a14="http://schemas.microsoft.com/office/drawing/2010/main"/>
                      </a:ext>
                    </a:extLst>
                  </pic:spPr>
                </pic:pic>
              </a:graphicData>
            </a:graphic>
          </wp:inline>
        </w:drawing>
      </w:r>
    </w:p>
    <w:p w14:paraId="747E5BB8" w14:textId="294EA2D0" w:rsidR="00D1356B" w:rsidRDefault="00D1356B" w:rsidP="00D1356B">
      <w:pPr>
        <w:rPr>
          <w:rFonts w:ascii="Arial" w:hAnsi="Arial" w:cs="Arial"/>
          <w:sz w:val="24"/>
          <w:szCs w:val="24"/>
          <w:shd w:val="clear" w:color="auto" w:fill="FFFFFF"/>
        </w:rPr>
      </w:pPr>
      <w:r w:rsidRPr="00D1356B">
        <w:rPr>
          <w:rFonts w:ascii="Arial" w:hAnsi="Arial" w:cs="Arial"/>
          <w:sz w:val="24"/>
          <w:szCs w:val="24"/>
          <w:shd w:val="clear" w:color="auto" w:fill="FFFFFF"/>
        </w:rPr>
        <w:t xml:space="preserve">Condición de Inicio – </w:t>
      </w:r>
      <w:proofErr w:type="spellStart"/>
      <w:r w:rsidRPr="00D1356B">
        <w:rPr>
          <w:rFonts w:ascii="Arial" w:hAnsi="Arial" w:cs="Arial"/>
          <w:sz w:val="24"/>
          <w:szCs w:val="24"/>
          <w:shd w:val="clear" w:color="auto" w:fill="FFFFFF"/>
        </w:rPr>
        <w:t>Start</w:t>
      </w:r>
      <w:proofErr w:type="spellEnd"/>
      <w:r w:rsidRPr="00D1356B">
        <w:rPr>
          <w:rFonts w:ascii="Arial" w:hAnsi="Arial" w:cs="Arial"/>
          <w:sz w:val="24"/>
          <w:szCs w:val="24"/>
          <w:shd w:val="clear" w:color="auto" w:fill="FFFFFF"/>
        </w:rPr>
        <w:t>: La vía SDA cambia de un nivel de voltaje Alto a un nivel de voltaje Bajo, antes de que el canal SCL cambie de Alto a nivel Bajo.</w:t>
      </w:r>
      <w:r w:rsidRPr="00D1356B">
        <w:rPr>
          <w:rFonts w:ascii="Arial" w:hAnsi="Arial" w:cs="Arial"/>
          <w:sz w:val="24"/>
          <w:szCs w:val="24"/>
        </w:rPr>
        <w:br/>
      </w:r>
      <w:r w:rsidRPr="00D1356B">
        <w:rPr>
          <w:rFonts w:ascii="Arial" w:hAnsi="Arial" w:cs="Arial"/>
          <w:sz w:val="24"/>
          <w:szCs w:val="24"/>
          <w:shd w:val="clear" w:color="auto" w:fill="FFFFFF"/>
        </w:rPr>
        <w:t>Condición de Paro – Stop: La vía SDA ahora cambia de un nivel de voltaje Bajo a Alto, después de que la vía SCL cambia de Bajo a Alto.</w:t>
      </w:r>
      <w:r w:rsidRPr="00D1356B">
        <w:rPr>
          <w:rFonts w:ascii="Arial" w:hAnsi="Arial" w:cs="Arial"/>
          <w:sz w:val="24"/>
          <w:szCs w:val="24"/>
        </w:rPr>
        <w:br/>
      </w:r>
      <w:r w:rsidRPr="00D1356B">
        <w:rPr>
          <w:rFonts w:ascii="Arial" w:hAnsi="Arial" w:cs="Arial"/>
          <w:sz w:val="24"/>
          <w:szCs w:val="24"/>
          <w:shd w:val="clear" w:color="auto" w:fill="FFFFFF"/>
        </w:rPr>
        <w:t xml:space="preserve">Trama de Dirección – </w:t>
      </w:r>
      <w:proofErr w:type="spellStart"/>
      <w:r w:rsidRPr="00D1356B">
        <w:rPr>
          <w:rFonts w:ascii="Arial" w:hAnsi="Arial" w:cs="Arial"/>
          <w:sz w:val="24"/>
          <w:szCs w:val="24"/>
          <w:shd w:val="clear" w:color="auto" w:fill="FFFFFF"/>
        </w:rPr>
        <w:t>Addres</w:t>
      </w:r>
      <w:proofErr w:type="spellEnd"/>
      <w:r w:rsidRPr="00D1356B">
        <w:rPr>
          <w:rFonts w:ascii="Arial" w:hAnsi="Arial" w:cs="Arial"/>
          <w:sz w:val="24"/>
          <w:szCs w:val="24"/>
          <w:shd w:val="clear" w:color="auto" w:fill="FFFFFF"/>
        </w:rPr>
        <w:t xml:space="preserve"> </w:t>
      </w:r>
      <w:proofErr w:type="spellStart"/>
      <w:r w:rsidRPr="00D1356B">
        <w:rPr>
          <w:rFonts w:ascii="Arial" w:hAnsi="Arial" w:cs="Arial"/>
          <w:sz w:val="24"/>
          <w:szCs w:val="24"/>
          <w:shd w:val="clear" w:color="auto" w:fill="FFFFFF"/>
        </w:rPr>
        <w:t>Frame</w:t>
      </w:r>
      <w:proofErr w:type="spellEnd"/>
      <w:r w:rsidRPr="00D1356B">
        <w:rPr>
          <w:rFonts w:ascii="Arial" w:hAnsi="Arial" w:cs="Arial"/>
          <w:sz w:val="24"/>
          <w:szCs w:val="24"/>
          <w:shd w:val="clear" w:color="auto" w:fill="FFFFFF"/>
        </w:rPr>
        <w:t xml:space="preserve">: Es una secuencia única que va de los 7 a los 10 bits. </w:t>
      </w:r>
      <w:r w:rsidRPr="00D1356B">
        <w:rPr>
          <w:rFonts w:ascii="Arial" w:hAnsi="Arial" w:cs="Arial"/>
          <w:sz w:val="24"/>
          <w:szCs w:val="24"/>
          <w:shd w:val="clear" w:color="auto" w:fill="FFFFFF"/>
        </w:rPr>
        <w:t>Esta sección</w:t>
      </w:r>
      <w:r w:rsidRPr="00D1356B">
        <w:rPr>
          <w:rFonts w:ascii="Arial" w:hAnsi="Arial" w:cs="Arial"/>
          <w:sz w:val="24"/>
          <w:szCs w:val="24"/>
          <w:shd w:val="clear" w:color="auto" w:fill="FFFFFF"/>
        </w:rPr>
        <w:t xml:space="preserve"> (</w:t>
      </w:r>
      <w:proofErr w:type="spellStart"/>
      <w:r w:rsidRPr="00D1356B">
        <w:rPr>
          <w:rFonts w:ascii="Arial" w:hAnsi="Arial" w:cs="Arial"/>
          <w:sz w:val="24"/>
          <w:szCs w:val="24"/>
          <w:shd w:val="clear" w:color="auto" w:fill="FFFFFF"/>
        </w:rPr>
        <w:t>Frame</w:t>
      </w:r>
      <w:proofErr w:type="spellEnd"/>
      <w:r w:rsidRPr="00D1356B">
        <w:rPr>
          <w:rFonts w:ascii="Arial" w:hAnsi="Arial" w:cs="Arial"/>
          <w:sz w:val="24"/>
          <w:szCs w:val="24"/>
          <w:shd w:val="clear" w:color="auto" w:fill="FFFFFF"/>
        </w:rPr>
        <w:t>) se envía a cada Esclavo, y va a identificar al Esclavo con el que el Maestro se quiere comunicar.</w:t>
      </w:r>
      <w:r w:rsidRPr="00D1356B">
        <w:rPr>
          <w:rFonts w:ascii="Arial" w:hAnsi="Arial" w:cs="Arial"/>
          <w:sz w:val="24"/>
          <w:szCs w:val="24"/>
        </w:rPr>
        <w:br/>
      </w:r>
      <w:r w:rsidRPr="00D1356B">
        <w:rPr>
          <w:rFonts w:ascii="Arial" w:hAnsi="Arial" w:cs="Arial"/>
          <w:sz w:val="24"/>
          <w:szCs w:val="24"/>
          <w:shd w:val="clear" w:color="auto" w:fill="FFFFFF"/>
        </w:rPr>
        <w:t xml:space="preserve">Bit para Lectura/Escritura A – </w:t>
      </w:r>
      <w:proofErr w:type="spellStart"/>
      <w:r w:rsidRPr="00D1356B">
        <w:rPr>
          <w:rFonts w:ascii="Arial" w:hAnsi="Arial" w:cs="Arial"/>
          <w:sz w:val="24"/>
          <w:szCs w:val="24"/>
          <w:shd w:val="clear" w:color="auto" w:fill="FFFFFF"/>
        </w:rPr>
        <w:t>Read</w:t>
      </w:r>
      <w:proofErr w:type="spellEnd"/>
      <w:r w:rsidRPr="00D1356B">
        <w:rPr>
          <w:rFonts w:ascii="Arial" w:hAnsi="Arial" w:cs="Arial"/>
          <w:sz w:val="24"/>
          <w:szCs w:val="24"/>
          <w:shd w:val="clear" w:color="auto" w:fill="FFFFFF"/>
        </w:rPr>
        <w:t>/</w:t>
      </w:r>
      <w:proofErr w:type="spellStart"/>
      <w:r w:rsidRPr="00D1356B">
        <w:rPr>
          <w:rFonts w:ascii="Arial" w:hAnsi="Arial" w:cs="Arial"/>
          <w:sz w:val="24"/>
          <w:szCs w:val="24"/>
          <w:shd w:val="clear" w:color="auto" w:fill="FFFFFF"/>
        </w:rPr>
        <w:t>Write</w:t>
      </w:r>
      <w:proofErr w:type="spellEnd"/>
      <w:r w:rsidRPr="00D1356B">
        <w:rPr>
          <w:rFonts w:ascii="Arial" w:hAnsi="Arial" w:cs="Arial"/>
          <w:sz w:val="24"/>
          <w:szCs w:val="24"/>
          <w:shd w:val="clear" w:color="auto" w:fill="FFFFFF"/>
        </w:rPr>
        <w:t xml:space="preserve"> Bit A: Es un bit de información enviado a los Esclavos. Por medio de este bit el Maestro indica si le va enviar información al Esclavo (Nivel Bajo de voltaje = Escritura), o si el Maestro quiere solicitarle información al Esclavo (Nivel Alto de Voltaje = Lectura).</w:t>
      </w:r>
      <w:r w:rsidRPr="00D1356B">
        <w:rPr>
          <w:rFonts w:ascii="Arial" w:hAnsi="Arial" w:cs="Arial"/>
          <w:sz w:val="24"/>
          <w:szCs w:val="24"/>
        </w:rPr>
        <w:br/>
      </w:r>
      <w:r w:rsidRPr="00D1356B">
        <w:rPr>
          <w:rFonts w:ascii="Arial" w:hAnsi="Arial" w:cs="Arial"/>
          <w:sz w:val="24"/>
          <w:szCs w:val="24"/>
          <w:shd w:val="clear" w:color="auto" w:fill="FFFFFF"/>
        </w:rPr>
        <w:t xml:space="preserve">Bit ACK/NACK </w:t>
      </w:r>
      <w:proofErr w:type="gramStart"/>
      <w:r w:rsidRPr="00D1356B">
        <w:rPr>
          <w:rFonts w:ascii="Arial" w:hAnsi="Arial" w:cs="Arial"/>
          <w:sz w:val="24"/>
          <w:szCs w:val="24"/>
          <w:shd w:val="clear" w:color="auto" w:fill="FFFFFF"/>
        </w:rPr>
        <w:t>– :</w:t>
      </w:r>
      <w:proofErr w:type="gramEnd"/>
      <w:r w:rsidRPr="00D1356B">
        <w:rPr>
          <w:rFonts w:ascii="Arial" w:hAnsi="Arial" w:cs="Arial"/>
          <w:sz w:val="24"/>
          <w:szCs w:val="24"/>
          <w:shd w:val="clear" w:color="auto" w:fill="FFFFFF"/>
        </w:rPr>
        <w:t xml:space="preserve"> Después de cada sección (</w:t>
      </w:r>
      <w:proofErr w:type="spellStart"/>
      <w:r w:rsidRPr="00D1356B">
        <w:rPr>
          <w:rFonts w:ascii="Arial" w:hAnsi="Arial" w:cs="Arial"/>
          <w:sz w:val="24"/>
          <w:szCs w:val="24"/>
          <w:shd w:val="clear" w:color="auto" w:fill="FFFFFF"/>
        </w:rPr>
        <w:t>Frame</w:t>
      </w:r>
      <w:proofErr w:type="spellEnd"/>
      <w:r w:rsidRPr="00D1356B">
        <w:rPr>
          <w:rFonts w:ascii="Arial" w:hAnsi="Arial" w:cs="Arial"/>
          <w:sz w:val="24"/>
          <w:szCs w:val="24"/>
          <w:shd w:val="clear" w:color="auto" w:fill="FFFFFF"/>
        </w:rPr>
        <w:t xml:space="preserve">) de información enviada en un mensaje, podemos notar que lleva un bit </w:t>
      </w:r>
      <w:proofErr w:type="spellStart"/>
      <w:r w:rsidRPr="00D1356B">
        <w:rPr>
          <w:rFonts w:ascii="Arial" w:hAnsi="Arial" w:cs="Arial"/>
          <w:sz w:val="24"/>
          <w:szCs w:val="24"/>
          <w:shd w:val="clear" w:color="auto" w:fill="FFFFFF"/>
        </w:rPr>
        <w:t>acknowledge</w:t>
      </w:r>
      <w:proofErr w:type="spellEnd"/>
      <w:r w:rsidRPr="00D1356B">
        <w:rPr>
          <w:rFonts w:ascii="Arial" w:hAnsi="Arial" w:cs="Arial"/>
          <w:sz w:val="24"/>
          <w:szCs w:val="24"/>
          <w:shd w:val="clear" w:color="auto" w:fill="FFFFFF"/>
        </w:rPr>
        <w:t>/no-</w:t>
      </w:r>
      <w:proofErr w:type="spellStart"/>
      <w:r w:rsidRPr="00D1356B">
        <w:rPr>
          <w:rFonts w:ascii="Arial" w:hAnsi="Arial" w:cs="Arial"/>
          <w:sz w:val="24"/>
          <w:szCs w:val="24"/>
          <w:shd w:val="clear" w:color="auto" w:fill="FFFFFF"/>
        </w:rPr>
        <w:t>acknowledge</w:t>
      </w:r>
      <w:proofErr w:type="spellEnd"/>
      <w:r w:rsidRPr="00D1356B">
        <w:rPr>
          <w:rFonts w:ascii="Arial" w:hAnsi="Arial" w:cs="Arial"/>
          <w:sz w:val="24"/>
          <w:szCs w:val="24"/>
          <w:shd w:val="clear" w:color="auto" w:fill="FFFFFF"/>
        </w:rPr>
        <w:t xml:space="preserve"> (reconocido/no-reconocido). Esto ayuda a identificar si la información fue enviada correctamente. En seguida de que se envía un </w:t>
      </w:r>
      <w:proofErr w:type="spellStart"/>
      <w:r w:rsidRPr="00D1356B">
        <w:rPr>
          <w:rFonts w:ascii="Arial" w:hAnsi="Arial" w:cs="Arial"/>
          <w:sz w:val="24"/>
          <w:szCs w:val="24"/>
          <w:shd w:val="clear" w:color="auto" w:fill="FFFFFF"/>
        </w:rPr>
        <w:t>Frame</w:t>
      </w:r>
      <w:proofErr w:type="spellEnd"/>
      <w:r w:rsidRPr="00D1356B">
        <w:rPr>
          <w:rFonts w:ascii="Arial" w:hAnsi="Arial" w:cs="Arial"/>
          <w:sz w:val="24"/>
          <w:szCs w:val="24"/>
          <w:shd w:val="clear" w:color="auto" w:fill="FFFFFF"/>
        </w:rPr>
        <w:t>, si este fue recibido con éxito, se retorna un bit ACK al remitente. Si la información no fue recibida con éxito, se retorna un bit NACK.</w:t>
      </w:r>
    </w:p>
    <w:p w14:paraId="3FC0562B" w14:textId="77777777" w:rsidR="00D1356B" w:rsidRDefault="00D1356B" w:rsidP="00D1356B">
      <w:pPr>
        <w:rPr>
          <w:rFonts w:ascii="Source Sans Pro" w:hAnsi="Source Sans Pro"/>
          <w:color w:val="000000"/>
          <w:sz w:val="27"/>
          <w:szCs w:val="27"/>
        </w:rPr>
      </w:pPr>
      <w:r w:rsidRPr="00D1356B">
        <w:rPr>
          <w:rStyle w:val="Textoennegrita"/>
          <w:rFonts w:ascii="Arial" w:hAnsi="Arial" w:cs="Arial"/>
          <w:b w:val="0"/>
          <w:bCs w:val="0"/>
          <w:color w:val="000000"/>
          <w:sz w:val="28"/>
          <w:szCs w:val="28"/>
          <w:shd w:val="clear" w:color="auto" w:fill="FFFFFF"/>
        </w:rPr>
        <w:t>Pasos del I2C en la ejecución.</w:t>
      </w:r>
    </w:p>
    <w:p w14:paraId="48C8CC38" w14:textId="50B695D3" w:rsidR="00D1356B" w:rsidRDefault="00D1356B" w:rsidP="00D1356B">
      <w:pPr>
        <w:rPr>
          <w:rFonts w:ascii="Arial" w:hAnsi="Arial" w:cs="Arial"/>
          <w:sz w:val="24"/>
          <w:szCs w:val="24"/>
          <w:shd w:val="clear" w:color="auto" w:fill="FFFFFF"/>
        </w:rPr>
      </w:pPr>
      <w:r w:rsidRPr="00D1356B">
        <w:rPr>
          <w:rFonts w:ascii="Arial" w:hAnsi="Arial" w:cs="Arial"/>
          <w:sz w:val="24"/>
          <w:szCs w:val="24"/>
          <w:shd w:val="clear" w:color="auto" w:fill="FFFFFF"/>
        </w:rPr>
        <w:t>1.- El Maestro envía la condición de Inicio (</w:t>
      </w:r>
      <w:proofErr w:type="spellStart"/>
      <w:r w:rsidRPr="00D1356B">
        <w:rPr>
          <w:rFonts w:ascii="Arial" w:hAnsi="Arial" w:cs="Arial"/>
          <w:sz w:val="24"/>
          <w:szCs w:val="24"/>
          <w:shd w:val="clear" w:color="auto" w:fill="FFFFFF"/>
        </w:rPr>
        <w:t>Start</w:t>
      </w:r>
      <w:proofErr w:type="spellEnd"/>
      <w:r w:rsidRPr="00D1356B">
        <w:rPr>
          <w:rFonts w:ascii="Arial" w:hAnsi="Arial" w:cs="Arial"/>
          <w:sz w:val="24"/>
          <w:szCs w:val="24"/>
          <w:shd w:val="clear" w:color="auto" w:fill="FFFFFF"/>
        </w:rPr>
        <w:t>) a cada Esclavo que esté conectado en la vía SDA, cambia el nivel de voltaje a Bajo, y deja la vía SCL en estado Alto.</w:t>
      </w:r>
    </w:p>
    <w:p w14:paraId="079E9034" w14:textId="2F06C879" w:rsidR="00D1356B" w:rsidRDefault="00D1356B" w:rsidP="00D1356B">
      <w:pPr>
        <w:jc w:val="center"/>
        <w:rPr>
          <w:rFonts w:ascii="Source Sans Pro" w:hAnsi="Source Sans Pro"/>
          <w:color w:val="000000"/>
          <w:sz w:val="27"/>
          <w:szCs w:val="27"/>
        </w:rPr>
      </w:pPr>
      <w:r>
        <w:rPr>
          <w:noProof/>
        </w:rPr>
        <w:drawing>
          <wp:inline distT="0" distB="0" distL="0" distR="0" wp14:anchorId="5C1A4DBC" wp14:editId="144ED324">
            <wp:extent cx="2543175" cy="229733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7471" cy="2301216"/>
                    </a:xfrm>
                    <a:prstGeom prst="rect">
                      <a:avLst/>
                    </a:prstGeom>
                    <a:noFill/>
                    <a:ln>
                      <a:noFill/>
                    </a:ln>
                  </pic:spPr>
                </pic:pic>
              </a:graphicData>
            </a:graphic>
          </wp:inline>
        </w:drawing>
      </w:r>
    </w:p>
    <w:p w14:paraId="32458CDF" w14:textId="15220B69" w:rsidR="00D1356B" w:rsidRDefault="00D1356B" w:rsidP="00D1356B">
      <w:pPr>
        <w:rPr>
          <w:rFonts w:ascii="Arial" w:hAnsi="Arial" w:cs="Arial"/>
          <w:color w:val="000000"/>
          <w:sz w:val="24"/>
          <w:szCs w:val="24"/>
          <w:shd w:val="clear" w:color="auto" w:fill="FFFFFF"/>
        </w:rPr>
      </w:pPr>
      <w:r w:rsidRPr="00D1356B">
        <w:rPr>
          <w:rFonts w:ascii="Arial" w:hAnsi="Arial" w:cs="Arial"/>
          <w:color w:val="000000"/>
          <w:sz w:val="24"/>
          <w:szCs w:val="24"/>
          <w:shd w:val="clear" w:color="auto" w:fill="FFFFFF"/>
        </w:rPr>
        <w:lastRenderedPageBreak/>
        <w:t>2.- El Maestro envía la dirección de 7 a 10 bits, a cada uno de los Esclavos para identificar al Esclavo con el que se quiere comunicar.</w:t>
      </w:r>
    </w:p>
    <w:p w14:paraId="561C6F85" w14:textId="52F7E0AB" w:rsidR="00D1356B" w:rsidRDefault="00D1356B" w:rsidP="00D1356B">
      <w:pPr>
        <w:jc w:val="center"/>
        <w:rPr>
          <w:rFonts w:ascii="Arial" w:hAnsi="Arial" w:cs="Arial"/>
          <w:color w:val="000000"/>
          <w:sz w:val="24"/>
          <w:szCs w:val="24"/>
        </w:rPr>
      </w:pPr>
      <w:r>
        <w:rPr>
          <w:noProof/>
        </w:rPr>
        <w:drawing>
          <wp:inline distT="0" distB="0" distL="0" distR="0" wp14:anchorId="6DE723DD" wp14:editId="643EA975">
            <wp:extent cx="2638425" cy="1917256"/>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040" cy="1921336"/>
                    </a:xfrm>
                    <a:prstGeom prst="rect">
                      <a:avLst/>
                    </a:prstGeom>
                    <a:noFill/>
                    <a:ln>
                      <a:noFill/>
                    </a:ln>
                  </pic:spPr>
                </pic:pic>
              </a:graphicData>
            </a:graphic>
          </wp:inline>
        </w:drawing>
      </w:r>
    </w:p>
    <w:p w14:paraId="0A72E0EF" w14:textId="050D5C18" w:rsidR="00D1356B" w:rsidRDefault="00D1356B" w:rsidP="00D1356B">
      <w:pPr>
        <w:rPr>
          <w:rFonts w:ascii="Arial" w:hAnsi="Arial" w:cs="Arial"/>
          <w:sz w:val="24"/>
          <w:szCs w:val="24"/>
          <w:shd w:val="clear" w:color="auto" w:fill="FFFFFF"/>
        </w:rPr>
      </w:pPr>
      <w:r w:rsidRPr="00D1356B">
        <w:rPr>
          <w:rFonts w:ascii="Arial" w:hAnsi="Arial" w:cs="Arial"/>
          <w:sz w:val="24"/>
          <w:szCs w:val="24"/>
          <w:shd w:val="clear" w:color="auto" w:fill="FFFFFF"/>
        </w:rPr>
        <w:t>3.- Cada Esclavo recibe la dirección y la compara con su propia dirección. Si la dirección coincide, el Esclavo envía un bit ACK, y pone la vía SDA en nivel Bajo de voltaje. Si la dirección no es la misma, entonces los Esclavos no hacen nada y dejan la vía SDA en el mismo nivel de voltaje Alto.</w:t>
      </w:r>
    </w:p>
    <w:p w14:paraId="6C92A5C2" w14:textId="2C5EC8A5" w:rsidR="00D1356B" w:rsidRDefault="00D1356B" w:rsidP="00D1356B">
      <w:pPr>
        <w:jc w:val="center"/>
        <w:rPr>
          <w:rFonts w:ascii="Arial" w:hAnsi="Arial" w:cs="Arial"/>
        </w:rPr>
      </w:pPr>
      <w:r>
        <w:rPr>
          <w:noProof/>
        </w:rPr>
        <w:drawing>
          <wp:inline distT="0" distB="0" distL="0" distR="0" wp14:anchorId="2FDAD97A" wp14:editId="0464DC29">
            <wp:extent cx="2762250" cy="20072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5027" cy="2009253"/>
                    </a:xfrm>
                    <a:prstGeom prst="rect">
                      <a:avLst/>
                    </a:prstGeom>
                    <a:noFill/>
                    <a:ln>
                      <a:noFill/>
                    </a:ln>
                  </pic:spPr>
                </pic:pic>
              </a:graphicData>
            </a:graphic>
          </wp:inline>
        </w:drawing>
      </w:r>
    </w:p>
    <w:p w14:paraId="4B441AD0" w14:textId="65DD70BF" w:rsidR="00D1356B" w:rsidRDefault="00D1356B" w:rsidP="00D1356B">
      <w:pPr>
        <w:rPr>
          <w:rFonts w:ascii="Arial" w:hAnsi="Arial" w:cs="Arial"/>
          <w:color w:val="000000"/>
          <w:sz w:val="24"/>
          <w:szCs w:val="24"/>
          <w:shd w:val="clear" w:color="auto" w:fill="FFFFFF"/>
        </w:rPr>
      </w:pPr>
      <w:r w:rsidRPr="00D1356B">
        <w:rPr>
          <w:rFonts w:ascii="Arial" w:hAnsi="Arial" w:cs="Arial"/>
          <w:color w:val="000000"/>
          <w:sz w:val="24"/>
          <w:szCs w:val="24"/>
          <w:shd w:val="clear" w:color="auto" w:fill="FFFFFF"/>
        </w:rPr>
        <w:t xml:space="preserve">4.- El Maestro envía o recibe los </w:t>
      </w:r>
      <w:proofErr w:type="spellStart"/>
      <w:r w:rsidRPr="00D1356B">
        <w:rPr>
          <w:rFonts w:ascii="Arial" w:hAnsi="Arial" w:cs="Arial"/>
          <w:color w:val="000000"/>
          <w:sz w:val="24"/>
          <w:szCs w:val="24"/>
          <w:shd w:val="clear" w:color="auto" w:fill="FFFFFF"/>
        </w:rPr>
        <w:t>Frames</w:t>
      </w:r>
      <w:proofErr w:type="spellEnd"/>
      <w:r w:rsidRPr="00D1356B">
        <w:rPr>
          <w:rFonts w:ascii="Arial" w:hAnsi="Arial" w:cs="Arial"/>
          <w:color w:val="000000"/>
          <w:sz w:val="24"/>
          <w:szCs w:val="24"/>
          <w:shd w:val="clear" w:color="auto" w:fill="FFFFFF"/>
        </w:rPr>
        <w:t xml:space="preserve"> de información.</w:t>
      </w:r>
    </w:p>
    <w:p w14:paraId="7B3B441F" w14:textId="4DBE5717" w:rsidR="00D1356B" w:rsidRDefault="00D1356B" w:rsidP="00D1356B">
      <w:pPr>
        <w:jc w:val="center"/>
        <w:rPr>
          <w:rFonts w:ascii="Arial" w:hAnsi="Arial" w:cs="Arial"/>
          <w:sz w:val="20"/>
          <w:szCs w:val="20"/>
        </w:rPr>
      </w:pPr>
      <w:r>
        <w:rPr>
          <w:noProof/>
        </w:rPr>
        <w:drawing>
          <wp:inline distT="0" distB="0" distL="0" distR="0" wp14:anchorId="361A7742" wp14:editId="7792972B">
            <wp:extent cx="2609850" cy="2392363"/>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2937" cy="2395192"/>
                    </a:xfrm>
                    <a:prstGeom prst="rect">
                      <a:avLst/>
                    </a:prstGeom>
                    <a:noFill/>
                    <a:ln>
                      <a:noFill/>
                    </a:ln>
                  </pic:spPr>
                </pic:pic>
              </a:graphicData>
            </a:graphic>
          </wp:inline>
        </w:drawing>
      </w:r>
    </w:p>
    <w:p w14:paraId="1A1FDA9C" w14:textId="2F03B1CA" w:rsidR="00D1356B" w:rsidRPr="00D1356B" w:rsidRDefault="00D1356B" w:rsidP="00D1356B">
      <w:pPr>
        <w:rPr>
          <w:rFonts w:ascii="Arial" w:hAnsi="Arial" w:cs="Arial"/>
          <w:sz w:val="18"/>
          <w:szCs w:val="18"/>
        </w:rPr>
      </w:pPr>
      <w:r w:rsidRPr="00D1356B">
        <w:rPr>
          <w:rFonts w:ascii="Arial" w:hAnsi="Arial" w:cs="Arial"/>
          <w:color w:val="000000"/>
          <w:sz w:val="24"/>
          <w:szCs w:val="24"/>
          <w:shd w:val="clear" w:color="auto" w:fill="FFFFFF"/>
        </w:rPr>
        <w:lastRenderedPageBreak/>
        <w:t xml:space="preserve">5.- Después de que cada </w:t>
      </w:r>
      <w:proofErr w:type="spellStart"/>
      <w:r w:rsidRPr="00D1356B">
        <w:rPr>
          <w:rFonts w:ascii="Arial" w:hAnsi="Arial" w:cs="Arial"/>
          <w:color w:val="000000"/>
          <w:sz w:val="24"/>
          <w:szCs w:val="24"/>
          <w:shd w:val="clear" w:color="auto" w:fill="FFFFFF"/>
        </w:rPr>
        <w:t>Frame</w:t>
      </w:r>
      <w:proofErr w:type="spellEnd"/>
      <w:r w:rsidRPr="00D1356B">
        <w:rPr>
          <w:rFonts w:ascii="Arial" w:hAnsi="Arial" w:cs="Arial"/>
          <w:color w:val="000000"/>
          <w:sz w:val="24"/>
          <w:szCs w:val="24"/>
          <w:shd w:val="clear" w:color="auto" w:fill="FFFFFF"/>
        </w:rPr>
        <w:t xml:space="preserve"> de información fue enviado, el dispositivo que recibe (ya sea Esclavo o Maestro) va a enviar un bit ACK al remitente, para notificarle que la información se recibió exitosamente.</w:t>
      </w:r>
    </w:p>
    <w:p w14:paraId="0B8181E0" w14:textId="1F6B0453" w:rsidR="00D1356B" w:rsidRDefault="00D1356B" w:rsidP="00D1356B">
      <w:pPr>
        <w:jc w:val="center"/>
        <w:rPr>
          <w:rFonts w:ascii="Arial" w:hAnsi="Arial" w:cs="Arial"/>
          <w:sz w:val="18"/>
          <w:szCs w:val="18"/>
        </w:rPr>
      </w:pPr>
      <w:r>
        <w:rPr>
          <w:noProof/>
        </w:rPr>
        <w:drawing>
          <wp:inline distT="0" distB="0" distL="0" distR="0" wp14:anchorId="26853F8B" wp14:editId="36DB8ADD">
            <wp:extent cx="2667000" cy="24625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712" cy="2464111"/>
                    </a:xfrm>
                    <a:prstGeom prst="rect">
                      <a:avLst/>
                    </a:prstGeom>
                    <a:noFill/>
                    <a:ln>
                      <a:noFill/>
                    </a:ln>
                  </pic:spPr>
                </pic:pic>
              </a:graphicData>
            </a:graphic>
          </wp:inline>
        </w:drawing>
      </w:r>
    </w:p>
    <w:p w14:paraId="679194EE" w14:textId="4A9FE425" w:rsidR="00D1356B" w:rsidRDefault="00D1356B" w:rsidP="00D1356B">
      <w:pPr>
        <w:rPr>
          <w:rFonts w:ascii="Times New Roman" w:hAnsi="Times New Roman" w:cs="Times New Roman"/>
          <w:color w:val="000000"/>
          <w:sz w:val="24"/>
          <w:szCs w:val="24"/>
          <w:shd w:val="clear" w:color="auto" w:fill="FFFFFF"/>
        </w:rPr>
      </w:pPr>
      <w:r w:rsidRPr="00D1356B">
        <w:rPr>
          <w:rFonts w:ascii="Times New Roman" w:hAnsi="Times New Roman" w:cs="Times New Roman"/>
          <w:color w:val="000000"/>
          <w:sz w:val="24"/>
          <w:szCs w:val="24"/>
          <w:shd w:val="clear" w:color="auto" w:fill="FFFFFF"/>
        </w:rPr>
        <w:t>6.- Para concluir la transmisión de información, el Maestro envía al Esclavo la condición de paro (Stop) con un nivel Alto en la vía SDA, cuando cambia el estado de SCL a Alto.</w:t>
      </w:r>
    </w:p>
    <w:p w14:paraId="73003AA0" w14:textId="1779B18F" w:rsidR="00D1356B" w:rsidRPr="00D1356B" w:rsidRDefault="00D1356B" w:rsidP="00D1356B">
      <w:pPr>
        <w:jc w:val="center"/>
        <w:rPr>
          <w:rFonts w:ascii="Times New Roman" w:hAnsi="Times New Roman" w:cs="Times New Roman"/>
          <w:sz w:val="16"/>
          <w:szCs w:val="16"/>
        </w:rPr>
      </w:pPr>
      <w:r>
        <w:rPr>
          <w:noProof/>
        </w:rPr>
        <w:drawing>
          <wp:inline distT="0" distB="0" distL="0" distR="0" wp14:anchorId="1279F5FA" wp14:editId="0A7A78D1">
            <wp:extent cx="2857500" cy="2628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inline>
        </w:drawing>
      </w:r>
    </w:p>
    <w:sectPr w:rsidR="00D1356B" w:rsidRPr="00D135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6B"/>
    <w:rsid w:val="00D1356B"/>
    <w:rsid w:val="00E537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A431"/>
  <w15:chartTrackingRefBased/>
  <w15:docId w15:val="{BC84FD24-BBFA-4CEE-9C71-6BAAE66E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135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678</Words>
  <Characters>3730</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1</cp:revision>
  <dcterms:created xsi:type="dcterms:W3CDTF">2020-04-27T15:39:00Z</dcterms:created>
  <dcterms:modified xsi:type="dcterms:W3CDTF">2020-04-27T15:48:00Z</dcterms:modified>
</cp:coreProperties>
</file>