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2E4057"/>
          <w:sz w:val="48"/>
          <w:szCs w:val="48"/>
        </w:rPr>
        <w:t xml:space="preserve">SCIENTIFIC RESULTS AUDIT</w:t>
      </w:r>
    </w:p>
    <w:p>
      <w:pPr>
        <w:spacing w:after="60"/>
        <w:jc w:val="center"/>
      </w:pPr>
      <w:r>
        <w:rPr>
          <w:rFonts w:ascii="Arial" w:cs="Arial" w:eastAsia="Arial" w:hAnsi="Arial"/>
          <w:color w:val="666666"/>
          <w:sz w:val="30"/>
          <w:szCs w:val="30"/>
        </w:rPr>
        <w:t xml:space="preserve">MTS-Gradient vs ΛCDM Cosmology Testing Session</w:t>
      </w:r>
    </w:p>
    <w:p>
      <w:pPr>
        <w:spacing w:after="400"/>
        <w:jc w:val="center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Extracted from: agent_mode_to_read_carfully.docx  |  Data extraction only — no interpretation added</w:t>
      </w:r>
    </w:p>
    <w:p>
      <w:pPr>
        <w:pStyle w:val="Heading1"/>
      </w:pPr>
      <w:r>
        <w:t xml:space="preserve">1. Tests Performed</w:t>
      </w:r>
    </w:p>
    <w:p>
      <w:r>
        <w:rPr>
          <w:b w:val="false"/>
          <w:bCs w:val="false"/>
          <w:sz w:val="18"/>
          <w:szCs w:val="18"/>
        </w:rPr>
        <w:t xml:space="preserve">Each row corresponds to one distinct test extracted from the document. Values are recorded exactly as stated.</w:t>
      </w:r>
    </w:p>
    <w:p>
      <w:pPr>
        <w:spacing w:after="160"/>
      </w:pP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200"/>
        <w:gridCol w:w="700"/>
        <w:gridCol w:w="1500"/>
        <w:gridCol w:w="900"/>
        <w:gridCol w:w="1600"/>
        <w:gridCol w:w="1200"/>
        <w:gridCol w:w="1100"/>
        <w:gridCol w:w="1260"/>
      </w:tblGrid>
      <w:tr>
        <w:trPr>
          <w:tblHeader/>
        </w:trPr>
        <w:tc>
          <w:tcPr>
            <w:tcW w:type="dxa" w:w="90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Name</w:t>
            </w:r>
          </w:p>
        </w:tc>
        <w:tc>
          <w:tcPr>
            <w:tcW w:type="dxa" w:w="120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Dataset</w:t>
            </w:r>
          </w:p>
        </w:tc>
        <w:tc>
          <w:tcPr>
            <w:tcW w:type="dxa" w:w="70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Model</w:t>
            </w:r>
          </w:p>
        </w:tc>
        <w:tc>
          <w:tcPr>
            <w:tcW w:type="dxa" w:w="150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Formula / Definition Used</w:t>
            </w:r>
          </w:p>
        </w:tc>
        <w:tc>
          <w:tcPr>
            <w:tcW w:type="dxa" w:w="90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Parameters</w:t>
            </w:r>
          </w:p>
        </w:tc>
        <w:tc>
          <w:tcPr>
            <w:tcW w:type="dxa" w:w="160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Parameter Values</w:t>
            </w:r>
          </w:p>
        </w:tc>
        <w:tc>
          <w:tcPr>
            <w:tcW w:type="dxa" w:w="120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 Values</w:t>
            </w:r>
          </w:p>
        </w:tc>
        <w:tc>
          <w:tcPr>
            <w:tcW w:type="dxa" w:w="110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χ² or Fit Metric</w:t>
            </w:r>
          </w:p>
        </w:tc>
        <w:tc>
          <w:tcPr>
            <w:tcW w:type="dxa" w:w="126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Test 1: SN+CC+DESI Aniso BAO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Pantheon+ SH0ES (1701 SNe); CC (18 pts); DESI DR1 aniso BAO (z=0.51,0.71,0.93)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ΛCDM / MTS-Gradient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H(z)=H0√(Ωm(1+z)³+(1-Ωm)); μ(z)=5log₁₀(D_L/Mpc)+25+μ_shift; MTS: H(z)=H0√(Ωm(1+z)³g(z)+(1-Ωm)); g(z)=1-exp(-(z/(z_s·x0))^ν)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H0, Ωm, rd, μ_shift (profiled)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ΛCDM: H0=66.00, Ωm=0.365, rd=147.71
MTS: H0=77.77, Ωm=0.218, z_s=0.205, rd=140.93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ΛCDM μ_shift: NOT STATED
MTS μ_shift: NOT STATED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ΛCDM χ²=828.77 (SN=813.21, CC=11.09, BAO=4.48)
MTS χ²=823.66 (SN=809.44, CC=11.65, BAO=2.56)
Δχ²=-5.11</w:t>
            </w:r>
          </w:p>
        </w:tc>
        <w:tc>
          <w:tcPr>
            <w:tcW w:type="dxa" w:w="1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μ_shift profiled analytically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Test 2: SN+CC+DESI+CMB ℓ_A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Pantheon+ (1701); CC (18 pts); DESI DR1 aniso; CMB acoustic scale prior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ΛCDM / MTS-Gradient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Same as Test 1 + ℓ_A=π·D_M(z*)/r_d; z*=1089.92; lA_obs=301.471±0.090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H0, Ωm, rd, μ_shift (profiled)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ΛCDM: H0=69.60, Ωm=0.308, rd=141.86
MTS: H0=76.84, Ωm=0.238, z_s=0.272, rd=144.62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ΛCDM lA_pred=301.465
MTS lA_pred=301.472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ΛCDM χ²=842.69 (CMB χ²=0.0049)
MTS χ²=825.29 (CMB χ²=0.000105)
Δχ²=-17.40</w:t>
            </w:r>
          </w:p>
        </w:tc>
        <w:tc>
          <w:tcPr>
            <w:tcW w:type="dxa" w:w="1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USE_CMB=True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Test 3: Growth fσ8 (diagonal)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Gold-2017 fσ8 (18 pts, diagonal errors)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ΛCDM / MTS-Gradient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D''+[2+d ln H/d ln a]D'-(3/2)Ωm(a)D=0; fσ8(z)=σ8_0·f(z)·D(z); f=d ln D/d ln a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σ8_0 (fitted analytically)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ΛCDM: σ8_0=0.7519
MTS: σ8_0=0.8222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NOT STATED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ΛCDM χ²=12.416, dof=17
MTS χ²=11.532, dof=17
Δχ²=-0.884</w:t>
            </w:r>
          </w:p>
        </w:tc>
        <w:tc>
          <w:tcPr>
            <w:tcW w:type="dxa" w:w="1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Background params from respective best-fits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Test 4: Growth fσ8 (WiggleZ covariance)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Gold-2017 fσ8 (18 pts) with WiggleZ corr. block (z=0.44,0.60,0.73)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ΛCDM / MTS-Gradient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Same as Test 3 with full covariance for WiggleZ points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σ8_0 (fitted analytically)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ΛCDM: σ8_0=0.7559
MTS: σ8_0=0.7734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NOT STATED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ΛCDM χ²=12.823, dof=17
MTS χ²=13.266, dof=17
Δχ²=+0.443</w:t>
            </w:r>
          </w:p>
        </w:tc>
        <w:tc>
          <w:tcPr>
            <w:tcW w:type="dxa" w:w="1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MTS slightly worse when WiggleZ covariance included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Test 5: SN+BOSS DR12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Pantheon+ (1701); BOSS DR12 9D correlated BAO+FS (z=0.38,0.51,0.61)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ΛCDM / MTS-Gradient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μ(z) + BOSS 9D vector [DM/rd, H·rd, fσ8] with full covariance matrix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H0, Ωm, rd, μ_shift (profiled)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ΛCDM: H0=68.63, Ωm=0.377, rd=142.30, μ_shift*=-0.117
MTS: H0=76.70, Ωm=0.240, z_s=0.275, rd=145.76, μ_shift*=-0.165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NOT STATED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ΛCDM χ²=817.32 (SN=812.63, BOSS=4.69)
MTS χ²=816.05 (SN=810.26, BOSS=5.79)
Δχ²=-1.26</w:t>
            </w:r>
          </w:p>
        </w:tc>
        <w:tc>
          <w:tcPr>
            <w:tcW w:type="dxa" w:w="1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 CMB prior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Test 6: SN+BOSS DR12+CMB ℓ_A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Pantheon+ (1701); BOSS DR12 9D; CMB acoustic scale prior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ΛCDM / MTS-Gradient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Same as Test 5 + ℓ_A prior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H0, Ωm, rd, μ_shift (profiled)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ΛCDM: H0=68.62, Ωm=0.306, rd=144.21, μ_shift*=-0.140, lA_pred=301.463
MTS: H0=76.20, Ωm=0.236, z_s=0.259, rd=146.22, μ_shift*=-0.172, lA_pred=301.470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NOT STATED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ΛCDM χ²=838.68 (SN=828.13, BOSS=10.55, CMB=0.007)
MTS χ²=816.02 (SN=809.93, BOSS=6.09, CMB=0.0002)
Δχ²=-22.66, ΔAIC=-20.66, ΔBIC=-15.22</w:t>
            </w:r>
          </w:p>
        </w:tc>
        <w:tc>
          <w:tcPr>
            <w:tcW w:type="dxa" w:w="1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Both AIC and BIC prefer MTS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Test 7: SN+DESI DR1 2024 Full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Pantheon+ (1701); DESI DR1 full (5 aniso + 1 iso BGS, N=11)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ΛCDM / MTS-Gradient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μ(z) + DM/rd, DH/rd (aniso) + DV/rd (iso BGS z=0.295); rd_fid=147.78 Mpc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H0, Ωm, rd, μ_shift (profiled)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ΛCDM: H0=65.34, Ωm=0.348, rd=150.70, μ_shift*=-0.233
MTS: H0=75.82, Ωm=0.224, z_s=0.216, rd=146.79, μ_shift*=-0.161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NOT STATED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ΛCDM χ²=834.07 (SN=815.41, aniso=18.18, iso=0.48)
MTS χ²=820.98 (SN=809.42, aniso=11.56, iso=0.003)
Δχ²=-13.09, ΔAIC=-11.09, ΔBIC=-5.64</w:t>
            </w:r>
          </w:p>
        </w:tc>
        <w:tc>
          <w:tcPr>
            <w:tcW w:type="dxa" w:w="1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N_data=1712; Both AIC and BIC prefer MTS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Test 8: CMB Acoustic Scale (no radiation)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Planck CMB prior: lA_obs=301.471±0.090, z*=1090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ΛCDM / MTS-Gradient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ℓ_A=π·D_M(z*)/r_d; without radiation term in H(z)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H0, Ωm (from prior test fits)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NOT STATED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ΛCDM lA_pred=287.85
MTS lA_pred=306.87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ΛCDM χ²=22898.32
MTS χ²=3601.33
Δχ²=-19296.99</w:t>
            </w:r>
          </w:p>
        </w:tc>
        <w:tc>
          <w:tcPr>
            <w:tcW w:type="dxa" w:w="1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Catastrophic failure without radiation term for both models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Test 9: CMB Acoustic Scale (with radiation)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Planck CMB prior: lA_obs=301.471±0.090, z*=1090; Ωr=4.18343e-5/h²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ΛCDM / MTS-Gradient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ℓ_A=π·D_M(z*)/r_d; H(z) with radiation: H0√(Ωr(1+z)⁴+Ωm(1+z)³+ΩΛ)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H0, Ωm (from prior test fits)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NOT STATED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ΛCDM lA_pred=286.50
MTS lA_pred=305.18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ΛCDM χ²=27667.21
MTS χ²=1694.26
Δχ²=-25972.96</w:t>
            </w:r>
          </w:p>
        </w:tc>
        <w:tc>
          <w:tcPr>
            <w:tcW w:type="dxa" w:w="1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Both models fail CMB test badly; parameter space issue noted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Test 10: Cosmic Chronometers (29 pts)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CC compilation (29 points, z∈[0.07,1.965])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ΛCDM / MTS-Gradient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H(z) direct comparison; χ²=Σ[(H_obs-H_pred)²/σ²]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H0, Ωm, z_s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NOT STATED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NOT STATED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ΛCDM χ²=54.13, χ²/dof=1.87
MTS χ²=32.42, χ²/dof=1.12
Δχ²=-21.71</w:t>
            </w:r>
          </w:p>
        </w:tc>
        <w:tc>
          <w:tcPr>
            <w:tcW w:type="dxa" w:w="1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29-point CC dataset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Test 11: Alcock-Paczyński (BOSS/eBOSS)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BOSS/eBOSS compilation (6 points)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ΛCDM / MTS-Gradient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F_AP=D_M·H/c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H0, Ωm, z_s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NOT STATED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NOT STATED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ΛCDM χ²=3537.42, χ²/dof=589.57
MTS χ²=3496.83, χ²/dof=582.80
Δχ²=-40.60</w:t>
            </w:r>
          </w:p>
        </w:tc>
        <w:tc>
          <w:tcPr>
            <w:tcW w:type="dxa" w:w="1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Very poor fits; document notes dataset/definition mismatch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Test 12: Alcock-Paczyński (DESI DR1)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DESI DR1 (5 points, derived from DM/rd and DH/rd)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ΛCDM / MTS-Gradient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F_AP=D_M/D_H (derived from published DM/rd ÷ DH/rd)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H0, Ωm, z_s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NOT STATED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NOT STATED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ΛCDM χ²=9.19, χ²/dof=1.84
MTS χ²=8.20, χ²/dof=1.64
Δχ²=-0.98</w:t>
            </w:r>
          </w:p>
        </w:tc>
        <w:tc>
          <w:tcPr>
            <w:tcW w:type="dxa" w:w="1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F_AP derived from DESI anisotropic ratios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Test 13: BAO DV/rd Classic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Classic BAO DV/rd compilation (4 points)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ΛCDM / MTS-Gradient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D_V=[z·D_M²·c/H]^(1/3); DV/rd ratio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H0, Ωm, rd, z_s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NOT STATED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NOT STATED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ΛCDM χ²=5.38
MTS χ²=1.36
Δχ²=-4.01</w:t>
            </w:r>
          </w:p>
        </w:tc>
        <w:tc>
          <w:tcPr>
            <w:tcW w:type="dxa" w:w="1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NOT STATED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Test 14: Final Joint Fit (SN+DESI+CC+Planck R)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Pantheon+ (1701); DESI DR1 (6 pts); CC (29 pts); Planck R shift parameter (R=1.7492±0.0049); radiation included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ΛCDM / MTS-Gradient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All distance measures + R=√Ωm·(H0/c)·D_M(z*); Ωr=4.18343e-5/h²; μ_shift profiled analytically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ΛCDM: H0, Ωm, rd; MTS: H0, Ωm, z_s, rd; μ_shift profiled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ΛCDM: H0=68.791, Ωm=0.32877, rd=144.746, μ_shift*=-0.105, R_pred=1.7576
MTS: H0=74.569, Ωm=0.26947, z_s=0.17359, rd=144.189, μ_shift*=-0.178, R_pred=1.7411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MTS fingerprint: 828ee8a902d86e13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ΛCDM χ²=895.82 (SN=867.39,CC=9.69,DESI=15.78,R=2.96)
MTS χ²=861.85 (SN=832.20,CC=10.49,DESI=16.40,R=2.76)
Δχ²=-33.96 (ΔSN=-35.18,ΔCC=+0.80,ΔDESI=+0.62,ΔR=-0.20)</w:t>
            </w:r>
          </w:p>
        </w:tc>
        <w:tc>
          <w:tcPr>
            <w:tcW w:type="dxa" w:w="1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MTS Success=False (optimizer message); radiation included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Test 15A: Growth on Final Fit Params (14 pts)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Gold-2017 fσ8 (14 points subset); background from Test 14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ΛCDM / MTS-Gradient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GR growth ODE in ln(a); D(a=1)=1 normalisation; σ8_0 fitted analytically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σ8_0 (fitted analytically)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ΛCDM: σ8_0=0.6985
MTS: σ8_0=0.7297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NOT STATED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ΛCDM χ²=311.58
MTS χ²=271.73
Δχ²=-39.85</w:t>
            </w:r>
          </w:p>
        </w:tc>
        <w:tc>
          <w:tcPr>
            <w:tcW w:type="dxa" w:w="1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14-point subset of Gold-2017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Test 15B: Growth on Final Fit Params (10 pts)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Gold-2017 fσ8 (10 points subset); background from Test 14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ΛCDM / MTS-Gradient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Same ODE as Test 15A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σ8_0 (fitted analytically)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ΛCDM: σ8_0=0.7644
MTS: σ8_0=0.7888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NOT STATED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ΛCDM χ²=6.100, dof=9
MTS χ²=5.581, dof=9
Δχ²=-0.519</w:t>
            </w:r>
          </w:p>
        </w:tc>
        <w:tc>
          <w:tcPr>
            <w:tcW w:type="dxa" w:w="1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10-point subset of Gold-2017</w:t>
            </w:r>
          </w:p>
        </w:tc>
      </w:tr>
    </w:tbl>
    <w:p>
      <w:pPr>
        <w:spacing w:after="400"/>
      </w:pPr>
    </w:p>
    <w:p>
      <w:pPr>
        <w:pStyle w:val="Heading1"/>
      </w:pPr>
      <w:r>
        <w:t xml:space="preserve">2. Model Definitions Extracted From Document</w:t>
      </w:r>
    </w:p>
    <w:p>
      <w:r>
        <w:rPr>
          <w:b w:val="false"/>
          <w:bCs w:val="false"/>
          <w:sz w:val="18"/>
          <w:szCs w:val="18"/>
        </w:rPr>
        <w:t xml:space="preserve">Formulas are recorded exactly as they appear in the document.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Quantity</w:t>
            </w:r>
          </w:p>
        </w:tc>
        <w:tc>
          <w:tcPr>
            <w:tcW w:type="dxa" w:w="716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Formula / Definition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ΛCDM H(z) (no radiation)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H(z) = H0 × √(Ωm×(1+z)³ + (1−Ωm))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ΛCDM H(z) (with radiation)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H(z) = H0 × √(Ωr×(1+z)⁴ + Ωm×(1+z)³ + ΩΛ)
where Ωr = 4.18343×10⁻⁵ / h²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MTS gradient function g(z)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g(z) = 1 − exp(−(z / (z_s × x0_fixed))^ν_fixed)
where x0_fixed = 0.966, ν_fixed = 0.942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MTS H(z) (no radiation)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H(z) = H0 × √(Ωm×(1+z)³×g(z) + (1−Ωm))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MTS H(z) (with radiation)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H(z) = H0 × √(Ωr×(1+z)⁴ + Ωm×(1+z)³×g(z) + ΩΛ)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Comoving distance D_C(z)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D_C(z) = ∫₀ᶻ c/H(z') dz'   (flat geometry)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Transverse comoving D_M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D_M = D_C   (flat geometry)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Luminosity distance D_L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D_L = (1+z) × D_C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Distance modulus μ(z)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μ(z) = 5×log₁₀(D_L / Mpc) + 25 + μ_shift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Hubble distance D_H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D_H = c / H(z)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Spherical average D_V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D_V = [z × D_M² × c / H]^(1/3)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Alcock-Paczyński ratio F_AP (BOSS)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F_AP = D_M × H / c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Alcock-Paczyński ratio F_AP (DESI)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F_AP = D_M / D_H  (derived from DM/rd ÷ DH/rd)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CMB acoustic scale ℓ_A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ℓ_A = π × D_M(z*) / r_d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CMB shift parameter R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 = √Ωm × (H0/c) × D_M(z*)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Growth ODE (GR)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D'' + [2 + d ln H / d ln a] × D' − (3/2) × Ωm(a) × D = 0
  where ' = d/d ln a
  Ωm(a) = Ωm0 × a⁻³ / E(a)²
  normalisation: D(a=1)=1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Growth rate f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 = d ln D / d ln a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Observable fσ8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fσ8(z) = σ8_0 × f(z) × D(z)</w:t>
            </w:r>
          </w:p>
        </w:tc>
      </w:tr>
    </w:tbl>
    <w:p>
      <w:pPr>
        <w:spacing w:after="400"/>
      </w:pPr>
    </w:p>
    <w:p>
      <w:pPr>
        <w:pStyle w:val="Heading1"/>
      </w:pPr>
      <w:r>
        <w:t xml:space="preserve">3. Global Constants Used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Constant / Parameter</w:t>
            </w:r>
          </w:p>
        </w:tc>
        <w:tc>
          <w:tcPr>
            <w:tcW w:type="dxa" w:w="716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 (speed of light)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299792.458 km/s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x0_fixed (MTS galaxy shape param)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0.966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nu_fixed (ν_fixed, MTS galaxy shape param)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0.942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z_star (CMB recombination redshift)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1089.92 or 1090.0 (varies by test)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lA_obs (Planck acoustic scale)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301.471 ± 0.090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R_PLANCK (Planck shift parameter)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1.7492 ± 0.0049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Ωr (radiation density, implicit)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4.18343×10⁻⁵ / h²  (used when radiation included)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rd_fid (DESI fiducial sound horizon)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147.78 Mpc</w:t>
            </w:r>
          </w:p>
        </w:tc>
      </w:tr>
    </w:tbl>
    <w:p>
      <w:pPr>
        <w:spacing w:after="400"/>
      </w:pPr>
    </w:p>
    <w:p>
      <w:pPr>
        <w:pStyle w:val="Heading1"/>
      </w:pPr>
      <w:r>
        <w:t xml:space="preserve">4. Datasets Used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Dataset</w:t>
            </w:r>
          </w:p>
        </w:tc>
        <w:tc>
          <w:tcPr>
            <w:tcW w:type="dxa" w:w="716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 / Source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Pantheon+ SH0ES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1701 SNe Ia. Columns: zCMB, MU_SH0ES, MU_SH0ES_ERR_DIAG. Source: GitHub PantheonPlusSH0ES DataRelease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Cosmic Chronometers (CC)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18 or 29 points (varies by test), z ∈ [0.07, 1.965], H(z) in km/s/Mpc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DESI DR1 BAO — Anisotropic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5 points: LRG1 (z=0.510), LRG2 (z=0.706), LRG3+ELG1 (z=0.930), ELG2 (z=1.317), QSO (z=1.491). Observables: DM/rd ± σ, DH/rd ± σ. Source: arXiv:2404.03002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DESI DR1 BAO — Isotropic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 point: BGS z=0.295, DV/rd=7.93±0.15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BOSS DR12 BAO+FS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3 redshifts (z=0.38, 0.51, 0.61), 9-dimensional vector [DM/rd, H·rd, fσ8] with full correlation matrix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Gold-2017 fσ8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18 points from Nesseris et al. 2017 (Table III); WiggleZ correlated covariance block for z=0.44, 0.60, 0.73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CMB — Acoustic Scale Prior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lA_obs=301.471±0.090; z*=1089.92 or 1090.0 (varies)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CMB — Shift Parameter Prior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R_PLANCK=1.7492±0.0049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Alcock-Paczyński BOSS/eBOSS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6 data points; source not further specified in document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Classic BAO DV/rd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4 data points; source not further specified in document</w:t>
            </w:r>
          </w:p>
        </w:tc>
      </w:tr>
    </w:tbl>
    <w:p>
      <w:pPr>
        <w:spacing w:after="400"/>
      </w:pPr>
    </w:p>
    <w:p>
      <w:pPr>
        <w:pStyle w:val="Heading1"/>
      </w:pPr>
      <w:r>
        <w:t xml:space="preserve">5. Best-Fit Parameter Sets Reported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00"/>
        <w:gridCol w:w="6260"/>
      </w:tblGrid>
      <w:tr>
        <w:trPr>
          <w:tblHeader/>
        </w:trPr>
        <w:tc>
          <w:tcPr>
            <w:tcW w:type="dxa" w:w="140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</w:t>
            </w:r>
          </w:p>
        </w:tc>
        <w:tc>
          <w:tcPr>
            <w:tcW w:type="dxa" w:w="70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Model</w:t>
            </w:r>
          </w:p>
        </w:tc>
        <w:tc>
          <w:tcPr>
            <w:tcW w:type="dxa" w:w="626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Best-Fit Parameter Values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Test 1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ΛCDM</w:t>
            </w:r>
          </w:p>
        </w:tc>
        <w:tc>
          <w:tcPr>
            <w:tcW w:type="dxa" w:w="6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H0=66.00 km/s/Mpc, Ωm=0.365, rd=147.71 Mpc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Test 1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MTS</w:t>
            </w:r>
          </w:p>
        </w:tc>
        <w:tc>
          <w:tcPr>
            <w:tcW w:type="dxa" w:w="6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H0=77.77 km/s/Mpc, Ωm=0.218, z_s=0.205, rd=140.93 Mpc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Test 2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ΛCDM</w:t>
            </w:r>
          </w:p>
        </w:tc>
        <w:tc>
          <w:tcPr>
            <w:tcW w:type="dxa" w:w="6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H0=69.60, Ωm=0.308, rd=141.86 Mpc, lA_pred=301.465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Test 2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MTS</w:t>
            </w:r>
          </w:p>
        </w:tc>
        <w:tc>
          <w:tcPr>
            <w:tcW w:type="dxa" w:w="6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H0=76.84, Ωm=0.238, z_s=0.272, rd=144.62 Mpc, lA_pred=301.472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Test 3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ΛCDM</w:t>
            </w:r>
          </w:p>
        </w:tc>
        <w:tc>
          <w:tcPr>
            <w:tcW w:type="dxa" w:w="6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σ8_0=0.7519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Test 3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MTS</w:t>
            </w:r>
          </w:p>
        </w:tc>
        <w:tc>
          <w:tcPr>
            <w:tcW w:type="dxa" w:w="6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σ8_0=0.8222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Test 4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ΛCDM</w:t>
            </w:r>
          </w:p>
        </w:tc>
        <w:tc>
          <w:tcPr>
            <w:tcW w:type="dxa" w:w="6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σ8_0=0.7559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Test 4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MTS</w:t>
            </w:r>
          </w:p>
        </w:tc>
        <w:tc>
          <w:tcPr>
            <w:tcW w:type="dxa" w:w="6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σ8_0=0.7734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Test 5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ΛCDM</w:t>
            </w:r>
          </w:p>
        </w:tc>
        <w:tc>
          <w:tcPr>
            <w:tcW w:type="dxa" w:w="6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H0=68.63, Ωm=0.377, rd=142.30 Mpc, μ_shift*=−0.117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Test 5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MTS</w:t>
            </w:r>
          </w:p>
        </w:tc>
        <w:tc>
          <w:tcPr>
            <w:tcW w:type="dxa" w:w="6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H0=76.70, Ωm=0.240, z_s=0.275, rd=145.76 Mpc, μ_shift*=−0.165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Test 6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ΛCDM</w:t>
            </w:r>
          </w:p>
        </w:tc>
        <w:tc>
          <w:tcPr>
            <w:tcW w:type="dxa" w:w="6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H0=68.62, Ωm=0.306, rd=144.21 Mpc, μ_shift*=−0.140, lA_pred=301.463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Test 6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MTS</w:t>
            </w:r>
          </w:p>
        </w:tc>
        <w:tc>
          <w:tcPr>
            <w:tcW w:type="dxa" w:w="6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H0=76.20, Ωm=0.236, z_s=0.259, rd=146.22 Mpc, μ_shift*=−0.172, lA_pred=301.470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Test 7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ΛCDM</w:t>
            </w:r>
          </w:p>
        </w:tc>
        <w:tc>
          <w:tcPr>
            <w:tcW w:type="dxa" w:w="6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H0=65.34, Ωm=0.348, rd=150.70 Mpc, μ_shift*=−0.233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Test 7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MTS</w:t>
            </w:r>
          </w:p>
        </w:tc>
        <w:tc>
          <w:tcPr>
            <w:tcW w:type="dxa" w:w="6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H0=75.82, Ωm=0.224, z_s=0.216, rd=146.79 Mpc, μ_shift*=−0.161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Test 14 (Final)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ΛCDM</w:t>
            </w:r>
          </w:p>
        </w:tc>
        <w:tc>
          <w:tcPr>
            <w:tcW w:type="dxa" w:w="6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H0=68.791, Ωm=0.32877, rd=144.746 Mpc, μ_shift*=−0.105, R_pred=1.7576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Test 14 (Final)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MTS</w:t>
            </w:r>
          </w:p>
        </w:tc>
        <w:tc>
          <w:tcPr>
            <w:tcW w:type="dxa" w:w="6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H0=74.569, Ωm=0.26947, z_s=0.17359, rd=144.189 Mpc, μ_shift*=−0.178, R_pred=1.7411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Test 15A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ΛCDM</w:t>
            </w:r>
          </w:p>
        </w:tc>
        <w:tc>
          <w:tcPr>
            <w:tcW w:type="dxa" w:w="6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σ8_0=0.6985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Test 15A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MTS</w:t>
            </w:r>
          </w:p>
        </w:tc>
        <w:tc>
          <w:tcPr>
            <w:tcW w:type="dxa" w:w="6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σ8_0=0.7297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Test 15B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ΛCDM</w:t>
            </w:r>
          </w:p>
        </w:tc>
        <w:tc>
          <w:tcPr>
            <w:tcW w:type="dxa" w:w="6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σ8_0=0.7644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Test 15B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MTS</w:t>
            </w:r>
          </w:p>
        </w:tc>
        <w:tc>
          <w:tcPr>
            <w:tcW w:type="dxa" w:w="6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σ8_0=0.7888</w:t>
            </w:r>
          </w:p>
        </w:tc>
      </w:tr>
    </w:tbl>
    <w:p>
      <w:pPr>
        <w:spacing w:after="400"/>
      </w:pPr>
    </w:p>
    <w:p>
      <w:pPr>
        <w:pStyle w:val="Heading1"/>
      </w:pPr>
      <w:r>
        <w:t xml:space="preserve">6. Model Comparison Results</w:t>
      </w:r>
    </w:p>
    <w:p>
      <w:r>
        <w:rPr>
          <w:b w:val="false"/>
          <w:bCs w:val="false"/>
          <w:sz w:val="18"/>
          <w:szCs w:val="18"/>
        </w:rPr>
        <w:t xml:space="preserve">All Δ values are MTS minus ΛCDM. Negative = MTS has lower (better) metric.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000"/>
        <w:gridCol w:w="1000"/>
        <w:gridCol w:w="1000"/>
        <w:gridCol w:w="1000"/>
        <w:gridCol w:w="1000"/>
        <w:gridCol w:w="3960"/>
      </w:tblGrid>
      <w:tr>
        <w:trPr>
          <w:tblHeader/>
        </w:trPr>
        <w:tc>
          <w:tcPr>
            <w:tcW w:type="dxa" w:w="140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</w:t>
            </w:r>
          </w:p>
        </w:tc>
        <w:tc>
          <w:tcPr>
            <w:tcW w:type="dxa" w:w="100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Δχ²</w:t>
            </w:r>
          </w:p>
        </w:tc>
        <w:tc>
          <w:tcPr>
            <w:tcW w:type="dxa" w:w="100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ΔAIC</w:t>
            </w:r>
          </w:p>
        </w:tc>
        <w:tc>
          <w:tcPr>
            <w:tcW w:type="dxa" w:w="100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ΔBIC</w:t>
            </w:r>
          </w:p>
        </w:tc>
        <w:tc>
          <w:tcPr>
            <w:tcW w:type="dxa" w:w="100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ΔR_pred</w:t>
            </w:r>
          </w:p>
        </w:tc>
        <w:tc>
          <w:tcPr>
            <w:tcW w:type="dxa" w:w="100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ΔℓA_pred</w:t>
            </w:r>
          </w:p>
        </w:tc>
        <w:tc>
          <w:tcPr>
            <w:tcW w:type="dxa" w:w="396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Test 1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−5.11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−5.11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NOT STATED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NOT STATED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NOT STATED</w:t>
            </w:r>
          </w:p>
        </w:tc>
        <w:tc>
          <w:tcPr>
            <w:tcW w:type="dxa" w:w="3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SN+CC+DESI aniso (3 pts)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Test 2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−17.40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NOT STATED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NOT STATED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NOT STATED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NOT STATED</w:t>
            </w:r>
          </w:p>
        </w:tc>
        <w:tc>
          <w:tcPr>
            <w:tcW w:type="dxa" w:w="3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SN+CC+DESI+CMB ℓ_A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Test 3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−0.884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NOT STATED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NOT STATED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NOT STATED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NOT STATED</w:t>
            </w:r>
          </w:p>
        </w:tc>
        <w:tc>
          <w:tcPr>
            <w:tcW w:type="dxa" w:w="3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Growth, diagonal errors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Test 4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+0.443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NOT STATED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NOT STATED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NOT STATED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NOT STATED</w:t>
            </w:r>
          </w:p>
        </w:tc>
        <w:tc>
          <w:tcPr>
            <w:tcW w:type="dxa" w:w="3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Growth, WiggleZ covariance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Test 5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−1.26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NOT STATED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NOT STATED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NOT STATED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NOT STATED</w:t>
            </w:r>
          </w:p>
        </w:tc>
        <w:tc>
          <w:tcPr>
            <w:tcW w:type="dxa" w:w="3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SN+BOSS DR12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Test 6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−22.66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−20.66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−15.22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NOT STATED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NOT STATED</w:t>
            </w:r>
          </w:p>
        </w:tc>
        <w:tc>
          <w:tcPr>
            <w:tcW w:type="dxa" w:w="3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SN+BOSS+CMB; both AIC &amp; BIC prefer MTS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Test 7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−13.09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−11.09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−5.64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NOT STATED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NOT STATED</w:t>
            </w:r>
          </w:p>
        </w:tc>
        <w:tc>
          <w:tcPr>
            <w:tcW w:type="dxa" w:w="3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SN+DESI full; both AIC &amp; BIC prefer MTS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Test 8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−19296.99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NOT STATED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NOT STATED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NOT STATED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NOT STATED</w:t>
            </w:r>
          </w:p>
        </w:tc>
        <w:tc>
          <w:tcPr>
            <w:tcW w:type="dxa" w:w="3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CMB-only, no radiation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Test 9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−25972.96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NOT STATED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NOT STATED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NOT STATED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NOT STATED</w:t>
            </w:r>
          </w:p>
        </w:tc>
        <w:tc>
          <w:tcPr>
            <w:tcW w:type="dxa" w:w="3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CMB-only, with radiation; both models fail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Test 10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−21.71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NOT STATED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NOT STATED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NOT STATED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NOT STATED</w:t>
            </w:r>
          </w:p>
        </w:tc>
        <w:tc>
          <w:tcPr>
            <w:tcW w:type="dxa" w:w="3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CC 29 pts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Test 11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−40.60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NOT STATED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NOT STATED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NOT STATED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NOT STATED</w:t>
            </w:r>
          </w:p>
        </w:tc>
        <w:tc>
          <w:tcPr>
            <w:tcW w:type="dxa" w:w="3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AP BOSS/eBOSS; poor fits noted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Test 12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−0.98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NOT STATED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NOT STATED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NOT STATED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NOT STATED</w:t>
            </w:r>
          </w:p>
        </w:tc>
        <w:tc>
          <w:tcPr>
            <w:tcW w:type="dxa" w:w="3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AP DESI 5 pts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Test 13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−4.01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NOT STATED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NOT STATED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NOT STATED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NOT STATED</w:t>
            </w:r>
          </w:p>
        </w:tc>
        <w:tc>
          <w:tcPr>
            <w:tcW w:type="dxa" w:w="3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BAO DV/rd classic 4 pts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Test 14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−33.96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NOT STATED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NOT STATED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NOT STATED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NOT STATED</w:t>
            </w:r>
          </w:p>
        </w:tc>
        <w:tc>
          <w:tcPr>
            <w:tcW w:type="dxa" w:w="3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Final joint: ΔSN=−35.18, ΔCC=+0.80, ΔDESI=+0.62, ΔR=−0.20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Test 15A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−39.85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NOT STATED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NOT STATED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NOT STATED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NOT STATED</w:t>
            </w:r>
          </w:p>
        </w:tc>
        <w:tc>
          <w:tcPr>
            <w:tcW w:type="dxa" w:w="3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Growth 14-pt subset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Test 15B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−0.519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NOT STATED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NOT STATED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NOT STATED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NOT STATED</w:t>
            </w:r>
          </w:p>
        </w:tc>
        <w:tc>
          <w:tcPr>
            <w:tcW w:type="dxa" w:w="3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Growth 10-pt subset</w:t>
            </w:r>
          </w:p>
        </w:tc>
      </w:tr>
    </w:tbl>
    <w:p>
      <w:pPr>
        <w:spacing w:after="400"/>
      </w:pPr>
    </w:p>
    <w:p>
      <w:pPr>
        <w:pStyle w:val="Heading1"/>
      </w:pPr>
      <w:r>
        <w:t xml:space="preserve">7. Effective w(z) Values Reported</w:t>
      </w:r>
    </w:p>
    <w:p>
      <w:r>
        <w:rPr>
          <w:b w:val="false"/>
          <w:bCs w:val="false"/>
          <w:sz w:val="18"/>
          <w:szCs w:val="18"/>
        </w:rPr>
        <w:t xml:space="preserve">Extracted from document output. Source parameters: Test 6 best-fit values.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80"/>
        <w:gridCol w:w="2080"/>
        <w:gridCol w:w="4000"/>
      </w:tblGrid>
      <w:tr>
        <w:trPr>
          <w:tblHeader/>
        </w:trPr>
        <w:tc>
          <w:tcPr>
            <w:tcW w:type="dxa" w:w="120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z</w:t>
            </w:r>
          </w:p>
        </w:tc>
        <w:tc>
          <w:tcPr>
            <w:tcW w:type="dxa" w:w="208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w_ΛCDM</w:t>
            </w:r>
          </w:p>
        </w:tc>
        <w:tc>
          <w:tcPr>
            <w:tcW w:type="dxa" w:w="208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w_MTS</w:t>
            </w:r>
          </w:p>
        </w:tc>
        <w:tc>
          <w:tcPr>
            <w:tcW w:type="dxa" w:w="400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0.0</w:t>
            </w:r>
          </w:p>
        </w:tc>
        <w:tc>
          <w:tcPr>
            <w:tcW w:type="dxa" w:w="2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−1.0000</w:t>
            </w:r>
          </w:p>
        </w:tc>
        <w:tc>
          <w:tcPr>
            <w:tcW w:type="dxa" w:w="2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−0.7025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From Test 6 params (H0_L=68.62,Om_L=0.306,H0_M=76.20,Om_M=0.236,z_s=0.259)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0.5</w:t>
            </w:r>
          </w:p>
        </w:tc>
        <w:tc>
          <w:tcPr>
            <w:tcW w:type="dxa" w:w="2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−1.0000</w:t>
            </w:r>
          </w:p>
        </w:tc>
        <w:tc>
          <w:tcPr>
            <w:tcW w:type="dxa" w:w="2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−0.8545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Same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1.0</w:t>
            </w:r>
          </w:p>
        </w:tc>
        <w:tc>
          <w:tcPr>
            <w:tcW w:type="dxa" w:w="2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−1.0000</w:t>
            </w:r>
          </w:p>
        </w:tc>
        <w:tc>
          <w:tcPr>
            <w:tcW w:type="dxa" w:w="2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−0.9133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Same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2.0</w:t>
            </w:r>
          </w:p>
        </w:tc>
        <w:tc>
          <w:tcPr>
            <w:tcW w:type="dxa" w:w="2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−1.0000</w:t>
            </w:r>
          </w:p>
        </w:tc>
        <w:tc>
          <w:tcPr>
            <w:tcW w:type="dxa" w:w="2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−0.9835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Same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3.0</w:t>
            </w:r>
          </w:p>
        </w:tc>
        <w:tc>
          <w:tcPr>
            <w:tcW w:type="dxa" w:w="2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−1.0000</w:t>
            </w:r>
          </w:p>
        </w:tc>
        <w:tc>
          <w:tcPr>
            <w:tcW w:type="dxa" w:w="2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−0.9979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Same</w:t>
            </w:r>
          </w:p>
        </w:tc>
      </w:tr>
    </w:tbl>
    <w:p>
      <w:pPr>
        <w:spacing w:after="400"/>
      </w:pPr>
    </w:p>
    <w:p>
      <w:pPr>
        <w:pStyle w:val="Heading1"/>
      </w:pPr>
      <w:r>
        <w:t xml:space="preserve">8. Diagnostic Results Reported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Diagnostic Quantity</w:t>
            </w:r>
          </w:p>
        </w:tc>
        <w:tc>
          <w:tcPr>
            <w:tcW w:type="dxa" w:w="656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Total ΔI(z*) = cumulative H integral mismatch at z*=1090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ΔI(z*) = +0.375  (integral of 1/E_MTS − 1/E_ΛCDM from z=0 to z*)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Redshift where 50% of mismatch accumulated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z ≈ 4.70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Redshift where 90% of mismatch accumulated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z ≈ 85.30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H_MTS/H_ΛCDM crossing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H_MTS/H_ΛCDM crosses unity around z ~ 0.5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Distance ratio z=0.20 (Test 6 params)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H_ratio=0.999, D_M_ratio=1.013, Δμ=+0.029 mag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Distance ratio z=0.50 (Test 6 params)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H_ratio=1.015, D_M_ratio=1.001, Δμ=+0.002 mag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Distance ratio z=1.00 (Test 6 params)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H_ratio=1.010, D_M_ratio=0.995, Δμ=−0.012 mag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Distance ratio z=2.00 (Test 6 params)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H_ratio=0.990, D_M_ratio=0.997, Δμ=−0.007 mag</w:t>
            </w:r>
          </w:p>
        </w:tc>
      </w:tr>
    </w:tbl>
    <w:p>
      <w:pPr>
        <w:spacing w:after="400"/>
      </w:pPr>
    </w:p>
    <w:p>
      <w:pPr>
        <w:pStyle w:val="Heading1"/>
      </w:pPr>
      <w:r>
        <w:t xml:space="preserve">9. Graphs Identified in Document</w:t>
      </w:r>
    </w:p>
    <w:p>
      <w:r>
        <w:rPr>
          <w:b w:val="false"/>
          <w:bCs w:val="false"/>
          <w:sz w:val="18"/>
          <w:szCs w:val="18"/>
        </w:rPr>
        <w:t xml:space="preserve">46 embedded plots were noted. Titles are inferred from context where not explicitly labelled.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600"/>
        <w:gridCol w:w="2800"/>
        <w:gridCol w:w="2760"/>
      </w:tblGrid>
      <w:tr>
        <w:trPr>
          <w:tblHeader/>
        </w:trPr>
        <w:tc>
          <w:tcPr>
            <w:tcW w:type="dxa" w:w="120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Graph Title (as inferred)</w:t>
            </w:r>
          </w:p>
        </w:tc>
        <w:tc>
          <w:tcPr>
            <w:tcW w:type="dxa" w:w="260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Axes</w:t>
            </w:r>
          </w:p>
        </w:tc>
        <w:tc>
          <w:tcPr>
            <w:tcW w:type="dxa" w:w="280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Models Plotted</w:t>
            </w:r>
          </w:p>
        </w:tc>
        <w:tc>
          <w:tcPr>
            <w:tcW w:type="dxa" w:w="276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Dataset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H(z) comparison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Redshift z (x), H(z) in km/s/Mpc (y)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ΛCDM and MTS-Gradient curves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NOT STATED explicitly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SN residuals (Hubble diagram)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Redshift z (x), Δμ in mag (y)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ΛCDM and MTS-Gradient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Pantheon+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Growth curves fσ8(z)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Redshift z (x), fσ8 (y)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ΛCDM and MTS-Gradient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Gold-2017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Effective w(z)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Redshift z (x), equation of state w (y)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ΛCDM (w=−1) and MTS-Gradient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NOT STATED (derived from model)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Distance ratios D_M ratio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Redshift z (x), D_M_MTS/D_M_ΛCDM (y)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Ratio curve only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NOT STATED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Contour plots (H0 vs Ωm)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H0 (x), Ωm (y)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ΛCDM and MTS-Gradient contours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Varies by test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χ² pull diagrams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Data point index or z (x), pull (y)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ΛCDM and MTS-Gradient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Varies by test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Diagnostic plots (CMB mismatch)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Redshift z (x), cumulative integral ΔI(z*) (y)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MTS vs ΛCDM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CMB diagnostic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CC H(z) comparison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Redshift z (x), H(z) km/s/Mpc (y)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ΛCDM and MTS curves + CC data points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Cosmic Chronometers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BAO DM/rd, DH/rd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Redshift z_eff (x), ratio value (y)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ΛCDM and MTS predictions + DESI data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DESI DR1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AP ratio F_AP(z)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Redshift z (x), F_AP (y)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ΛCDM and MTS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DESI DR1 or BOSS/eBOSS</w:t>
            </w:r>
          </w:p>
        </w:tc>
      </w:tr>
    </w:tbl>
    <w:p>
      <w:pPr>
        <w:spacing w:after="400"/>
      </w:pPr>
    </w:p>
    <w:p>
      <w:pPr>
        <w:pStyle w:val="Heading1"/>
      </w:pPr>
      <w:r>
        <w:t xml:space="preserve">10. Final Summary</w:t>
      </w:r>
    </w:p>
    <w:p>
      <w:r>
        <w:rPr>
          <w:b w:val="false"/>
          <w:bCs w:val="false"/>
          <w:sz w:val="18"/>
          <w:szCs w:val="18"/>
        </w:rPr>
        <w:t xml:space="preserve">Number of distinct tests performed: 15 (numbered 1–14, with Test 15 having two sub-variants A and B)</w:t>
      </w:r>
    </w:p>
    <w:p>
      <w:pPr>
        <w:spacing w:after="60"/>
      </w:pPr>
    </w:p>
    <w:p>
      <w:r>
        <w:rPr>
          <w:b w:val="false"/>
          <w:bCs w:val="false"/>
          <w:sz w:val="18"/>
          <w:szCs w:val="18"/>
        </w:rPr>
        <w:t xml:space="preserve">Datasets used: Pantheon+ SH0ES (SNe Ia), DESI DR1 BAO (anisotropic and isotropic), BOSS DR12 BAO+FS, Cosmic Chronometers (18 and 29 pt variants), Gold-2017 fσ8, CMB acoustic scale prior (ℓ_A), CMB shift parameter prior (R), Alcock-Paczyński BOSS/eBOSS, Classic BAO DV/rd compilation</w:t>
      </w:r>
    </w:p>
    <w:p>
      <w:pPr>
        <w:spacing w:after="60"/>
      </w:pPr>
    </w:p>
    <w:p>
      <w:r>
        <w:rPr>
          <w:b w:val="false"/>
          <w:bCs w:val="false"/>
          <w:sz w:val="18"/>
          <w:szCs w:val="18"/>
        </w:rPr>
        <w:t xml:space="preserve">Models tested: ΛCDM (3 free parameters: H0, Ωm, rd) and MTS-Gradient (4 free parameters: H0, Ωm, z_s, rd). μ_shift and σ8_0 are nuisance parameters profiled analytically.</w:t>
      </w:r>
    </w:p>
    <w:p>
      <w:pPr>
        <w:spacing w:after="60"/>
      </w:pPr>
    </w:p>
    <w:p>
      <w:r>
        <w:rPr>
          <w:b w:val="false"/>
          <w:bCs w:val="false"/>
          <w:sz w:val="18"/>
          <w:szCs w:val="18"/>
        </w:rPr>
        <w:t xml:space="preserve">Parameters varied: H0 ∈ [50, 95] km/s/Mpc; Ωm ∈ [0.05, 0.6]; z_s ∈ [0.01, 3.0]; rd ∈ [90, 220] Mpc. Fixed: x0=0.966, ν=0.942.</w:t>
      </w:r>
    </w:p>
    <w:p>
      <w:pPr>
        <w:spacing w:after="60"/>
      </w:pPr>
    </w:p>
    <w:p>
      <w:r>
        <w:rPr>
          <w:b w:val="false"/>
          <w:bCs w:val="false"/>
          <w:sz w:val="18"/>
          <w:szCs w:val="18"/>
        </w:rPr>
        <w:t xml:space="preserve">MTS fingerprint (Test 14): 828ee8a902d86e13</w:t>
      </w:r>
    </w:p>
    <w:p>
      <w:pPr>
        <w:spacing w:after="60"/>
      </w:pPr>
    </w:p>
    <w:p>
      <w:r>
        <w:rPr>
          <w:b w:val="false"/>
          <w:bCs w:val="false"/>
          <w:sz w:val="18"/>
          <w:szCs w:val="18"/>
        </w:rPr>
        <w:t xml:space="preserve">Number of plots identified: approximately 46 embedded plots noted in document.</w:t>
      </w:r>
    </w:p>
    <w:sectPr>
      <w:pgSz w:w="2016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2E4057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20"/>
      <w:outlineLvl w:val="1"/>
    </w:pPr>
    <w:rPr>
      <w:rFonts w:ascii="Arial" w:cs="Arial" w:eastAsia="Arial" w:hAnsi="Arial"/>
      <w:b/>
      <w:bCs/>
      <w:color w:val="2E4057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2026-03-05T23:55:00.085Z</dcterms:created>
  <dcterms:modified xsi:type="dcterms:W3CDTF">2026-03-05T23:55:00.086Z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