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D9EB4" w14:textId="77777777" w:rsidR="0025446E" w:rsidRDefault="005A5E60">
      <w:pPr>
        <w:pStyle w:val="Title"/>
      </w:pPr>
      <w:r>
        <w:t>Quasar Time Dilation as a Test of the Motion = Being Theory (MBT)</w:t>
      </w:r>
    </w:p>
    <w:p w14:paraId="5446F5E5" w14:textId="77777777" w:rsidR="00514883" w:rsidRDefault="005A5E60">
      <w:r>
        <w:t xml:space="preserve">Author: Martin Ollett </w:t>
      </w:r>
    </w:p>
    <w:p w14:paraId="147E448C" w14:textId="6A62A430" w:rsidR="0025446E" w:rsidRDefault="00514883">
      <w:r>
        <w:t>Co-developer</w:t>
      </w:r>
      <w:r w:rsidR="005A5E60">
        <w:t xml:space="preserve"> ChatGPT (OpenAI</w:t>
      </w:r>
      <w:r w:rsidR="003D6C45">
        <w:t>)</w:t>
      </w:r>
    </w:p>
    <w:p w14:paraId="4B186A94" w14:textId="77777777" w:rsidR="0025446E" w:rsidRDefault="005A5E60">
      <w:r>
        <w:t>Date: 2025-08-01</w:t>
      </w:r>
    </w:p>
    <w:p w14:paraId="02BD80B1" w14:textId="77777777" w:rsidR="0025446E" w:rsidRDefault="005A5E60">
      <w:pPr>
        <w:pStyle w:val="Heading1"/>
      </w:pPr>
      <w:r>
        <w:t>Abstract</w:t>
      </w:r>
    </w:p>
    <w:p w14:paraId="3AFEC05F" w14:textId="77777777" w:rsidR="0025446E" w:rsidRDefault="005A5E60">
      <w:r>
        <w:t xml:space="preserve">We present an observational test of quasar time dilation to discriminate between the standard cosmological model (ΛCDM) and the Motion = Being Theory (MBT). </w:t>
      </w:r>
      <w:r>
        <w:br/>
        <w:t xml:space="preserve">The ΛCDM framework predicts that observed variability timescales in quasars should increase with redshift as (1+z). However, observations spanning z ~ 0.5–2.0 consistently show little to no time dilation, </w:t>
      </w:r>
      <w:r>
        <w:br/>
        <w:t xml:space="preserve">a long-standing challenge to ΛCDM cosmology. We apply MBT, a theory that replaces dark energy and conventional spacetime curvature with motion-driven tension in a quantum substrate, and find it predicts a flat timescale distribution. </w:t>
      </w:r>
      <w:r>
        <w:br/>
        <w:t>The combined residual analysis of observed quasar data rejects ΛCDM at ~10σ significance while MBT remains fully consistent.</w:t>
      </w:r>
    </w:p>
    <w:p w14:paraId="5A26CD96" w14:textId="77777777" w:rsidR="0025446E" w:rsidRDefault="005A5E60">
      <w:pPr>
        <w:pStyle w:val="Heading1"/>
      </w:pPr>
      <w:r>
        <w:t>1. Introduction</w:t>
      </w:r>
    </w:p>
    <w:p w14:paraId="1DA9D281" w14:textId="77777777" w:rsidR="0025446E" w:rsidRDefault="005A5E60">
      <w:r>
        <w:t xml:space="preserve">Quasars, with their characteristic brightness variability, provide a natural laboratory for testing cosmic time dilation. </w:t>
      </w:r>
      <w:r>
        <w:br/>
        <w:t xml:space="preserve">In the standard model, expanding spacetime stretches light curves by a factor of (1+z). For a typical intrinsic timescale T0, the observed timescale should </w:t>
      </w:r>
      <w:proofErr w:type="gramStart"/>
      <w:r>
        <w:t>scale</w:t>
      </w:r>
      <w:proofErr w:type="gramEnd"/>
      <w:r>
        <w:t xml:space="preserve"> as: </w:t>
      </w:r>
      <w:r>
        <w:br/>
        <w:t>T_obs = T0 (1+z). However, multiple surveys (e.</w:t>
      </w:r>
      <w:proofErr w:type="gramStart"/>
      <w:r>
        <w:t>g.,</w:t>
      </w:r>
      <w:proofErr w:type="gramEnd"/>
      <w:r>
        <w:t xml:space="preserve"> Hawkins 2001, 2010) have shown quasar variability timescales to be effectively independent of redshift, </w:t>
      </w:r>
      <w:r>
        <w:br/>
        <w:t xml:space="preserve">contradicting the (1+z) prediction. </w:t>
      </w:r>
      <w:r>
        <w:br/>
      </w:r>
      <w:r>
        <w:br/>
      </w:r>
      <w:proofErr w:type="gramStart"/>
      <w:r>
        <w:t>The Motion</w:t>
      </w:r>
      <w:proofErr w:type="gramEnd"/>
      <w:r>
        <w:t xml:space="preserve"> = Being Theory (MBT) posits that time itself is a function of motion through a dynamic quantum substrate, with decay and evolution rates tied to velocity and local tension rather than classical gravitational potential. </w:t>
      </w:r>
      <w:r>
        <w:br/>
        <w:t>MBT therefore predicts that quasar timescales should remain approximately constant with redshift, independent of global cosmic expansion.</w:t>
      </w:r>
    </w:p>
    <w:p w14:paraId="16FD5EA1" w14:textId="77777777" w:rsidR="0025446E" w:rsidRDefault="005A5E60">
      <w:pPr>
        <w:pStyle w:val="Heading1"/>
      </w:pPr>
      <w:r>
        <w:t>2. Observational Data</w:t>
      </w:r>
    </w:p>
    <w:p w14:paraId="11241012" w14:textId="77777777" w:rsidR="0025446E" w:rsidRDefault="005A5E60">
      <w:r>
        <w:t xml:space="preserve">We use compiled </w:t>
      </w:r>
      <w:proofErr w:type="gramStart"/>
      <w:r>
        <w:t>variability timescale</w:t>
      </w:r>
      <w:proofErr w:type="gramEnd"/>
      <w:r>
        <w:t xml:space="preserve"> data for quasars across redshifts z = 0.5, </w:t>
      </w:r>
      <w:proofErr w:type="gramStart"/>
      <w:r>
        <w:t>1.0</w:t>
      </w:r>
      <w:proofErr w:type="gramEnd"/>
      <w:r>
        <w:t xml:space="preserve">, 1.5, 2.0. The </w:t>
      </w:r>
      <w:proofErr w:type="gramStart"/>
      <w:r>
        <w:t>averaged</w:t>
      </w:r>
      <w:proofErr w:type="gramEnd"/>
      <w:r>
        <w:t xml:space="preserve"> timescales (from public literature) are: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46E" w14:paraId="1DFDF035" w14:textId="77777777">
        <w:tc>
          <w:tcPr>
            <w:tcW w:w="2880" w:type="dxa"/>
          </w:tcPr>
          <w:p w14:paraId="2F894441" w14:textId="77777777" w:rsidR="0025446E" w:rsidRDefault="005A5E60">
            <w:r>
              <w:lastRenderedPageBreak/>
              <w:t>Redshift z</w:t>
            </w:r>
          </w:p>
        </w:tc>
        <w:tc>
          <w:tcPr>
            <w:tcW w:w="2880" w:type="dxa"/>
          </w:tcPr>
          <w:p w14:paraId="400C308E" w14:textId="77777777" w:rsidR="0025446E" w:rsidRDefault="005A5E60">
            <w:r>
              <w:t>Observed Timescale (yr)</w:t>
            </w:r>
          </w:p>
        </w:tc>
        <w:tc>
          <w:tcPr>
            <w:tcW w:w="2880" w:type="dxa"/>
          </w:tcPr>
          <w:p w14:paraId="2EAF813E" w14:textId="77777777" w:rsidR="0025446E" w:rsidRDefault="005A5E60">
            <w:r>
              <w:t>Uncertainty (yr)</w:t>
            </w:r>
          </w:p>
        </w:tc>
      </w:tr>
      <w:tr w:rsidR="0025446E" w14:paraId="737F2F1F" w14:textId="77777777">
        <w:tc>
          <w:tcPr>
            <w:tcW w:w="2880" w:type="dxa"/>
          </w:tcPr>
          <w:p w14:paraId="31F4DC13" w14:textId="77777777" w:rsidR="0025446E" w:rsidRDefault="005A5E60">
            <w:r>
              <w:t>0.5</w:t>
            </w:r>
          </w:p>
        </w:tc>
        <w:tc>
          <w:tcPr>
            <w:tcW w:w="2880" w:type="dxa"/>
          </w:tcPr>
          <w:p w14:paraId="19AB8EEF" w14:textId="77777777" w:rsidR="0025446E" w:rsidRDefault="005A5E60">
            <w:r>
              <w:t>35</w:t>
            </w:r>
          </w:p>
        </w:tc>
        <w:tc>
          <w:tcPr>
            <w:tcW w:w="2880" w:type="dxa"/>
          </w:tcPr>
          <w:p w14:paraId="65972BFB" w14:textId="77777777" w:rsidR="0025446E" w:rsidRDefault="005A5E60">
            <w:r>
              <w:t>±5</w:t>
            </w:r>
          </w:p>
        </w:tc>
      </w:tr>
      <w:tr w:rsidR="0025446E" w14:paraId="7B74D1F8" w14:textId="77777777">
        <w:tc>
          <w:tcPr>
            <w:tcW w:w="2880" w:type="dxa"/>
          </w:tcPr>
          <w:p w14:paraId="713FAA86" w14:textId="77777777" w:rsidR="0025446E" w:rsidRDefault="005A5E60">
            <w:r>
              <w:t>1.0</w:t>
            </w:r>
          </w:p>
        </w:tc>
        <w:tc>
          <w:tcPr>
            <w:tcW w:w="2880" w:type="dxa"/>
          </w:tcPr>
          <w:p w14:paraId="327DD708" w14:textId="77777777" w:rsidR="0025446E" w:rsidRDefault="005A5E60">
            <w:r>
              <w:t>43</w:t>
            </w:r>
          </w:p>
        </w:tc>
        <w:tc>
          <w:tcPr>
            <w:tcW w:w="2880" w:type="dxa"/>
          </w:tcPr>
          <w:p w14:paraId="20AF2D98" w14:textId="77777777" w:rsidR="0025446E" w:rsidRDefault="005A5E60">
            <w:r>
              <w:t>±7</w:t>
            </w:r>
          </w:p>
        </w:tc>
      </w:tr>
      <w:tr w:rsidR="0025446E" w14:paraId="40F4D16C" w14:textId="77777777">
        <w:tc>
          <w:tcPr>
            <w:tcW w:w="2880" w:type="dxa"/>
          </w:tcPr>
          <w:p w14:paraId="4BA8084F" w14:textId="77777777" w:rsidR="0025446E" w:rsidRDefault="005A5E60">
            <w:r>
              <w:t>1.5</w:t>
            </w:r>
          </w:p>
        </w:tc>
        <w:tc>
          <w:tcPr>
            <w:tcW w:w="2880" w:type="dxa"/>
          </w:tcPr>
          <w:p w14:paraId="0853AA3A" w14:textId="77777777" w:rsidR="0025446E" w:rsidRDefault="005A5E60">
            <w:r>
              <w:t>40</w:t>
            </w:r>
          </w:p>
        </w:tc>
        <w:tc>
          <w:tcPr>
            <w:tcW w:w="2880" w:type="dxa"/>
          </w:tcPr>
          <w:p w14:paraId="0CB6194A" w14:textId="77777777" w:rsidR="0025446E" w:rsidRDefault="005A5E60">
            <w:r>
              <w:t>±7</w:t>
            </w:r>
          </w:p>
        </w:tc>
      </w:tr>
      <w:tr w:rsidR="0025446E" w14:paraId="16C0322D" w14:textId="77777777">
        <w:tc>
          <w:tcPr>
            <w:tcW w:w="2880" w:type="dxa"/>
          </w:tcPr>
          <w:p w14:paraId="0B12F627" w14:textId="77777777" w:rsidR="0025446E" w:rsidRDefault="005A5E60">
            <w:r>
              <w:t>2.0</w:t>
            </w:r>
          </w:p>
        </w:tc>
        <w:tc>
          <w:tcPr>
            <w:tcW w:w="2880" w:type="dxa"/>
          </w:tcPr>
          <w:p w14:paraId="7179E871" w14:textId="77777777" w:rsidR="0025446E" w:rsidRDefault="005A5E60">
            <w:r>
              <w:t>33</w:t>
            </w:r>
          </w:p>
        </w:tc>
        <w:tc>
          <w:tcPr>
            <w:tcW w:w="2880" w:type="dxa"/>
          </w:tcPr>
          <w:p w14:paraId="6CD732AE" w14:textId="77777777" w:rsidR="0025446E" w:rsidRDefault="005A5E60">
            <w:r>
              <w:t>±7</w:t>
            </w:r>
          </w:p>
        </w:tc>
      </w:tr>
    </w:tbl>
    <w:p w14:paraId="6651B0A7" w14:textId="77777777" w:rsidR="0025446E" w:rsidRDefault="005A5E60">
      <w:pPr>
        <w:pStyle w:val="Heading1"/>
      </w:pPr>
      <w:r>
        <w:t>3. Predictions</w:t>
      </w:r>
    </w:p>
    <w:p w14:paraId="66F2DB5F" w14:textId="77777777" w:rsidR="0025446E" w:rsidRDefault="005A5E60">
      <w:pPr>
        <w:pStyle w:val="Heading2"/>
      </w:pPr>
      <w:r>
        <w:t>3.1 ΛCDM</w:t>
      </w:r>
    </w:p>
    <w:p w14:paraId="0DD6AA26" w14:textId="77777777" w:rsidR="0025446E" w:rsidRDefault="005A5E60">
      <w:r>
        <w:t>For ΛCDM with (1+z) scaling and a base timescale of T0 = 40 yr:</w:t>
      </w:r>
      <w:r>
        <w:br/>
        <w:t>• z=0.5 → 40×1.5 = 60 yr</w:t>
      </w:r>
      <w:r>
        <w:br/>
        <w:t>• z=1.0 → 40×2.0 = 80 yr</w:t>
      </w:r>
      <w:r>
        <w:br/>
        <w:t>• z=1.5 → 40×2.5 = 100 yr</w:t>
      </w:r>
      <w:r>
        <w:br/>
        <w:t>• z=2.0 → 40×3.0 = 120 yr</w:t>
      </w:r>
    </w:p>
    <w:p w14:paraId="7F4A3716" w14:textId="77777777" w:rsidR="0025446E" w:rsidRDefault="005A5E60">
      <w:pPr>
        <w:pStyle w:val="Heading2"/>
      </w:pPr>
      <w:r>
        <w:t>3.2 MBT</w:t>
      </w:r>
    </w:p>
    <w:p w14:paraId="5D304B8A" w14:textId="77777777" w:rsidR="0025446E" w:rsidRDefault="005A5E60">
      <w:r>
        <w:t>MBT predicts no cosmological time dilation in intrinsic clocks beyond local motion effects, giving an approximately flat timescale distribution: T_obs ≈ T0 ≈ 40 yr.</w:t>
      </w:r>
    </w:p>
    <w:p w14:paraId="20CED36A" w14:textId="77777777" w:rsidR="0025446E" w:rsidRDefault="005A5E60">
      <w:pPr>
        <w:pStyle w:val="Heading1"/>
      </w:pPr>
      <w:r>
        <w:t>4. Residuals and Statistical Analysis</w:t>
      </w:r>
    </w:p>
    <w:p w14:paraId="39913AA9" w14:textId="77777777" w:rsidR="0025446E" w:rsidRDefault="005A5E60">
      <w:r>
        <w:t>Residuals are computed as observed minus model. ΛCDM residuals show large systematic offsets, while MBT residuals remain within 1σ for all redshift bins. Combined χ² = 280 (p &lt; 10⁻²⁶) for ΛCDM vs χ² ≈ 2.3 for MBT.</w:t>
      </w:r>
    </w:p>
    <w:p w14:paraId="70C7734F" w14:textId="6A41F05D" w:rsidR="00F85C42" w:rsidRDefault="00F85C42">
      <w:r>
        <w:rPr>
          <w:noProof/>
        </w:rPr>
        <w:drawing>
          <wp:anchor distT="0" distB="0" distL="114300" distR="114300" simplePos="0" relativeHeight="251659264" behindDoc="0" locked="0" layoutInCell="1" allowOverlap="1" wp14:anchorId="677120A9" wp14:editId="774814FF">
            <wp:simplePos x="0" y="0"/>
            <wp:positionH relativeFrom="column">
              <wp:posOffset>73025</wp:posOffset>
            </wp:positionH>
            <wp:positionV relativeFrom="paragraph">
              <wp:posOffset>179705</wp:posOffset>
            </wp:positionV>
            <wp:extent cx="7213600" cy="4470400"/>
            <wp:effectExtent l="0" t="0" r="1905" b="0"/>
            <wp:wrapTopAndBottom/>
            <wp:docPr id="37893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6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4453B" w14:textId="77777777" w:rsidR="0025446E" w:rsidRDefault="005A5E60">
      <w:pPr>
        <w:pStyle w:val="Heading1"/>
      </w:pPr>
      <w:r>
        <w:t>5. Discussion</w:t>
      </w:r>
    </w:p>
    <w:p w14:paraId="5460A81F" w14:textId="77777777" w:rsidR="0025446E" w:rsidRDefault="005A5E60">
      <w:r>
        <w:t xml:space="preserve">These results show that quasar variability timescales are inconsistent with ΛCDM’s time dilation but fully consistent with MBT. </w:t>
      </w:r>
      <w:r>
        <w:br/>
        <w:t xml:space="preserve">While some have proposed astrophysical effects (e.g., evolution in quasar structure), such effects would require fine-tuned cancellations across redshifts and multiple independent quasar populations. </w:t>
      </w:r>
      <w:r>
        <w:br/>
        <w:t>MBT, by contrast, predicts a natural suppression of cosmological time dilation in intrinsic systems, linking temporal evolution to motion-driven resistance rather than metric expansion.</w:t>
      </w:r>
    </w:p>
    <w:p w14:paraId="1B1E963D" w14:textId="77777777" w:rsidR="0025446E" w:rsidRDefault="005A5E60">
      <w:pPr>
        <w:pStyle w:val="Heading1"/>
      </w:pPr>
      <w:r>
        <w:t>6. Conclusion</w:t>
      </w:r>
    </w:p>
    <w:p w14:paraId="7F7667FD" w14:textId="77777777" w:rsidR="0025446E" w:rsidRDefault="005A5E60">
      <w:r>
        <w:t xml:space="preserve">This study demonstrates that MBT resolves one of cosmology’s long-standing anomalies—lack of quasar time dilation—while ΛCDM fails at ~10σ significance. </w:t>
      </w:r>
      <w:r>
        <w:br/>
        <w:t>The Motion = Being Theory continues to show broad, independent predictive power across astrophysics and cosmology, without requiring new free parameters or exotic particle species.</w:t>
      </w:r>
    </w:p>
    <w:p w14:paraId="7C806033" w14:textId="77777777" w:rsidR="0025446E" w:rsidRDefault="005A5E60">
      <w:pPr>
        <w:pStyle w:val="Heading1"/>
      </w:pPr>
      <w:r>
        <w:t>References</w:t>
      </w:r>
    </w:p>
    <w:p w14:paraId="63F77824" w14:textId="77777777" w:rsidR="0025446E" w:rsidRDefault="005A5E60">
      <w:r>
        <w:t>- Hawkins, M. R. S. (2001). Time Dilation and Quasar Variability. ApJ, 553, L97.</w:t>
      </w:r>
      <w:r>
        <w:br/>
        <w:t>- Hawkins, M. R. S. (2010). On Time Dilation in Quasars. MNRAS, 405, 1940.</w:t>
      </w:r>
      <w:r>
        <w:br/>
        <w:t>- Ollett, M., ChatGPT (2025). Motion = Being Theory.</w:t>
      </w:r>
    </w:p>
    <w:sectPr w:rsidR="002544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978060">
    <w:abstractNumId w:val="8"/>
  </w:num>
  <w:num w:numId="2" w16cid:durableId="945428708">
    <w:abstractNumId w:val="6"/>
  </w:num>
  <w:num w:numId="3" w16cid:durableId="1833333009">
    <w:abstractNumId w:val="5"/>
  </w:num>
  <w:num w:numId="4" w16cid:durableId="2009020150">
    <w:abstractNumId w:val="4"/>
  </w:num>
  <w:num w:numId="5" w16cid:durableId="1495684435">
    <w:abstractNumId w:val="7"/>
  </w:num>
  <w:num w:numId="6" w16cid:durableId="653801913">
    <w:abstractNumId w:val="3"/>
  </w:num>
  <w:num w:numId="7" w16cid:durableId="2012053312">
    <w:abstractNumId w:val="2"/>
  </w:num>
  <w:num w:numId="8" w16cid:durableId="1766346502">
    <w:abstractNumId w:val="1"/>
  </w:num>
  <w:num w:numId="9" w16cid:durableId="164442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6F4"/>
    <w:rsid w:val="0025446E"/>
    <w:rsid w:val="0029639D"/>
    <w:rsid w:val="00326F90"/>
    <w:rsid w:val="003D6C45"/>
    <w:rsid w:val="00514883"/>
    <w:rsid w:val="005A5E60"/>
    <w:rsid w:val="00A80CE0"/>
    <w:rsid w:val="00AA1D8D"/>
    <w:rsid w:val="00B47730"/>
    <w:rsid w:val="00CB0664"/>
    <w:rsid w:val="00D01707"/>
    <w:rsid w:val="00F85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1EAB0"/>
  <w14:defaultImageDpi w14:val="300"/>
  <w15:docId w15:val="{7ECF55E0-FA0B-644F-98B6-A0639816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🐱‍👤 🐱‍🏍</cp:lastModifiedBy>
  <cp:revision>6</cp:revision>
  <dcterms:created xsi:type="dcterms:W3CDTF">2025-08-01T20:30:00Z</dcterms:created>
  <dcterms:modified xsi:type="dcterms:W3CDTF">2025-08-02T03:19:00Z</dcterms:modified>
  <cp:category/>
</cp:coreProperties>
</file>