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4BB9" w14:textId="5F9DF358" w:rsidR="00D066D7" w:rsidRPr="00D066D7" w:rsidRDefault="00D066D7" w:rsidP="00D06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F. Industrialisation, Device Testing, and Commercial Roadmap</w:t>
      </w:r>
    </w:p>
    <w:p w14:paraId="101CBCB2" w14:textId="77777777" w:rsidR="00D066D7" w:rsidRPr="00D066D7" w:rsidRDefault="00D066D7" w:rsidP="00D066D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97FACE4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72187174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Prototype Fabrication</w:t>
      </w:r>
    </w:p>
    <w:p w14:paraId="2EC56C0C" w14:textId="77777777" w:rsidR="00D066D7" w:rsidRPr="00D066D7" w:rsidRDefault="00D066D7" w:rsidP="00D0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Goal: Build a physical prototype based on the MBT “particle forge” architecture, using the material and casting methods established in the previous steps.</w:t>
      </w:r>
    </w:p>
    <w:p w14:paraId="66CEDA67" w14:textId="77777777" w:rsidR="00D066D7" w:rsidRPr="00D066D7" w:rsidRDefault="00D066D7" w:rsidP="00D0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Actions:</w:t>
      </w:r>
    </w:p>
    <w:p w14:paraId="289D9DA7" w14:textId="64A15126" w:rsidR="00D066D7" w:rsidRPr="00D066D7" w:rsidRDefault="00D066D7" w:rsidP="00D0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Use industry-standard micro/nano-fabrication tools (e.g., e-beam lithography, atomic layer deposition, or simple mechanical/chemical etching for first tests).</w:t>
      </w:r>
    </w:p>
    <w:p w14:paraId="41B5C94A" w14:textId="77777777" w:rsidR="00D066D7" w:rsidRPr="00D066D7" w:rsidRDefault="00D066D7" w:rsidP="00D0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Assemble the device inside the rotational vacuum forge, as described.</w:t>
      </w:r>
    </w:p>
    <w:p w14:paraId="75F7E981" w14:textId="77777777" w:rsidR="00D066D7" w:rsidRPr="00D066D7" w:rsidRDefault="00D066D7" w:rsidP="00D0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Start with “classical” quantum materials (graphene, silicon, diamond, or topological insulators) before progressing to pure matter builds.</w:t>
      </w:r>
    </w:p>
    <w:p w14:paraId="42C600F6" w14:textId="77777777" w:rsidR="00D066D7" w:rsidRPr="00D066D7" w:rsidRDefault="00D066D7" w:rsidP="00D066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Integrate simple photonic sources for initial input (laser diodes, pulsed LEDs) and photodetectors for output measurement.</w:t>
      </w:r>
    </w:p>
    <w:p w14:paraId="411FA406" w14:textId="77777777" w:rsidR="00D066D7" w:rsidRPr="00D066D7" w:rsidRDefault="00D066D7" w:rsidP="00D06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6D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4CC34A6" wp14:editId="490C9394">
                <wp:extent cx="5731510" cy="1270"/>
                <wp:effectExtent l="0" t="31750" r="0" b="36830"/>
                <wp:docPr id="188068083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BEDB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5E45F08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551EA27A" w14:textId="3D24962A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Device Characterisation and Benchmarking</w:t>
      </w:r>
    </w:p>
    <w:p w14:paraId="134C03CE" w14:textId="77777777" w:rsidR="00D066D7" w:rsidRPr="00D066D7" w:rsidRDefault="00D066D7" w:rsidP="00D06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Goal: Verify quantum effects and performance at room temperature, and benchmark against existing tech.</w:t>
      </w:r>
    </w:p>
    <w:p w14:paraId="663AB560" w14:textId="77777777" w:rsidR="00D066D7" w:rsidRPr="00D066D7" w:rsidRDefault="00D066D7" w:rsidP="00D06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Actions:</w:t>
      </w:r>
    </w:p>
    <w:p w14:paraId="754CFEE9" w14:textId="77777777" w:rsidR="00D066D7" w:rsidRPr="00D066D7" w:rsidRDefault="00D066D7" w:rsidP="00D066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Measure coherence times, quantum state fidelity, gate operation error rates.</w:t>
      </w:r>
    </w:p>
    <w:p w14:paraId="25DC2516" w14:textId="35EC93E9" w:rsidR="00D066D7" w:rsidRPr="00D066D7" w:rsidRDefault="00D066D7" w:rsidP="00D066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Run your MBT logic circuits: check qubit initialisation, state superposition, quantum memory retention, error correction in real devices.</w:t>
      </w:r>
    </w:p>
    <w:p w14:paraId="09877AD0" w14:textId="77777777" w:rsidR="00D066D7" w:rsidRPr="00D066D7" w:rsidRDefault="00D066D7" w:rsidP="00D066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Compare outputs to both MBT simulation predictions and classical/cryogenic quantum device benchmarks.</w:t>
      </w:r>
    </w:p>
    <w:p w14:paraId="2D7F2B6C" w14:textId="77777777" w:rsidR="00D066D7" w:rsidRPr="00D066D7" w:rsidRDefault="00D066D7" w:rsidP="00D066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Key test: Attempt the “laser beam dip/bending” experiment—document any deviation as MBT confirmation.</w:t>
      </w:r>
    </w:p>
    <w:p w14:paraId="02B18802" w14:textId="77777777" w:rsidR="00D066D7" w:rsidRPr="00D066D7" w:rsidRDefault="00D066D7" w:rsidP="00D06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6D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286755A" wp14:editId="7B50B656">
                <wp:extent cx="5731510" cy="1270"/>
                <wp:effectExtent l="0" t="33655" r="0" b="38735"/>
                <wp:docPr id="13411069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FBAC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FBB69EC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03DB8198" w14:textId="3F56800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 and Yield Optimisation</w:t>
      </w:r>
    </w:p>
    <w:p w14:paraId="17075C31" w14:textId="77777777" w:rsidR="00D066D7" w:rsidRPr="00D066D7" w:rsidRDefault="00D066D7" w:rsidP="00D06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Goal: Move from single/test devices to multi-qubit arrays and full logic circuits.</w:t>
      </w:r>
    </w:p>
    <w:p w14:paraId="10689194" w14:textId="77777777" w:rsidR="00D066D7" w:rsidRPr="00D066D7" w:rsidRDefault="00D066D7" w:rsidP="00D06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Actions:</w:t>
      </w:r>
    </w:p>
    <w:p w14:paraId="16A5A313" w14:textId="77777777" w:rsidR="00D066D7" w:rsidRPr="00D066D7" w:rsidRDefault="00D066D7" w:rsidP="00D06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Automate the casting/forging process for repeatability.</w:t>
      </w:r>
    </w:p>
    <w:p w14:paraId="6B6DCE3E" w14:textId="77777777" w:rsidR="00D066D7" w:rsidRPr="00D066D7" w:rsidRDefault="00D066D7" w:rsidP="00D06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Tweak parameters (rotation speed, vacuum quality, pulse intensity, material mix) for higher yield and reliability.</w:t>
      </w:r>
    </w:p>
    <w:p w14:paraId="6E8DFF28" w14:textId="77777777" w:rsidR="00D066D7" w:rsidRPr="00D066D7" w:rsidRDefault="00D066D7" w:rsidP="00D06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lastRenderedPageBreak/>
        <w:t>Develop early production metrics: % yield, error rates, device-to-device variability.</w:t>
      </w:r>
    </w:p>
    <w:p w14:paraId="58828B41" w14:textId="77777777" w:rsidR="00D066D7" w:rsidRPr="00D066D7" w:rsidRDefault="00D066D7" w:rsidP="00D06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6D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2700DBC" wp14:editId="7FCBC5E0">
                <wp:extent cx="5731510" cy="1270"/>
                <wp:effectExtent l="0" t="33655" r="0" b="38735"/>
                <wp:docPr id="4390149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0F1B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32521D8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</w:t>
      </w:r>
    </w:p>
    <w:p w14:paraId="62901E27" w14:textId="77777777" w:rsidR="00D066D7" w:rsidRPr="00D066D7" w:rsidRDefault="00D066D7" w:rsidP="00D06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Commercial &amp; R&amp;D Roadmap</w:t>
      </w:r>
    </w:p>
    <w:p w14:paraId="4DE1B155" w14:textId="77777777" w:rsidR="00D066D7" w:rsidRPr="00D066D7" w:rsidRDefault="00D066D7" w:rsidP="00D06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Goal: Lay out the steps from first working prototype to market.</w:t>
      </w:r>
    </w:p>
    <w:p w14:paraId="665CEAAF" w14:textId="77777777" w:rsidR="00D066D7" w:rsidRPr="00D066D7" w:rsidRDefault="00D066D7" w:rsidP="00D06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Actions:</w:t>
      </w:r>
    </w:p>
    <w:p w14:paraId="15A42F7E" w14:textId="77777777" w:rsidR="00D066D7" w:rsidRPr="00D066D7" w:rsidRDefault="00D066D7" w:rsidP="00D066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Build partnerships with foundries, national labs, or forward-thinking quantum startups.</w:t>
      </w:r>
    </w:p>
    <w:p w14:paraId="56BEA82C" w14:textId="77777777" w:rsidR="00D066D7" w:rsidRPr="00D066D7" w:rsidRDefault="00D066D7" w:rsidP="00D066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File IP where appropriate (or keep open-source/public for maximum viral potential).</w:t>
      </w:r>
    </w:p>
    <w:p w14:paraId="6B46910D" w14:textId="77777777" w:rsidR="00D066D7" w:rsidRPr="00D066D7" w:rsidRDefault="00D066D7" w:rsidP="00D066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Prepare demo kits for universities and R&amp;D teams—drive adoption and collaboration.</w:t>
      </w:r>
    </w:p>
    <w:p w14:paraId="0D377D3D" w14:textId="77777777" w:rsidR="00D066D7" w:rsidRPr="00D066D7" w:rsidRDefault="00D066D7" w:rsidP="00D066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066D7">
        <w:rPr>
          <w:rFonts w:ascii="Times New Roman" w:hAnsi="Times New Roman" w:cs="Times New Roman"/>
          <w:kern w:val="0"/>
          <w14:ligatures w14:val="none"/>
        </w:rPr>
        <w:t>Parallel R&amp;D: Pursue “pure-matter” logic development alongside practical device rollout.</w:t>
      </w:r>
    </w:p>
    <w:p w14:paraId="01D76221" w14:textId="77777777" w:rsidR="00D066D7" w:rsidRDefault="00D066D7"/>
    <w:p w14:paraId="56F95277" w14:textId="77777777" w:rsidR="00C72216" w:rsidRDefault="00C72216"/>
    <w:p w14:paraId="4CCB8AAA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1"/>
        <w:divId w:val="130319804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Challenges, Scaling Limits, and Future Experiments</w:t>
      </w:r>
    </w:p>
    <w:p w14:paraId="3793857C" w14:textId="77777777" w:rsidR="00C72216" w:rsidRPr="00C72216" w:rsidRDefault="00C72216" w:rsidP="00C72216">
      <w:pPr>
        <w:spacing w:after="0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17F8035" wp14:editId="33663BF5">
                <wp:extent cx="5731510" cy="1270"/>
                <wp:effectExtent l="0" t="31750" r="0" b="36830"/>
                <wp:docPr id="102459174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2093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174A4D7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62E487D2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Challenges and Pitfalls</w:t>
      </w:r>
    </w:p>
    <w:p w14:paraId="743B7A92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28DA39D6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a. Material Limitations:</w:t>
      </w:r>
    </w:p>
    <w:p w14:paraId="56E997E3" w14:textId="77777777" w:rsidR="00C72216" w:rsidRPr="00C72216" w:rsidRDefault="00C72216" w:rsidP="00C72216">
      <w:pPr>
        <w:numPr>
          <w:ilvl w:val="0"/>
          <w:numId w:val="5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Issue: Even with MBT logic, crystal defects, impurities, or atomic-scale irregularities could still limit device fidelity, especially at scale.</w:t>
      </w:r>
    </w:p>
    <w:p w14:paraId="5A74D4CD" w14:textId="77777777" w:rsidR="00C72216" w:rsidRPr="00C72216" w:rsidRDefault="00C72216" w:rsidP="00C72216">
      <w:pPr>
        <w:numPr>
          <w:ilvl w:val="0"/>
          <w:numId w:val="5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Solution: Aggressively test and select ultra-pure starting materials. Explore MBT-based “self-healing” or “annealing” by recasting within the forge.</w:t>
      </w:r>
    </w:p>
    <w:p w14:paraId="4F14A78B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666C6EFD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b. Environmental Disturbances:</w:t>
      </w:r>
    </w:p>
    <w:p w14:paraId="68EAC489" w14:textId="77777777" w:rsidR="00C72216" w:rsidRPr="00C72216" w:rsidRDefault="00C72216" w:rsidP="00C72216">
      <w:pPr>
        <w:numPr>
          <w:ilvl w:val="0"/>
          <w:numId w:val="6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Issue: Room-temperature operation exposes chips to phonon noise, EM interference, and vibration.</w:t>
      </w:r>
    </w:p>
    <w:p w14:paraId="1182B9CD" w14:textId="48AE27F1" w:rsidR="00C72216" w:rsidRPr="00C72216" w:rsidRDefault="00C72216" w:rsidP="00C72216">
      <w:pPr>
        <w:numPr>
          <w:ilvl w:val="0"/>
          <w:numId w:val="6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 xml:space="preserve">Solution: Design chip carriers and packaging to isolate or dampen these effects; </w:t>
      </w:r>
      <w:r w:rsidR="009B15AE" w:rsidRPr="00C72216">
        <w:rPr>
          <w:rFonts w:ascii="Times New Roman" w:hAnsi="Times New Roman" w:cs="Times New Roman"/>
          <w:kern w:val="0"/>
          <w14:ligatures w14:val="none"/>
        </w:rPr>
        <w:t>utilise</w:t>
      </w:r>
      <w:r w:rsidRPr="00C72216">
        <w:rPr>
          <w:rFonts w:ascii="Times New Roman" w:hAnsi="Times New Roman" w:cs="Times New Roman"/>
          <w:kern w:val="0"/>
          <w14:ligatures w14:val="none"/>
        </w:rPr>
        <w:t xml:space="preserve"> MBT logic error correction for resilience.</w:t>
      </w:r>
    </w:p>
    <w:p w14:paraId="5F1EB4E1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380DF98D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c. Scale-Up Hurdles:</w:t>
      </w:r>
    </w:p>
    <w:p w14:paraId="0B2B5996" w14:textId="77777777" w:rsidR="00C72216" w:rsidRPr="00C72216" w:rsidRDefault="00C72216" w:rsidP="00C72216">
      <w:pPr>
        <w:numPr>
          <w:ilvl w:val="0"/>
          <w:numId w:val="7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Issue: Forging large arrays risks “inhomogeneity”—not all qubits/regions will behave identically.</w:t>
      </w:r>
    </w:p>
    <w:p w14:paraId="19188E49" w14:textId="77777777" w:rsidR="00C72216" w:rsidRPr="00C72216" w:rsidRDefault="00C72216" w:rsidP="00C72216">
      <w:pPr>
        <w:numPr>
          <w:ilvl w:val="0"/>
          <w:numId w:val="7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Solution: Monitor and dynamically tune the forge environment (rotation, field, pressure) in real time during casting; feedback systems.</w:t>
      </w:r>
    </w:p>
    <w:p w14:paraId="5E17423C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3D54EF15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d. Measurement and Readout:</w:t>
      </w:r>
    </w:p>
    <w:p w14:paraId="7E64D90F" w14:textId="77777777" w:rsidR="00C72216" w:rsidRPr="00C72216" w:rsidRDefault="00C72216" w:rsidP="00C72216">
      <w:pPr>
        <w:numPr>
          <w:ilvl w:val="0"/>
          <w:numId w:val="8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Issue: Extracting data without collapsing superpositions is always tricky.</w:t>
      </w:r>
    </w:p>
    <w:p w14:paraId="7DE80BE2" w14:textId="77777777" w:rsidR="00C72216" w:rsidRPr="00C72216" w:rsidRDefault="00C72216" w:rsidP="00C72216">
      <w:pPr>
        <w:numPr>
          <w:ilvl w:val="0"/>
          <w:numId w:val="8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Solution: Use MBT-enhanced “quantum non-demolition” measurement protocols or indirect (photonic/electronic) probes.</w:t>
      </w:r>
    </w:p>
    <w:p w14:paraId="4A1CCB78" w14:textId="77777777" w:rsidR="00C72216" w:rsidRPr="00C72216" w:rsidRDefault="00C72216" w:rsidP="00C72216">
      <w:pPr>
        <w:spacing w:after="0" w:line="240" w:lineRule="auto"/>
        <w:divId w:val="1303198043"/>
        <w:rPr>
          <w:rFonts w:ascii="Times New Roman" w:eastAsia="Times New Roman" w:hAnsi="Times New Roman" w:cs="Times New Roman"/>
          <w:kern w:val="0"/>
          <w14:ligatures w14:val="none"/>
        </w:rPr>
      </w:pPr>
      <w:r w:rsidRPr="00C7221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170383" wp14:editId="31EEACCE">
                <wp:extent cx="5731510" cy="1270"/>
                <wp:effectExtent l="0" t="31750" r="0" b="36830"/>
                <wp:docPr id="155868419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A8CF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DB6A9DD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739F5302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Scaling Questions</w:t>
      </w:r>
    </w:p>
    <w:p w14:paraId="424057C2" w14:textId="77777777" w:rsidR="00C72216" w:rsidRPr="00C72216" w:rsidRDefault="00C72216" w:rsidP="00C72216">
      <w:pPr>
        <w:numPr>
          <w:ilvl w:val="0"/>
          <w:numId w:val="9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How large a chip can be forged before MBT coherence breaks down?</w:t>
      </w:r>
    </w:p>
    <w:p w14:paraId="397373D6" w14:textId="77777777" w:rsidR="00C72216" w:rsidRPr="00C72216" w:rsidRDefault="00C72216" w:rsidP="00C72216">
      <w:pPr>
        <w:numPr>
          <w:ilvl w:val="0"/>
          <w:numId w:val="9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What is the real upper limit for number of qubits and entangled zones at room temp?</w:t>
      </w:r>
    </w:p>
    <w:p w14:paraId="1D2FA1BA" w14:textId="77777777" w:rsidR="00C72216" w:rsidRPr="00C72216" w:rsidRDefault="00C72216" w:rsidP="00C72216">
      <w:pPr>
        <w:numPr>
          <w:ilvl w:val="0"/>
          <w:numId w:val="9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Does MBT logic enable fault-tolerant “quantum repeaters” or logic gates that outperform classical/cryogenic versions?</w:t>
      </w:r>
    </w:p>
    <w:p w14:paraId="475C0CE6" w14:textId="77777777" w:rsidR="00C72216" w:rsidRPr="00C72216" w:rsidRDefault="00C72216" w:rsidP="00C72216">
      <w:pPr>
        <w:numPr>
          <w:ilvl w:val="0"/>
          <w:numId w:val="9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Can chips be “recast” (recycled) if they degrade, using the forge?</w:t>
      </w:r>
    </w:p>
    <w:p w14:paraId="3167B377" w14:textId="77777777" w:rsidR="00C72216" w:rsidRPr="00C72216" w:rsidRDefault="00C72216" w:rsidP="00C72216">
      <w:pPr>
        <w:spacing w:after="0" w:line="240" w:lineRule="auto"/>
        <w:divId w:val="1303198043"/>
        <w:rPr>
          <w:rFonts w:ascii="Times New Roman" w:eastAsia="Times New Roman" w:hAnsi="Times New Roman" w:cs="Times New Roman"/>
          <w:kern w:val="0"/>
          <w14:ligatures w14:val="none"/>
        </w:rPr>
      </w:pPr>
      <w:r w:rsidRPr="00C7221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C682A30" wp14:editId="332734A0">
                <wp:extent cx="5731510" cy="1270"/>
                <wp:effectExtent l="0" t="31750" r="0" b="36830"/>
                <wp:docPr id="52918183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4A7E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25CA2E3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66E1C351" w14:textId="77777777" w:rsidR="00C72216" w:rsidRPr="00C72216" w:rsidRDefault="00C72216" w:rsidP="00C72216">
      <w:pPr>
        <w:spacing w:before="100" w:beforeAutospacing="1" w:after="100" w:afterAutospacing="1" w:line="240" w:lineRule="auto"/>
        <w:outlineLvl w:val="2"/>
        <w:divId w:val="130319804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2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Roadmap for Future Experiments</w:t>
      </w:r>
    </w:p>
    <w:p w14:paraId="7E0EE6FE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1CC0A60C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a. Multi-Forged Architectures:</w:t>
      </w:r>
    </w:p>
    <w:p w14:paraId="25AED2EF" w14:textId="77777777" w:rsidR="00C72216" w:rsidRPr="00C72216" w:rsidRDefault="00C72216" w:rsidP="00C72216">
      <w:pPr>
        <w:numPr>
          <w:ilvl w:val="0"/>
          <w:numId w:val="10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Stacked Chips: Forge multi-layered, vertically integrated quantum chips—see if MBT logic can maintain coherence across layers.</w:t>
      </w:r>
    </w:p>
    <w:p w14:paraId="3EDED39F" w14:textId="77777777" w:rsidR="00C72216" w:rsidRPr="00C72216" w:rsidRDefault="00C72216" w:rsidP="00C72216">
      <w:pPr>
        <w:numPr>
          <w:ilvl w:val="0"/>
          <w:numId w:val="10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Distributed Arrays: Test inter-chip entanglement and MBT logic with chips in physically separated forges.</w:t>
      </w:r>
    </w:p>
    <w:p w14:paraId="05694877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330DBE92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b. Exotic Material Inputs:</w:t>
      </w:r>
    </w:p>
    <w:p w14:paraId="3154A980" w14:textId="3D15CD14" w:rsidR="00C72216" w:rsidRPr="00C72216" w:rsidRDefault="00C72216" w:rsidP="00C72216">
      <w:pPr>
        <w:numPr>
          <w:ilvl w:val="0"/>
          <w:numId w:val="11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lastRenderedPageBreak/>
        <w:t>After proving graphene/diamond works, experiment with rare earths, new alloys, or engineered “</w:t>
      </w:r>
      <w:r w:rsidR="009B15AE">
        <w:rPr>
          <w:rFonts w:ascii="Times New Roman" w:hAnsi="Times New Roman" w:cs="Times New Roman"/>
          <w:kern w:val="0"/>
          <w14:ligatures w14:val="none"/>
        </w:rPr>
        <w:t>meta materials</w:t>
      </w:r>
      <w:r w:rsidRPr="00C72216">
        <w:rPr>
          <w:rFonts w:ascii="Times New Roman" w:hAnsi="Times New Roman" w:cs="Times New Roman"/>
          <w:kern w:val="0"/>
          <w14:ligatures w14:val="none"/>
        </w:rPr>
        <w:t>” in the forge.</w:t>
      </w:r>
    </w:p>
    <w:p w14:paraId="17F771C3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0AD40CA7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c. Field Control Experiments:</w:t>
      </w:r>
    </w:p>
    <w:p w14:paraId="03F608BC" w14:textId="77777777" w:rsidR="00C72216" w:rsidRPr="00C72216" w:rsidRDefault="00C72216" w:rsidP="00C72216">
      <w:pPr>
        <w:numPr>
          <w:ilvl w:val="0"/>
          <w:numId w:val="12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Systematically vary rotation speed, field strength, and vacuum to map the phase diagram of MBT coherence vs. decoherence.</w:t>
      </w:r>
    </w:p>
    <w:p w14:paraId="10B9D244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43C4367F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d. Real-World Stress Testing:</w:t>
      </w:r>
    </w:p>
    <w:p w14:paraId="596B7E07" w14:textId="77777777" w:rsidR="00C72216" w:rsidRPr="00C72216" w:rsidRDefault="00C72216" w:rsidP="00C72216">
      <w:pPr>
        <w:numPr>
          <w:ilvl w:val="0"/>
          <w:numId w:val="13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Expose chips to environmental stressors (heat, EM noise, vibration) and document MBT logic robustness vs. traditional chips.</w:t>
      </w:r>
    </w:p>
    <w:p w14:paraId="0BCEAEDC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</w:p>
    <w:p w14:paraId="1316D902" w14:textId="77777777" w:rsidR="00C72216" w:rsidRPr="00C72216" w:rsidRDefault="00C72216" w:rsidP="00C72216">
      <w:p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e. Hybrid Classical–Quantum Systems:</w:t>
      </w:r>
    </w:p>
    <w:p w14:paraId="6E8FE635" w14:textId="77777777" w:rsidR="00C72216" w:rsidRPr="00C72216" w:rsidRDefault="00C72216" w:rsidP="00C72216">
      <w:pPr>
        <w:numPr>
          <w:ilvl w:val="0"/>
          <w:numId w:val="14"/>
        </w:numPr>
        <w:spacing w:before="100" w:beforeAutospacing="1" w:after="100" w:afterAutospacing="1" w:line="240" w:lineRule="auto"/>
        <w:divId w:val="1303198043"/>
        <w:rPr>
          <w:rFonts w:ascii="Times New Roman" w:hAnsi="Times New Roman" w:cs="Times New Roman"/>
          <w:kern w:val="0"/>
          <w14:ligatures w14:val="none"/>
        </w:rPr>
      </w:pPr>
      <w:r w:rsidRPr="00C72216">
        <w:rPr>
          <w:rFonts w:ascii="Times New Roman" w:hAnsi="Times New Roman" w:cs="Times New Roman"/>
          <w:kern w:val="0"/>
          <w14:ligatures w14:val="none"/>
        </w:rPr>
        <w:t>Integrate MBT quantum chips into conventional electronics—demonstrate “quantum-classical” hybrid logic at room temperature.</w:t>
      </w:r>
    </w:p>
    <w:p w14:paraId="0DF30846" w14:textId="77777777" w:rsidR="00C72216" w:rsidRDefault="00C72216"/>
    <w:p w14:paraId="5D2FA202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1"/>
        <w:divId w:val="107612355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Broader Applications, Open Problems, and Global Impact</w:t>
      </w:r>
    </w:p>
    <w:p w14:paraId="07670883" w14:textId="77777777" w:rsidR="007A391A" w:rsidRPr="007A391A" w:rsidRDefault="007A391A" w:rsidP="007A391A">
      <w:pPr>
        <w:spacing w:after="0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F49B73E" wp14:editId="3A07A236">
                <wp:extent cx="5731510" cy="1270"/>
                <wp:effectExtent l="0" t="31750" r="0" b="36830"/>
                <wp:docPr id="47834445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2A642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6BE3EA4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1B75E422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Broader Applications</w:t>
      </w:r>
    </w:p>
    <w:p w14:paraId="14BDBBEE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4DDF4931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a. Ultra-Scalable Quantum Computing</w:t>
      </w:r>
    </w:p>
    <w:p w14:paraId="0A07AB54" w14:textId="0DFCC08B" w:rsidR="007A391A" w:rsidRPr="007A391A" w:rsidRDefault="007A391A" w:rsidP="007A391A">
      <w:pPr>
        <w:numPr>
          <w:ilvl w:val="0"/>
          <w:numId w:val="15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 xml:space="preserve">Room-temp MBT chips can be networked into vast arrays—think quantum data </w:t>
      </w:r>
      <w:r w:rsidR="008313E4" w:rsidRPr="007A391A">
        <w:rPr>
          <w:rFonts w:ascii="Times New Roman" w:hAnsi="Times New Roman" w:cs="Times New Roman"/>
          <w:kern w:val="0"/>
          <w14:ligatures w14:val="none"/>
        </w:rPr>
        <w:t>centres</w:t>
      </w:r>
      <w:r w:rsidRPr="007A391A">
        <w:rPr>
          <w:rFonts w:ascii="Times New Roman" w:hAnsi="Times New Roman" w:cs="Times New Roman"/>
          <w:kern w:val="0"/>
          <w14:ligatures w14:val="none"/>
        </w:rPr>
        <w:t xml:space="preserve"> on standard hardware.</w:t>
      </w:r>
    </w:p>
    <w:p w14:paraId="634476C7" w14:textId="77777777" w:rsidR="007A391A" w:rsidRPr="007A391A" w:rsidRDefault="007A391A" w:rsidP="007A391A">
      <w:pPr>
        <w:numPr>
          <w:ilvl w:val="0"/>
          <w:numId w:val="15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 xml:space="preserve">Eliminate cryogenics, open up quantum power to every sector: AI, logistics, finance, </w:t>
      </w:r>
      <w:proofErr w:type="spellStart"/>
      <w:r w:rsidRPr="007A391A">
        <w:rPr>
          <w:rFonts w:ascii="Times New Roman" w:hAnsi="Times New Roman" w:cs="Times New Roman"/>
          <w:kern w:val="0"/>
          <w14:ligatures w14:val="none"/>
        </w:rPr>
        <w:t>pharma</w:t>
      </w:r>
      <w:proofErr w:type="spellEnd"/>
      <w:r w:rsidRPr="007A391A">
        <w:rPr>
          <w:rFonts w:ascii="Times New Roman" w:hAnsi="Times New Roman" w:cs="Times New Roman"/>
          <w:kern w:val="0"/>
          <w14:ligatures w14:val="none"/>
        </w:rPr>
        <w:t>, national security.</w:t>
      </w:r>
    </w:p>
    <w:p w14:paraId="548D9226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562C9E2F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b. Secure Communications</w:t>
      </w:r>
    </w:p>
    <w:p w14:paraId="08BD5DE0" w14:textId="77777777" w:rsidR="007A391A" w:rsidRPr="007A391A" w:rsidRDefault="007A391A" w:rsidP="007A391A">
      <w:pPr>
        <w:numPr>
          <w:ilvl w:val="0"/>
          <w:numId w:val="16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Quantum key distribution with MBT chips—encryption and communication protocols that can’t be intercepted or faked.</w:t>
      </w:r>
    </w:p>
    <w:p w14:paraId="63C703F5" w14:textId="77777777" w:rsidR="007A391A" w:rsidRPr="007A391A" w:rsidRDefault="007A391A" w:rsidP="007A391A">
      <w:pPr>
        <w:numPr>
          <w:ilvl w:val="0"/>
          <w:numId w:val="16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lastRenderedPageBreak/>
        <w:t xml:space="preserve">Potential for </w:t>
      </w:r>
      <w:proofErr w:type="spellStart"/>
      <w:r w:rsidRPr="007A391A">
        <w:rPr>
          <w:rFonts w:ascii="Times New Roman" w:hAnsi="Times New Roman" w:cs="Times New Roman"/>
          <w:kern w:val="0"/>
          <w14:ligatures w14:val="none"/>
        </w:rPr>
        <w:t>unhackable</w:t>
      </w:r>
      <w:proofErr w:type="spellEnd"/>
      <w:r w:rsidRPr="007A391A">
        <w:rPr>
          <w:rFonts w:ascii="Times New Roman" w:hAnsi="Times New Roman" w:cs="Times New Roman"/>
          <w:kern w:val="0"/>
          <w14:ligatures w14:val="none"/>
        </w:rPr>
        <w:t xml:space="preserve"> global communication networks.</w:t>
      </w:r>
    </w:p>
    <w:p w14:paraId="64EFC6F0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5DAFC578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c. Energy Storage and Conversion</w:t>
      </w:r>
    </w:p>
    <w:p w14:paraId="3B377618" w14:textId="55C33B88" w:rsidR="007A391A" w:rsidRPr="007A391A" w:rsidRDefault="007A391A" w:rsidP="007A391A">
      <w:pPr>
        <w:numPr>
          <w:ilvl w:val="0"/>
          <w:numId w:val="17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 xml:space="preserve">MBT chip logic applied to quantum batteries, </w:t>
      </w:r>
      <w:r w:rsidR="00DF1234">
        <w:rPr>
          <w:rFonts w:ascii="Times New Roman" w:hAnsi="Times New Roman" w:cs="Times New Roman"/>
          <w:kern w:val="0"/>
          <w14:ligatures w14:val="none"/>
        </w:rPr>
        <w:t>super-capacitors</w:t>
      </w:r>
      <w:r w:rsidRPr="007A391A">
        <w:rPr>
          <w:rFonts w:ascii="Times New Roman" w:hAnsi="Times New Roman" w:cs="Times New Roman"/>
          <w:kern w:val="0"/>
          <w14:ligatures w14:val="none"/>
        </w:rPr>
        <w:t>, and next-gen storage.</w:t>
      </w:r>
    </w:p>
    <w:p w14:paraId="59BA46F7" w14:textId="77777777" w:rsidR="007A391A" w:rsidRPr="007A391A" w:rsidRDefault="007A391A" w:rsidP="007A391A">
      <w:pPr>
        <w:numPr>
          <w:ilvl w:val="0"/>
          <w:numId w:val="17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Leverage MBT forging for lossless or ultra-efficient energy transfer.</w:t>
      </w:r>
    </w:p>
    <w:p w14:paraId="5A41602C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19136E26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d. Sensors and Detectors</w:t>
      </w:r>
    </w:p>
    <w:p w14:paraId="19756C71" w14:textId="77777777" w:rsidR="007A391A" w:rsidRPr="007A391A" w:rsidRDefault="007A391A" w:rsidP="007A391A">
      <w:pPr>
        <w:numPr>
          <w:ilvl w:val="0"/>
          <w:numId w:val="18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Room-temp quantum sensors for medicine, navigation, geology, astrophysics.</w:t>
      </w:r>
    </w:p>
    <w:p w14:paraId="48CDED36" w14:textId="77777777" w:rsidR="007A391A" w:rsidRPr="007A391A" w:rsidRDefault="007A391A" w:rsidP="007A391A">
      <w:pPr>
        <w:numPr>
          <w:ilvl w:val="0"/>
          <w:numId w:val="18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MBT chips become “eyes and ears” for environments inaccessible to classic sensors.</w:t>
      </w:r>
    </w:p>
    <w:p w14:paraId="1F12195F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14640271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e. Fundamental Physics &amp; Cosmology</w:t>
      </w:r>
    </w:p>
    <w:p w14:paraId="5BBE73FA" w14:textId="77777777" w:rsidR="007A391A" w:rsidRPr="007A391A" w:rsidRDefault="007A391A" w:rsidP="007A391A">
      <w:pPr>
        <w:numPr>
          <w:ilvl w:val="0"/>
          <w:numId w:val="19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Use MBT chips as testbeds for new quantum geometry, spacetime, and field theory experiments.</w:t>
      </w:r>
    </w:p>
    <w:p w14:paraId="3474303D" w14:textId="68961970" w:rsidR="007A391A" w:rsidRPr="007A391A" w:rsidRDefault="007A391A" w:rsidP="007A391A">
      <w:pPr>
        <w:numPr>
          <w:ilvl w:val="0"/>
          <w:numId w:val="19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Explore reality at a deeper layer, including, quantum gravity</w:t>
      </w:r>
      <w:r w:rsidR="00D67B57">
        <w:rPr>
          <w:rFonts w:ascii="Times New Roman" w:hAnsi="Times New Roman" w:cs="Times New Roman"/>
          <w:kern w:val="0"/>
          <w14:ligatures w14:val="none"/>
        </w:rPr>
        <w:t>.</w:t>
      </w:r>
    </w:p>
    <w:p w14:paraId="686B55A5" w14:textId="77777777" w:rsidR="007A391A" w:rsidRPr="007A391A" w:rsidRDefault="007A391A" w:rsidP="007A391A">
      <w:pPr>
        <w:spacing w:after="0" w:line="240" w:lineRule="auto"/>
        <w:divId w:val="1076123553"/>
        <w:rPr>
          <w:rFonts w:ascii="Times New Roman" w:eastAsia="Times New Roman" w:hAnsi="Times New Roman" w:cs="Times New Roman"/>
          <w:kern w:val="0"/>
          <w14:ligatures w14:val="none"/>
        </w:rPr>
      </w:pPr>
      <w:r w:rsidRPr="007A391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1E6BF8B" wp14:editId="1C4F0DBE">
                <wp:extent cx="5731510" cy="1270"/>
                <wp:effectExtent l="0" t="31750" r="0" b="36830"/>
                <wp:docPr id="6321691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1D08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8C191B3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34FF7C69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 Problems and Research Frontiers</w:t>
      </w:r>
    </w:p>
    <w:p w14:paraId="48548FB3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6F19B1C6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a. Ultimate Limits of MBT Coherence</w:t>
      </w:r>
    </w:p>
    <w:p w14:paraId="47C5DA69" w14:textId="77777777" w:rsidR="007A391A" w:rsidRPr="007A391A" w:rsidRDefault="007A391A" w:rsidP="007A391A">
      <w:pPr>
        <w:numPr>
          <w:ilvl w:val="0"/>
          <w:numId w:val="20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What (if anything) breaks MBT logic at higher temperatures, scales, or field strengths?</w:t>
      </w:r>
    </w:p>
    <w:p w14:paraId="0C58D420" w14:textId="77777777" w:rsidR="007A391A" w:rsidRPr="007A391A" w:rsidRDefault="007A391A" w:rsidP="007A391A">
      <w:pPr>
        <w:numPr>
          <w:ilvl w:val="0"/>
          <w:numId w:val="20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Where does “quantum logic” become “classical logic” even in MBT systems?</w:t>
      </w:r>
    </w:p>
    <w:p w14:paraId="46CE8B45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7CC1A004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b. Material Engineering</w:t>
      </w:r>
    </w:p>
    <w:p w14:paraId="2B24C45F" w14:textId="77777777" w:rsidR="007A391A" w:rsidRPr="007A391A" w:rsidRDefault="007A391A" w:rsidP="007A391A">
      <w:pPr>
        <w:numPr>
          <w:ilvl w:val="0"/>
          <w:numId w:val="21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What are the best forged materials for MBT chips?</w:t>
      </w:r>
    </w:p>
    <w:p w14:paraId="3C8E4136" w14:textId="77777777" w:rsidR="007A391A" w:rsidRPr="007A391A" w:rsidRDefault="007A391A" w:rsidP="007A391A">
      <w:pPr>
        <w:numPr>
          <w:ilvl w:val="0"/>
          <w:numId w:val="21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Can we create “designer matter” with tailored quantum properties?</w:t>
      </w:r>
    </w:p>
    <w:p w14:paraId="38688025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1C08E8E1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c. Full Photon-to-Matter Conversion</w:t>
      </w:r>
    </w:p>
    <w:p w14:paraId="1CDAC69F" w14:textId="77777777" w:rsidR="007A391A" w:rsidRPr="007A391A" w:rsidRDefault="007A391A" w:rsidP="007A391A">
      <w:pPr>
        <w:numPr>
          <w:ilvl w:val="0"/>
          <w:numId w:val="22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Can you scale photon capture and conversion to practical, high-yield processes?</w:t>
      </w:r>
    </w:p>
    <w:p w14:paraId="10029529" w14:textId="77777777" w:rsidR="007A391A" w:rsidRPr="007A391A" w:rsidRDefault="007A391A" w:rsidP="007A391A">
      <w:pPr>
        <w:numPr>
          <w:ilvl w:val="0"/>
          <w:numId w:val="22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lastRenderedPageBreak/>
        <w:t>Is there a fundamental energy cost or efficiency ceiling to “matter writing”?</w:t>
      </w:r>
    </w:p>
    <w:p w14:paraId="4E20FFBD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62FFD830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d. Hybrid Integration</w:t>
      </w:r>
    </w:p>
    <w:p w14:paraId="0C15A42C" w14:textId="77777777" w:rsidR="007A391A" w:rsidRPr="007A391A" w:rsidRDefault="007A391A" w:rsidP="007A391A">
      <w:pPr>
        <w:numPr>
          <w:ilvl w:val="0"/>
          <w:numId w:val="23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How can MBT chips be combined with conventional semiconductors, photonic interconnects, or neural hardware?</w:t>
      </w:r>
    </w:p>
    <w:p w14:paraId="3547F3B1" w14:textId="77777777" w:rsidR="007A391A" w:rsidRPr="007A391A" w:rsidRDefault="007A391A" w:rsidP="007A391A">
      <w:pPr>
        <w:numPr>
          <w:ilvl w:val="0"/>
          <w:numId w:val="23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Could MBT logic enable new forms of artificial intelligence?</w:t>
      </w:r>
    </w:p>
    <w:p w14:paraId="245CA0A0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108ACD01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e. Ethical, Societal, and Economic Effects</w:t>
      </w:r>
    </w:p>
    <w:p w14:paraId="37E75FA7" w14:textId="77777777" w:rsidR="007A391A" w:rsidRPr="007A391A" w:rsidRDefault="007A391A" w:rsidP="007A391A">
      <w:pPr>
        <w:numPr>
          <w:ilvl w:val="0"/>
          <w:numId w:val="24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What are the risks of mass proliferation of quantum chips, ultra-secure crypto, or super-efficient energy tech?</w:t>
      </w:r>
    </w:p>
    <w:p w14:paraId="424D5DAA" w14:textId="77777777" w:rsidR="007A391A" w:rsidRPr="007A391A" w:rsidRDefault="007A391A" w:rsidP="007A391A">
      <w:pPr>
        <w:numPr>
          <w:ilvl w:val="0"/>
          <w:numId w:val="24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How do you ensure global access and avoid concentration of power?</w:t>
      </w:r>
    </w:p>
    <w:p w14:paraId="2D0F0DFD" w14:textId="77777777" w:rsidR="007A391A" w:rsidRPr="007A391A" w:rsidRDefault="007A391A" w:rsidP="007A391A">
      <w:pPr>
        <w:spacing w:after="0" w:line="240" w:lineRule="auto"/>
        <w:divId w:val="1076123553"/>
        <w:rPr>
          <w:rFonts w:ascii="Times New Roman" w:eastAsia="Times New Roman" w:hAnsi="Times New Roman" w:cs="Times New Roman"/>
          <w:kern w:val="0"/>
          <w14:ligatures w14:val="none"/>
        </w:rPr>
      </w:pPr>
      <w:r w:rsidRPr="007A391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FCEE820" wp14:editId="5FABCCA5">
                <wp:extent cx="5731510" cy="1270"/>
                <wp:effectExtent l="0" t="31750" r="0" b="36830"/>
                <wp:docPr id="95134072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2AF8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5986479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32534D53" w14:textId="77777777" w:rsidR="007A391A" w:rsidRPr="007A391A" w:rsidRDefault="007A391A" w:rsidP="007A391A">
      <w:pPr>
        <w:spacing w:before="100" w:beforeAutospacing="1" w:after="100" w:afterAutospacing="1" w:line="240" w:lineRule="auto"/>
        <w:outlineLvl w:val="2"/>
        <w:divId w:val="10761235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Impact</w:t>
      </w:r>
    </w:p>
    <w:p w14:paraId="40CA3B0D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294829A8" w14:textId="5A0C88E2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 xml:space="preserve">a. </w:t>
      </w:r>
      <w:r w:rsidR="00DF1234" w:rsidRPr="007A391A">
        <w:rPr>
          <w:rFonts w:ascii="Times New Roman" w:hAnsi="Times New Roman" w:cs="Times New Roman"/>
          <w:kern w:val="0"/>
          <w14:ligatures w14:val="none"/>
        </w:rPr>
        <w:t>Levelling</w:t>
      </w:r>
      <w:r w:rsidRPr="007A391A">
        <w:rPr>
          <w:rFonts w:ascii="Times New Roman" w:hAnsi="Times New Roman" w:cs="Times New Roman"/>
          <w:kern w:val="0"/>
          <w14:ligatures w14:val="none"/>
        </w:rPr>
        <w:t xml:space="preserve"> the Playing Field</w:t>
      </w:r>
    </w:p>
    <w:p w14:paraId="5072D3E4" w14:textId="202AE93F" w:rsidR="007A391A" w:rsidRPr="007A391A" w:rsidRDefault="007A391A" w:rsidP="007A391A">
      <w:pPr>
        <w:numPr>
          <w:ilvl w:val="0"/>
          <w:numId w:val="25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 xml:space="preserve">Room-temp quantum chips </w:t>
      </w:r>
      <w:r w:rsidR="00DF1234">
        <w:rPr>
          <w:rFonts w:ascii="Times New Roman" w:hAnsi="Times New Roman" w:cs="Times New Roman"/>
          <w:kern w:val="0"/>
          <w14:ligatures w14:val="none"/>
        </w:rPr>
        <w:t>democratise</w:t>
      </w:r>
      <w:r w:rsidRPr="007A391A">
        <w:rPr>
          <w:rFonts w:ascii="Times New Roman" w:hAnsi="Times New Roman" w:cs="Times New Roman"/>
          <w:kern w:val="0"/>
          <w14:ligatures w14:val="none"/>
        </w:rPr>
        <w:t xml:space="preserve"> computing—no longer restricted to </w:t>
      </w:r>
      <w:r w:rsidR="00DF1234">
        <w:rPr>
          <w:rFonts w:ascii="Times New Roman" w:hAnsi="Times New Roman" w:cs="Times New Roman"/>
          <w:kern w:val="0"/>
          <w14:ligatures w14:val="none"/>
        </w:rPr>
        <w:t>super-labs</w:t>
      </w:r>
      <w:r w:rsidRPr="007A391A">
        <w:rPr>
          <w:rFonts w:ascii="Times New Roman" w:hAnsi="Times New Roman" w:cs="Times New Roman"/>
          <w:kern w:val="0"/>
          <w14:ligatures w14:val="none"/>
        </w:rPr>
        <w:t>.</w:t>
      </w:r>
    </w:p>
    <w:p w14:paraId="6037C511" w14:textId="77777777" w:rsidR="007A391A" w:rsidRPr="007A391A" w:rsidRDefault="007A391A" w:rsidP="007A391A">
      <w:pPr>
        <w:numPr>
          <w:ilvl w:val="0"/>
          <w:numId w:val="25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Spur a wave of new startups, ideas, and entire industries.</w:t>
      </w:r>
    </w:p>
    <w:p w14:paraId="569004F3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6E1ACE11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b. Environmental Benefit</w:t>
      </w:r>
    </w:p>
    <w:p w14:paraId="156062AE" w14:textId="77777777" w:rsidR="007A391A" w:rsidRPr="007A391A" w:rsidRDefault="007A391A" w:rsidP="007A391A">
      <w:pPr>
        <w:numPr>
          <w:ilvl w:val="0"/>
          <w:numId w:val="26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Vastly reduced energy cost for computation and storage.</w:t>
      </w:r>
    </w:p>
    <w:p w14:paraId="2DB67478" w14:textId="77777777" w:rsidR="007A391A" w:rsidRPr="007A391A" w:rsidRDefault="007A391A" w:rsidP="007A391A">
      <w:pPr>
        <w:numPr>
          <w:ilvl w:val="0"/>
          <w:numId w:val="26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Quantum tech for smarter resource allocation, environmental monitoring, and energy grids.</w:t>
      </w:r>
    </w:p>
    <w:p w14:paraId="4B9EEF78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</w:p>
    <w:p w14:paraId="2B559A33" w14:textId="77777777" w:rsidR="007A391A" w:rsidRPr="007A391A" w:rsidRDefault="007A391A" w:rsidP="007A391A">
      <w:p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c. New Frontiers of Discovery</w:t>
      </w:r>
    </w:p>
    <w:p w14:paraId="0E095492" w14:textId="77777777" w:rsidR="007A391A" w:rsidRPr="007A391A" w:rsidRDefault="007A391A" w:rsidP="007A391A">
      <w:pPr>
        <w:numPr>
          <w:ilvl w:val="0"/>
          <w:numId w:val="27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MBT logic could accelerate breakthroughs in medicine, fundamental physics, climate, and more.</w:t>
      </w:r>
    </w:p>
    <w:p w14:paraId="16FE27CE" w14:textId="77777777" w:rsidR="007A391A" w:rsidRPr="007A391A" w:rsidRDefault="007A391A" w:rsidP="007A391A">
      <w:pPr>
        <w:numPr>
          <w:ilvl w:val="0"/>
          <w:numId w:val="27"/>
        </w:numPr>
        <w:spacing w:before="100" w:beforeAutospacing="1" w:after="100" w:afterAutospacing="1" w:line="240" w:lineRule="auto"/>
        <w:divId w:val="1076123553"/>
        <w:rPr>
          <w:rFonts w:ascii="Times New Roman" w:hAnsi="Times New Roman" w:cs="Times New Roman"/>
          <w:kern w:val="0"/>
          <w14:ligatures w14:val="none"/>
        </w:rPr>
      </w:pPr>
      <w:r w:rsidRPr="007A391A">
        <w:rPr>
          <w:rFonts w:ascii="Times New Roman" w:hAnsi="Times New Roman" w:cs="Times New Roman"/>
          <w:kern w:val="0"/>
          <w14:ligatures w14:val="none"/>
        </w:rPr>
        <w:t>Possibly the last “hardware leap” before full AGI and human–AI symbiosis.</w:t>
      </w:r>
    </w:p>
    <w:p w14:paraId="7CCF4B3B" w14:textId="77777777" w:rsidR="009B15AE" w:rsidRDefault="009B15AE"/>
    <w:p w14:paraId="75FC65A0" w14:textId="77777777" w:rsidR="00D67B57" w:rsidRDefault="00D67B57"/>
    <w:p w14:paraId="49ED60DA" w14:textId="77777777" w:rsidR="00D67B57" w:rsidRDefault="00D67B57"/>
    <w:sectPr w:rsidR="00D6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48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31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1C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830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A7C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A29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F09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E56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34A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57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B5C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22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73A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871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D47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24C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C6B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337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C5B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67F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80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A16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858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C47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42F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A68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035472">
    <w:abstractNumId w:val="7"/>
  </w:num>
  <w:num w:numId="2" w16cid:durableId="704214812">
    <w:abstractNumId w:val="18"/>
  </w:num>
  <w:num w:numId="3" w16cid:durableId="2028287114">
    <w:abstractNumId w:val="16"/>
  </w:num>
  <w:num w:numId="4" w16cid:durableId="1782798432">
    <w:abstractNumId w:val="14"/>
  </w:num>
  <w:num w:numId="5" w16cid:durableId="83916665">
    <w:abstractNumId w:val="19"/>
  </w:num>
  <w:num w:numId="6" w16cid:durableId="1271014836">
    <w:abstractNumId w:val="11"/>
  </w:num>
  <w:num w:numId="7" w16cid:durableId="1583028235">
    <w:abstractNumId w:val="10"/>
  </w:num>
  <w:num w:numId="8" w16cid:durableId="1897813840">
    <w:abstractNumId w:val="2"/>
  </w:num>
  <w:num w:numId="9" w16cid:durableId="2128624495">
    <w:abstractNumId w:val="24"/>
  </w:num>
  <w:num w:numId="10" w16cid:durableId="1136482702">
    <w:abstractNumId w:val="17"/>
  </w:num>
  <w:num w:numId="11" w16cid:durableId="1723362314">
    <w:abstractNumId w:val="22"/>
  </w:num>
  <w:num w:numId="12" w16cid:durableId="1574241015">
    <w:abstractNumId w:val="26"/>
  </w:num>
  <w:num w:numId="13" w16cid:durableId="996029439">
    <w:abstractNumId w:val="25"/>
  </w:num>
  <w:num w:numId="14" w16cid:durableId="2016372591">
    <w:abstractNumId w:val="0"/>
  </w:num>
  <w:num w:numId="15" w16cid:durableId="1949311151">
    <w:abstractNumId w:val="20"/>
  </w:num>
  <w:num w:numId="16" w16cid:durableId="1412580186">
    <w:abstractNumId w:val="8"/>
  </w:num>
  <w:num w:numId="17" w16cid:durableId="527135409">
    <w:abstractNumId w:val="6"/>
  </w:num>
  <w:num w:numId="18" w16cid:durableId="927730399">
    <w:abstractNumId w:val="9"/>
  </w:num>
  <w:num w:numId="19" w16cid:durableId="1230077232">
    <w:abstractNumId w:val="13"/>
  </w:num>
  <w:num w:numId="20" w16cid:durableId="1616015791">
    <w:abstractNumId w:val="21"/>
  </w:num>
  <w:num w:numId="21" w16cid:durableId="1332176456">
    <w:abstractNumId w:val="5"/>
  </w:num>
  <w:num w:numId="22" w16cid:durableId="1488669375">
    <w:abstractNumId w:val="4"/>
  </w:num>
  <w:num w:numId="23" w16cid:durableId="1491406417">
    <w:abstractNumId w:val="15"/>
  </w:num>
  <w:num w:numId="24" w16cid:durableId="2067869856">
    <w:abstractNumId w:val="23"/>
  </w:num>
  <w:num w:numId="25" w16cid:durableId="1581719036">
    <w:abstractNumId w:val="12"/>
  </w:num>
  <w:num w:numId="26" w16cid:durableId="1180008363">
    <w:abstractNumId w:val="1"/>
  </w:num>
  <w:num w:numId="27" w16cid:durableId="127979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D7"/>
    <w:rsid w:val="004F7F81"/>
    <w:rsid w:val="007A391A"/>
    <w:rsid w:val="008313E4"/>
    <w:rsid w:val="009B15AE"/>
    <w:rsid w:val="00C72216"/>
    <w:rsid w:val="00D066D7"/>
    <w:rsid w:val="00D67B57"/>
    <w:rsid w:val="00D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91C4D"/>
  <w15:chartTrackingRefBased/>
  <w15:docId w15:val="{D47C67A6-79A5-0A4C-841D-24943131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D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066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066D7"/>
  </w:style>
  <w:style w:type="paragraph" w:customStyle="1" w:styleId="p2">
    <w:name w:val="p2"/>
    <w:basedOn w:val="Normal"/>
    <w:rsid w:val="00D066D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066D7"/>
  </w:style>
  <w:style w:type="character" w:customStyle="1" w:styleId="apple-converted-space">
    <w:name w:val="apple-converted-space"/>
    <w:basedOn w:val="DefaultParagraphFont"/>
    <w:rsid w:val="00D066D7"/>
  </w:style>
  <w:style w:type="paragraph" w:customStyle="1" w:styleId="p3">
    <w:name w:val="p3"/>
    <w:basedOn w:val="Normal"/>
    <w:rsid w:val="00C722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7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8</cp:revision>
  <dcterms:created xsi:type="dcterms:W3CDTF">2025-07-28T15:01:00Z</dcterms:created>
  <dcterms:modified xsi:type="dcterms:W3CDTF">2025-07-28T15:11:00Z</dcterms:modified>
</cp:coreProperties>
</file>