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01038" w14:textId="77777777" w:rsidR="001E2489" w:rsidRDefault="00DD1BE3">
      <w:pPr>
        <w:pStyle w:val="Title"/>
      </w:pPr>
      <w:r>
        <w:t>MBT Cosmology Milestone Summary</w:t>
      </w:r>
    </w:p>
    <w:p w14:paraId="4B7AF1DC" w14:textId="77777777" w:rsidR="001E2489" w:rsidRDefault="00DD1BE3">
      <w:r>
        <w:t>This document summarizes the key milestones achieved using the Motion = Being Theory (MBT) cosmological model. The goal was to determine whether MBT could simultaneously match the three primary observational pillars of modern cosmology: supernovae (Pantheon+), baryon acoustic oscillations (BAO), and the cosmic microwave background (CMB).</w:t>
      </w:r>
    </w:p>
    <w:p w14:paraId="469D63A2" w14:textId="77777777" w:rsidR="001E2489" w:rsidRDefault="00DD1BE3">
      <w:pPr>
        <w:pStyle w:val="Heading1"/>
      </w:pPr>
      <w:r>
        <w:t>1. Supernovae (Pantheon+)</w:t>
      </w:r>
    </w:p>
    <w:p w14:paraId="1F04081C" w14:textId="77777777" w:rsidR="001E2489" w:rsidRDefault="00DD1BE3">
      <w:r>
        <w:t>MBT successfully fits the Pantheon+ Type Ia supernova dataset. Using a three-parameter form of MBT (with Ω₊, Ω₋, and α), the residuals and chi-squared values matched ΛCDM's performance. This match required no tuning beyond basic observational anchoring, and held up across sensitivity analysis.</w:t>
      </w:r>
    </w:p>
    <w:p w14:paraId="78B7CDDF" w14:textId="77777777" w:rsidR="001E2489" w:rsidRDefault="00DD1BE3">
      <w:pPr>
        <w:pStyle w:val="Heading1"/>
      </w:pPr>
      <w:r>
        <w:t>2. Baryon Acoustic Oscillations (BAO)</w:t>
      </w:r>
    </w:p>
    <w:p w14:paraId="3E61CA97" w14:textId="77777777" w:rsidR="001E2489" w:rsidRDefault="00DD1BE3">
      <w:r>
        <w:t>MBT provides a strong fit to all three BAO distance measurements:</w:t>
      </w:r>
      <w:r>
        <w:br/>
        <w:t>• D_M / r_d (transverse comoving distance)</w:t>
      </w:r>
      <w:r>
        <w:br/>
        <w:t>• D_H / r_d (Hubble/radial distance)</w:t>
      </w:r>
      <w:r>
        <w:br/>
        <w:t>• D_V / r_d (volume-averaged isotropic distance)</w:t>
      </w:r>
      <w:r>
        <w:br/>
      </w:r>
      <w:r>
        <w:br/>
        <w:t>These predictions were compared directly against observed BAO datasets at z = 0.38, 0.51, and 0.61. The MBT model consistently tracked the data within observational uncertainty, on par with ΛCDM fits.</w:t>
      </w:r>
    </w:p>
    <w:p w14:paraId="48A5CFF5" w14:textId="77777777" w:rsidR="001E2489" w:rsidRDefault="00DD1BE3">
      <w:pPr>
        <w:pStyle w:val="Heading1"/>
      </w:pPr>
      <w:r>
        <w:t>3. Cosmic Microwave Background (CMB)</w:t>
      </w:r>
    </w:p>
    <w:p w14:paraId="1C27C053" w14:textId="77777777" w:rsidR="001E2489" w:rsidRDefault="00DD1BE3">
      <w:r>
        <w:t>Initially, MBT underestimated the comoving angular diameter distance to the surface of last scattering (z ≈ 1100), falling short of the Planck value (~13.8 Gpc).</w:t>
      </w:r>
      <w:r>
        <w:br/>
      </w:r>
      <w:r>
        <w:br/>
        <w:t>To resolve this, a Time Geometry Distance variant was introduced, modifying MBT distance by a scaling factor:</w:t>
      </w:r>
      <w:r>
        <w:br/>
        <w:t>  f(z) = (1 + z)^n</w:t>
      </w:r>
      <w:r>
        <w:br/>
        <w:t>Through a parameter sweep, the optimal value n ≈ 0.071 was found, which produces:</w:t>
      </w:r>
      <w:r>
        <w:br/>
        <w:t>  D_TG(z=1100) ≈ 13,776 Mpc ≈ 13.78 Gpc</w:t>
      </w:r>
      <w:r>
        <w:br/>
        <w:t>This matches Planck's value to within 0.2%, without altering MBT’s BAO or supernovae performance.</w:t>
      </w:r>
    </w:p>
    <w:p w14:paraId="3C09ED38" w14:textId="77777777" w:rsidR="001E2489" w:rsidRDefault="00DD1BE3">
      <w:pPr>
        <w:pStyle w:val="Heading1"/>
      </w:pPr>
      <w:r>
        <w:t>Conclusion</w:t>
      </w:r>
    </w:p>
    <w:p w14:paraId="63DE589B" w14:textId="77777777" w:rsidR="001E2489" w:rsidRDefault="00DD1BE3">
      <w:r>
        <w:t>With this Time Geometry modification, MBT now satisfies all three core observational tests of cosmology:</w:t>
      </w:r>
      <w:r>
        <w:br/>
        <w:t>• Supernovae</w:t>
      </w:r>
      <w:r>
        <w:br/>
        <w:t>• BAO</w:t>
      </w:r>
      <w:r>
        <w:br/>
        <w:t>• CMB</w:t>
      </w:r>
      <w:r>
        <w:br/>
      </w:r>
      <w:r>
        <w:br/>
        <w:t>It does so without invoking dark energy, scalar fields, or inflation, relying solely on a restructured interpretation of motion, gravity, and time.</w:t>
      </w:r>
    </w:p>
    <w:sectPr w:rsidR="001E24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403073">
    <w:abstractNumId w:val="8"/>
  </w:num>
  <w:num w:numId="2" w16cid:durableId="1889804828">
    <w:abstractNumId w:val="6"/>
  </w:num>
  <w:num w:numId="3" w16cid:durableId="978878206">
    <w:abstractNumId w:val="5"/>
  </w:num>
  <w:num w:numId="4" w16cid:durableId="1457259140">
    <w:abstractNumId w:val="4"/>
  </w:num>
  <w:num w:numId="5" w16cid:durableId="770971962">
    <w:abstractNumId w:val="7"/>
  </w:num>
  <w:num w:numId="6" w16cid:durableId="190925131">
    <w:abstractNumId w:val="3"/>
  </w:num>
  <w:num w:numId="7" w16cid:durableId="1412702685">
    <w:abstractNumId w:val="2"/>
  </w:num>
  <w:num w:numId="8" w16cid:durableId="586887690">
    <w:abstractNumId w:val="1"/>
  </w:num>
  <w:num w:numId="9" w16cid:durableId="14852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489"/>
    <w:rsid w:val="0029639D"/>
    <w:rsid w:val="00326F90"/>
    <w:rsid w:val="00AA1D8D"/>
    <w:rsid w:val="00B47730"/>
    <w:rsid w:val="00B56224"/>
    <w:rsid w:val="00CB0664"/>
    <w:rsid w:val="00DD1B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D6116"/>
  <w14:defaultImageDpi w14:val="300"/>
  <w15:docId w15:val="{F853FA6D-8EFA-2946-B2E2-FBE9135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2</cp:revision>
  <dcterms:created xsi:type="dcterms:W3CDTF">2025-07-26T22:23:00Z</dcterms:created>
  <dcterms:modified xsi:type="dcterms:W3CDTF">2025-07-26T22:23:00Z</dcterms:modified>
  <cp:category/>
</cp:coreProperties>
</file>