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2">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3">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4">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5">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6">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7">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8">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9">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A">
      <w:pPr>
        <w:spacing w:after="0" w:line="240" w:lineRule="auto"/>
        <w:jc w:val="center"/>
        <w:rPr>
          <w:b w:val="1"/>
          <w:color w:val="000000"/>
          <w:sz w:val="36"/>
          <w:szCs w:val="36"/>
        </w:rPr>
      </w:pPr>
      <w:r w:rsidDel="00000000" w:rsidR="00000000" w:rsidRPr="00000000">
        <w:rPr>
          <w:rtl w:val="0"/>
        </w:rPr>
      </w:r>
    </w:p>
    <w:p w:rsidR="00000000" w:rsidDel="00000000" w:rsidP="00000000" w:rsidRDefault="00000000" w:rsidRPr="00000000" w14:paraId="0000000B">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Documento de </w:t>
      </w:r>
    </w:p>
    <w:p w:rsidR="00000000" w:rsidDel="00000000" w:rsidP="00000000" w:rsidRDefault="00000000" w:rsidRPr="00000000" w14:paraId="0000000C">
      <w:pPr>
        <w:spacing w:after="0" w:line="240" w:lineRule="auto"/>
        <w:ind w:left="1416" w:firstLine="0"/>
        <w:jc w:val="right"/>
        <w:rPr>
          <w:b w:val="1"/>
          <w:color w:val="000000"/>
          <w:sz w:val="48"/>
          <w:szCs w:val="48"/>
        </w:rPr>
      </w:pPr>
      <w:r w:rsidDel="00000000" w:rsidR="00000000" w:rsidRPr="00000000">
        <w:rPr>
          <w:b w:val="1"/>
          <w:color w:val="000000"/>
          <w:sz w:val="48"/>
          <w:szCs w:val="48"/>
          <w:rtl w:val="0"/>
        </w:rPr>
        <w:t xml:space="preserve">Épicas de Usuario</w:t>
      </w:r>
    </w:p>
    <w:p w:rsidR="00000000" w:rsidDel="00000000" w:rsidP="00000000" w:rsidRDefault="00000000" w:rsidRPr="00000000" w14:paraId="0000000D">
      <w:pPr>
        <w:spacing w:after="0" w:line="240" w:lineRule="auto"/>
        <w:jc w:val="right"/>
        <w:rPr>
          <w:sz w:val="36"/>
          <w:szCs w:val="36"/>
        </w:rPr>
      </w:pPr>
      <w:r w:rsidDel="00000000" w:rsidR="00000000" w:rsidRPr="00000000">
        <w:rPr>
          <w:b w:val="1"/>
          <w:color w:val="000000"/>
          <w:sz w:val="48"/>
          <w:szCs w:val="48"/>
          <w:rtl w:val="0"/>
        </w:rPr>
        <w:t xml:space="preserve"> “</w:t>
      </w:r>
      <w:r w:rsidDel="00000000" w:rsidR="00000000" w:rsidRPr="00000000">
        <w:rPr>
          <w:b w:val="1"/>
          <w:sz w:val="48"/>
          <w:szCs w:val="48"/>
          <w:rtl w:val="0"/>
        </w:rPr>
        <w:t xml:space="preserve">Optimizador de cobranzas”</w:t>
      </w:r>
      <w:r w:rsidDel="00000000" w:rsidR="00000000" w:rsidRPr="00000000">
        <w:rPr>
          <w:rtl w:val="0"/>
        </w:rPr>
      </w:r>
    </w:p>
    <w:p w:rsidR="00000000" w:rsidDel="00000000" w:rsidP="00000000" w:rsidRDefault="00000000" w:rsidRPr="00000000" w14:paraId="0000000E">
      <w:pPr>
        <w:spacing w:after="0" w:line="240" w:lineRule="auto"/>
        <w:jc w:val="right"/>
        <w:rPr>
          <w:b w:val="1"/>
          <w:i w:val="1"/>
          <w:color w:val="365f91"/>
          <w:sz w:val="36"/>
          <w:szCs w:val="36"/>
        </w:rPr>
      </w:pPr>
      <w:r w:rsidDel="00000000" w:rsidR="00000000" w:rsidRPr="00000000">
        <w:rPr>
          <w:b w:val="1"/>
          <w:i w:val="1"/>
          <w:sz w:val="36"/>
          <w:szCs w:val="36"/>
          <w:rtl w:val="0"/>
        </w:rPr>
        <w:t xml:space="preserve">Fecha: 20/08/2024</w:t>
      </w:r>
      <w:r w:rsidDel="00000000" w:rsidR="00000000" w:rsidRPr="00000000">
        <w:rPr>
          <w:rtl w:val="0"/>
        </w:rPr>
      </w:r>
    </w:p>
    <w:p w:rsidR="00000000" w:rsidDel="00000000" w:rsidP="00000000" w:rsidRDefault="00000000" w:rsidRPr="00000000" w14:paraId="0000000F">
      <w:pPr>
        <w:spacing w:after="0" w:line="240" w:lineRule="auto"/>
        <w:rPr>
          <w:b w:val="1"/>
          <w:color w:val="365f91"/>
        </w:rPr>
      </w:pPr>
      <w:r w:rsidDel="00000000" w:rsidR="00000000" w:rsidRPr="00000000">
        <w:rPr>
          <w:rtl w:val="0"/>
        </w:rPr>
      </w:r>
    </w:p>
    <w:p w:rsidR="00000000" w:rsidDel="00000000" w:rsidP="00000000" w:rsidRDefault="00000000" w:rsidRPr="00000000" w14:paraId="00000010">
      <w:pPr>
        <w:spacing w:after="0" w:line="240" w:lineRule="auto"/>
        <w:rPr>
          <w:b w:val="1"/>
          <w:color w:val="365f91"/>
        </w:rPr>
      </w:pPr>
      <w:r w:rsidDel="00000000" w:rsidR="00000000" w:rsidRPr="00000000">
        <w:rPr>
          <w:rtl w:val="0"/>
        </w:rPr>
      </w:r>
    </w:p>
    <w:p w:rsidR="00000000" w:rsidDel="00000000" w:rsidP="00000000" w:rsidRDefault="00000000" w:rsidRPr="00000000" w14:paraId="00000011">
      <w:pPr>
        <w:spacing w:after="0" w:line="240" w:lineRule="auto"/>
        <w:rPr>
          <w:b w:val="1"/>
          <w:color w:val="365f91"/>
        </w:rPr>
      </w:pPr>
      <w:r w:rsidDel="00000000" w:rsidR="00000000" w:rsidRPr="00000000">
        <w:rPr>
          <w:rtl w:val="0"/>
        </w:rPr>
      </w:r>
    </w:p>
    <w:p w:rsidR="00000000" w:rsidDel="00000000" w:rsidP="00000000" w:rsidRDefault="00000000" w:rsidRPr="00000000" w14:paraId="00000012">
      <w:pPr>
        <w:spacing w:after="0" w:line="240" w:lineRule="auto"/>
        <w:rPr>
          <w:b w:val="1"/>
          <w:color w:val="365f91"/>
        </w:rPr>
      </w:pPr>
      <w:r w:rsidDel="00000000" w:rsidR="00000000" w:rsidRPr="00000000">
        <w:rPr>
          <w:rtl w:val="0"/>
        </w:rPr>
      </w:r>
    </w:p>
    <w:p w:rsidR="00000000" w:rsidDel="00000000" w:rsidP="00000000" w:rsidRDefault="00000000" w:rsidRPr="00000000" w14:paraId="00000013">
      <w:pPr>
        <w:spacing w:after="0" w:line="240" w:lineRule="auto"/>
        <w:rPr>
          <w:b w:val="1"/>
          <w:color w:val="365f91"/>
        </w:rPr>
      </w:pPr>
      <w:r w:rsidDel="00000000" w:rsidR="00000000" w:rsidRPr="00000000">
        <w:rPr>
          <w:rtl w:val="0"/>
        </w:rPr>
      </w:r>
    </w:p>
    <w:p w:rsidR="00000000" w:rsidDel="00000000" w:rsidP="00000000" w:rsidRDefault="00000000" w:rsidRPr="00000000" w14:paraId="00000014">
      <w:pPr>
        <w:spacing w:after="0" w:line="240" w:lineRule="auto"/>
        <w:rPr>
          <w:b w:val="1"/>
          <w:color w:val="365f91"/>
        </w:rPr>
      </w:pPr>
      <w:r w:rsidDel="00000000" w:rsidR="00000000" w:rsidRPr="00000000">
        <w:rPr>
          <w:rtl w:val="0"/>
        </w:rPr>
      </w:r>
    </w:p>
    <w:p w:rsidR="00000000" w:rsidDel="00000000" w:rsidP="00000000" w:rsidRDefault="00000000" w:rsidRPr="00000000" w14:paraId="00000015">
      <w:pPr>
        <w:spacing w:after="0" w:line="240" w:lineRule="auto"/>
        <w:rPr>
          <w:b w:val="1"/>
          <w:color w:val="365f91"/>
        </w:rPr>
      </w:pPr>
      <w:r w:rsidDel="00000000" w:rsidR="00000000" w:rsidRPr="00000000">
        <w:rPr>
          <w:rtl w:val="0"/>
        </w:rPr>
      </w:r>
    </w:p>
    <w:p w:rsidR="00000000" w:rsidDel="00000000" w:rsidP="00000000" w:rsidRDefault="00000000" w:rsidRPr="00000000" w14:paraId="00000016">
      <w:pPr>
        <w:spacing w:after="0" w:line="240" w:lineRule="auto"/>
        <w:rPr>
          <w:b w:val="1"/>
          <w:color w:val="365f91"/>
        </w:rPr>
      </w:pPr>
      <w:r w:rsidDel="00000000" w:rsidR="00000000" w:rsidRPr="00000000">
        <w:rPr>
          <w:rtl w:val="0"/>
        </w:rPr>
      </w:r>
    </w:p>
    <w:p w:rsidR="00000000" w:rsidDel="00000000" w:rsidP="00000000" w:rsidRDefault="00000000" w:rsidRPr="00000000" w14:paraId="00000017">
      <w:pPr>
        <w:spacing w:after="0" w:line="240" w:lineRule="auto"/>
        <w:rPr>
          <w:b w:val="1"/>
          <w:color w:val="365f91"/>
        </w:rPr>
      </w:pPr>
      <w:r w:rsidDel="00000000" w:rsidR="00000000" w:rsidRPr="00000000">
        <w:rPr>
          <w:rtl w:val="0"/>
        </w:rPr>
      </w:r>
    </w:p>
    <w:p w:rsidR="00000000" w:rsidDel="00000000" w:rsidP="00000000" w:rsidRDefault="00000000" w:rsidRPr="00000000" w14:paraId="00000018">
      <w:pPr>
        <w:spacing w:after="0" w:line="240" w:lineRule="auto"/>
        <w:rPr>
          <w:b w:val="1"/>
          <w:color w:val="365f91"/>
        </w:rPr>
      </w:pPr>
      <w:r w:rsidDel="00000000" w:rsidR="00000000" w:rsidRPr="00000000">
        <w:rPr>
          <w:rtl w:val="0"/>
        </w:rPr>
      </w:r>
    </w:p>
    <w:p w:rsidR="00000000" w:rsidDel="00000000" w:rsidP="00000000" w:rsidRDefault="00000000" w:rsidRPr="00000000" w14:paraId="00000019">
      <w:pPr>
        <w:spacing w:after="0" w:line="240" w:lineRule="auto"/>
        <w:rPr>
          <w:b w:val="1"/>
          <w:color w:val="365f91"/>
        </w:rPr>
      </w:pPr>
      <w:r w:rsidDel="00000000" w:rsidR="00000000" w:rsidRPr="00000000">
        <w:rPr>
          <w:rtl w:val="0"/>
        </w:rPr>
      </w:r>
    </w:p>
    <w:p w:rsidR="00000000" w:rsidDel="00000000" w:rsidP="00000000" w:rsidRDefault="00000000" w:rsidRPr="00000000" w14:paraId="0000001A">
      <w:pPr>
        <w:spacing w:after="0" w:line="240" w:lineRule="auto"/>
        <w:rPr>
          <w:b w:val="1"/>
          <w:color w:val="365f91"/>
        </w:rPr>
      </w:pPr>
      <w:r w:rsidDel="00000000" w:rsidR="00000000" w:rsidRPr="00000000">
        <w:rPr>
          <w:rtl w:val="0"/>
        </w:rPr>
      </w:r>
    </w:p>
    <w:p w:rsidR="00000000" w:rsidDel="00000000" w:rsidP="00000000" w:rsidRDefault="00000000" w:rsidRPr="00000000" w14:paraId="0000001B">
      <w:pPr>
        <w:spacing w:after="0" w:line="240" w:lineRule="auto"/>
        <w:rPr>
          <w:b w:val="1"/>
          <w:color w:val="365f91"/>
        </w:rPr>
      </w:pPr>
      <w:r w:rsidDel="00000000" w:rsidR="00000000" w:rsidRPr="00000000">
        <w:rPr>
          <w:rtl w:val="0"/>
        </w:rPr>
      </w:r>
    </w:p>
    <w:p w:rsidR="00000000" w:rsidDel="00000000" w:rsidP="00000000" w:rsidRDefault="00000000" w:rsidRPr="00000000" w14:paraId="0000001C">
      <w:pPr>
        <w:spacing w:after="0" w:line="240" w:lineRule="auto"/>
        <w:rPr>
          <w:b w:val="1"/>
          <w:color w:val="365f91"/>
        </w:rPr>
      </w:pPr>
      <w:r w:rsidDel="00000000" w:rsidR="00000000" w:rsidRPr="00000000">
        <w:rPr>
          <w:rtl w:val="0"/>
        </w:rPr>
      </w:r>
    </w:p>
    <w:p w:rsidR="00000000" w:rsidDel="00000000" w:rsidP="00000000" w:rsidRDefault="00000000" w:rsidRPr="00000000" w14:paraId="0000001D">
      <w:pPr>
        <w:spacing w:after="0" w:line="240" w:lineRule="auto"/>
        <w:rPr>
          <w:b w:val="1"/>
          <w:color w:val="365f91"/>
        </w:rPr>
      </w:pPr>
      <w:r w:rsidDel="00000000" w:rsidR="00000000" w:rsidRPr="00000000">
        <w:rPr>
          <w:rtl w:val="0"/>
        </w:rPr>
      </w:r>
    </w:p>
    <w:p w:rsidR="00000000" w:rsidDel="00000000" w:rsidP="00000000" w:rsidRDefault="00000000" w:rsidRPr="00000000" w14:paraId="0000001E">
      <w:pPr>
        <w:spacing w:after="0" w:line="240" w:lineRule="auto"/>
        <w:rPr>
          <w:b w:val="1"/>
          <w:color w:val="365f91"/>
        </w:rPr>
      </w:pPr>
      <w:r w:rsidDel="00000000" w:rsidR="00000000" w:rsidRPr="00000000">
        <w:rPr>
          <w:rtl w:val="0"/>
        </w:rPr>
      </w:r>
    </w:p>
    <w:p w:rsidR="00000000" w:rsidDel="00000000" w:rsidP="00000000" w:rsidRDefault="00000000" w:rsidRPr="00000000" w14:paraId="0000001F">
      <w:pPr>
        <w:spacing w:after="0" w:line="240" w:lineRule="auto"/>
        <w:rPr>
          <w:b w:val="1"/>
          <w:color w:val="365f91"/>
        </w:rPr>
      </w:pPr>
      <w:r w:rsidDel="00000000" w:rsidR="00000000" w:rsidRPr="00000000">
        <w:rPr>
          <w:rtl w:val="0"/>
        </w:rPr>
      </w:r>
    </w:p>
    <w:p w:rsidR="00000000" w:rsidDel="00000000" w:rsidP="00000000" w:rsidRDefault="00000000" w:rsidRPr="00000000" w14:paraId="00000020">
      <w:pPr>
        <w:spacing w:after="0" w:line="240" w:lineRule="auto"/>
        <w:rPr>
          <w:b w:val="1"/>
          <w:color w:val="365f91"/>
        </w:rPr>
      </w:pPr>
      <w:r w:rsidDel="00000000" w:rsidR="00000000" w:rsidRPr="00000000">
        <w:rPr>
          <w:rtl w:val="0"/>
        </w:rPr>
      </w:r>
    </w:p>
    <w:p w:rsidR="00000000" w:rsidDel="00000000" w:rsidP="00000000" w:rsidRDefault="00000000" w:rsidRPr="00000000" w14:paraId="00000021">
      <w:pPr>
        <w:spacing w:after="0" w:line="240" w:lineRule="auto"/>
        <w:rPr>
          <w:b w:val="1"/>
          <w:color w:val="365f91"/>
        </w:rPr>
      </w:pPr>
      <w:r w:rsidDel="00000000" w:rsidR="00000000" w:rsidRPr="00000000">
        <w:rPr>
          <w:rtl w:val="0"/>
        </w:rPr>
      </w:r>
    </w:p>
    <w:p w:rsidR="00000000" w:rsidDel="00000000" w:rsidP="00000000" w:rsidRDefault="00000000" w:rsidRPr="00000000" w14:paraId="00000022">
      <w:pPr>
        <w:spacing w:after="0" w:line="240" w:lineRule="auto"/>
        <w:rPr>
          <w:b w:val="1"/>
          <w:color w:val="365f91"/>
        </w:rPr>
      </w:pPr>
      <w:r w:rsidDel="00000000" w:rsidR="00000000" w:rsidRPr="00000000">
        <w:rPr>
          <w:rtl w:val="0"/>
        </w:rPr>
      </w:r>
    </w:p>
    <w:p w:rsidR="00000000" w:rsidDel="00000000" w:rsidP="00000000" w:rsidRDefault="00000000" w:rsidRPr="00000000" w14:paraId="00000023">
      <w:pPr>
        <w:spacing w:after="0" w:line="240" w:lineRule="auto"/>
        <w:rPr>
          <w:b w:val="1"/>
          <w:color w:val="365f91"/>
        </w:rPr>
      </w:pPr>
      <w:r w:rsidDel="00000000" w:rsidR="00000000" w:rsidRPr="00000000">
        <w:rPr>
          <w:rtl w:val="0"/>
        </w:rPr>
      </w:r>
    </w:p>
    <w:p w:rsidR="00000000" w:rsidDel="00000000" w:rsidP="00000000" w:rsidRDefault="00000000" w:rsidRPr="00000000" w14:paraId="00000024">
      <w:pPr>
        <w:rPr>
          <w:b w:val="1"/>
          <w:color w:val="365f91"/>
        </w:rPr>
      </w:pPr>
      <w:r w:rsidDel="00000000" w:rsidR="00000000" w:rsidRPr="00000000">
        <w:br w:type="page"/>
      </w:r>
      <w:r w:rsidDel="00000000" w:rsidR="00000000" w:rsidRPr="00000000">
        <w:rPr>
          <w:rtl w:val="0"/>
        </w:rPr>
      </w:r>
    </w:p>
    <w:p w:rsidR="00000000" w:rsidDel="00000000" w:rsidP="00000000" w:rsidRDefault="00000000" w:rsidRPr="00000000" w14:paraId="00000025">
      <w:pPr>
        <w:spacing w:after="0" w:line="240" w:lineRule="auto"/>
        <w:rPr>
          <w:b w:val="1"/>
          <w:color w:val="365f91"/>
        </w:rPr>
      </w:pPr>
      <w:r w:rsidDel="00000000" w:rsidR="00000000" w:rsidRPr="00000000">
        <w:rPr>
          <w:rtl w:val="0"/>
        </w:rPr>
      </w:r>
    </w:p>
    <w:p w:rsidR="00000000" w:rsidDel="00000000" w:rsidP="00000000" w:rsidRDefault="00000000" w:rsidRPr="00000000" w14:paraId="00000026">
      <w:pPr>
        <w:spacing w:after="0" w:line="240" w:lineRule="auto"/>
        <w:rPr>
          <w:color w:val="000000"/>
          <w:sz w:val="24"/>
          <w:szCs w:val="24"/>
        </w:rPr>
      </w:pPr>
      <w:bookmarkStart w:colFirst="0" w:colLast="0" w:name="_heading=h.gjdgxs" w:id="0"/>
      <w:bookmarkEnd w:id="0"/>
      <w:r w:rsidDel="00000000" w:rsidR="00000000" w:rsidRPr="00000000">
        <w:rPr>
          <w:b w:val="1"/>
          <w:color w:val="365f91"/>
          <w:sz w:val="32"/>
          <w:szCs w:val="32"/>
          <w:rtl w:val="0"/>
        </w:rPr>
        <w:t xml:space="preserve">Tabla de contenido</w:t>
      </w:r>
      <w:r w:rsidDel="00000000" w:rsidR="00000000" w:rsidRPr="00000000">
        <w:rPr>
          <w:rtl w:val="0"/>
        </w:rPr>
      </w:r>
    </w:p>
    <w:p w:rsidR="00000000" w:rsidDel="00000000" w:rsidP="00000000" w:rsidRDefault="00000000" w:rsidRPr="00000000" w14:paraId="00000027">
      <w:pPr>
        <w:rPr>
          <w:color w:val="000000"/>
          <w:sz w:val="24"/>
          <w:szCs w:val="24"/>
        </w:rPr>
      </w:pPr>
      <w:r w:rsidDel="00000000" w:rsidR="00000000" w:rsidRPr="00000000">
        <w:rPr>
          <w:rtl w:val="0"/>
        </w:rPr>
      </w:r>
    </w:p>
    <w:p w:rsidR="00000000" w:rsidDel="00000000" w:rsidP="00000000" w:rsidRDefault="00000000" w:rsidRPr="00000000" w14:paraId="00000028">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i w:val="0"/>
          <w:smallCaps w:val="0"/>
          <w:strike w:val="0"/>
          <w:color w:val="366091"/>
          <w:sz w:val="28"/>
          <w:szCs w:val="28"/>
          <w:u w:val="none"/>
          <w:shd w:fill="auto" w:val="clear"/>
          <w:vertAlign w:val="baseline"/>
        </w:rPr>
      </w:pPr>
      <w:r w:rsidDel="00000000" w:rsidR="00000000" w:rsidRPr="00000000">
        <w:rPr>
          <w:b w:val="1"/>
          <w:i w:val="0"/>
          <w:smallCaps w:val="0"/>
          <w:strike w:val="0"/>
          <w:color w:val="366091"/>
          <w:sz w:val="28"/>
          <w:szCs w:val="28"/>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29">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1fob9te">
            <w:r w:rsidDel="00000000" w:rsidR="00000000" w:rsidRPr="00000000">
              <w:rPr>
                <w:b w:val="1"/>
                <w:i w:val="0"/>
                <w:smallCaps w:val="0"/>
                <w:strike w:val="0"/>
                <w:color w:val="000000"/>
                <w:sz w:val="22"/>
                <w:szCs w:val="22"/>
                <w:u w:val="none"/>
                <w:shd w:fill="auto" w:val="clear"/>
                <w:vertAlign w:val="baseline"/>
                <w:rtl w:val="0"/>
              </w:rPr>
              <w:t xml:space="preserve">Datos del documento</w:t>
              <w:tab/>
              <w:t xml:space="preserve">3</w:t>
            </w:r>
          </w:hyperlink>
          <w:r w:rsidDel="00000000" w:rsidR="00000000" w:rsidRPr="00000000">
            <w:rPr>
              <w:rtl w:val="0"/>
            </w:rPr>
          </w:r>
        </w:p>
        <w:p w:rsidR="00000000" w:rsidDel="00000000" w:rsidP="00000000" w:rsidRDefault="00000000" w:rsidRPr="00000000" w14:paraId="0000002A">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tyjcwt">
            <w:r w:rsidDel="00000000" w:rsidR="00000000" w:rsidRPr="00000000">
              <w:rPr>
                <w:b w:val="1"/>
                <w:i w:val="0"/>
                <w:smallCaps w:val="0"/>
                <w:strike w:val="0"/>
                <w:color w:val="000000"/>
                <w:sz w:val="22"/>
                <w:szCs w:val="22"/>
                <w:u w:val="none"/>
                <w:shd w:fill="auto" w:val="clear"/>
                <w:vertAlign w:val="baseline"/>
                <w:rtl w:val="0"/>
              </w:rPr>
              <w:t xml:space="preserve">Épicas para el proyecto “ Optimizador de cobranzas”</w:t>
              <w:tab/>
              <w:t xml:space="preserve">4</w:t>
            </w:r>
          </w:hyperlink>
          <w:r w:rsidDel="00000000" w:rsidR="00000000" w:rsidRPr="00000000">
            <w:rPr>
              <w:rtl w:val="0"/>
            </w:rPr>
          </w:r>
        </w:p>
        <w:p w:rsidR="00000000" w:rsidDel="00000000" w:rsidP="00000000" w:rsidRDefault="00000000" w:rsidRPr="00000000" w14:paraId="0000002B">
          <w:pPr>
            <w:widowControl w:val="0"/>
            <w:tabs>
              <w:tab w:val="right" w:leader="none" w:pos="12000"/>
            </w:tabs>
            <w:spacing w:after="0" w:before="60" w:line="240" w:lineRule="auto"/>
            <w:rPr>
              <w:b w:val="1"/>
              <w:i w:val="0"/>
              <w:smallCaps w:val="0"/>
              <w:strike w:val="0"/>
              <w:color w:val="000000"/>
              <w:sz w:val="22"/>
              <w:szCs w:val="22"/>
              <w:u w:val="none"/>
              <w:shd w:fill="auto" w:val="clear"/>
              <w:vertAlign w:val="baseline"/>
            </w:rPr>
          </w:pPr>
          <w:hyperlink w:anchor="_heading=h.3dy6vkm">
            <w:r w:rsidDel="00000000" w:rsidR="00000000" w:rsidRPr="00000000">
              <w:rPr>
                <w:b w:val="1"/>
                <w:i w:val="0"/>
                <w:smallCaps w:val="0"/>
                <w:strike w:val="0"/>
                <w:color w:val="000000"/>
                <w:sz w:val="22"/>
                <w:szCs w:val="22"/>
                <w:u w:val="none"/>
                <w:shd w:fill="auto" w:val="clear"/>
                <w:vertAlign w:val="baseline"/>
                <w:rtl w:val="0"/>
              </w:rPr>
              <w:t xml:space="preserve">Priorización de Épicas</w:t>
              <w:tab/>
              <w:t xml:space="preserve">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b w:val="1"/>
          <w:color w:val="36609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2"/>
        <w:keepNext w:val="1"/>
        <w:keepLines w:val="1"/>
        <w:spacing w:after="0" w:before="480" w:lineRule="auto"/>
        <w:rPr>
          <w:rFonts w:ascii="Calibri" w:cs="Calibri" w:eastAsia="Calibri" w:hAnsi="Calibri"/>
          <w:vertAlign w:val="baseline"/>
        </w:rPr>
      </w:pPr>
      <w:bookmarkStart w:colFirst="0" w:colLast="0" w:name="_heading=h.1fob9te" w:id="1"/>
      <w:bookmarkEnd w:id="1"/>
      <w:r w:rsidDel="00000000" w:rsidR="00000000" w:rsidRPr="00000000">
        <w:rPr>
          <w:rFonts w:ascii="Calibri" w:cs="Calibri" w:eastAsia="Calibri" w:hAnsi="Calibri"/>
          <w:vertAlign w:val="baseline"/>
          <w:rtl w:val="0"/>
        </w:rPr>
        <w:t xml:space="preserve">Datos del documento</w:t>
      </w:r>
    </w:p>
    <w:p w:rsidR="00000000" w:rsidDel="00000000" w:rsidP="00000000" w:rsidRDefault="00000000" w:rsidRPr="00000000" w14:paraId="0000002E">
      <w:pPr>
        <w:spacing w:after="0" w:line="240" w:lineRule="auto"/>
        <w:rPr>
          <w:color w:val="000000"/>
          <w:sz w:val="24"/>
          <w:szCs w:val="24"/>
        </w:rPr>
      </w:pPr>
      <w:r w:rsidDel="00000000" w:rsidR="00000000" w:rsidRPr="00000000">
        <w:rPr>
          <w:rtl w:val="0"/>
        </w:rPr>
      </w:r>
    </w:p>
    <w:p w:rsidR="00000000" w:rsidDel="00000000" w:rsidP="00000000" w:rsidRDefault="00000000" w:rsidRPr="00000000" w14:paraId="0000002F">
      <w:pPr>
        <w:spacing w:after="0" w:line="240" w:lineRule="auto"/>
        <w:rPr>
          <w:color w:val="000000"/>
          <w:sz w:val="24"/>
          <w:szCs w:val="24"/>
        </w:rPr>
      </w:pPr>
      <w:r w:rsidDel="00000000" w:rsidR="00000000" w:rsidRPr="00000000">
        <w:rPr>
          <w:color w:val="000000"/>
          <w:sz w:val="24"/>
          <w:szCs w:val="24"/>
          <w:rtl w:val="0"/>
        </w:rPr>
        <w:t xml:space="preserve">Histórico de Revisiones</w:t>
      </w:r>
    </w:p>
    <w:tbl>
      <w:tblPr>
        <w:tblStyle w:val="Table1"/>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6"/>
        <w:gridCol w:w="1790"/>
        <w:gridCol w:w="3049"/>
        <w:gridCol w:w="2193"/>
        <w:tblGridChange w:id="0">
          <w:tblGrid>
            <w:gridCol w:w="1796"/>
            <w:gridCol w:w="1790"/>
            <w:gridCol w:w="3049"/>
            <w:gridCol w:w="2193"/>
          </w:tblGrid>
        </w:tblGridChange>
      </w:tblGrid>
      <w:tr>
        <w:trPr>
          <w:cantSplit w:val="0"/>
          <w:tblHeader w:val="0"/>
        </w:trPr>
        <w:tc>
          <w:tcPr/>
          <w:p w:rsidR="00000000" w:rsidDel="00000000" w:rsidP="00000000" w:rsidRDefault="00000000" w:rsidRPr="00000000" w14:paraId="00000030">
            <w:pPr>
              <w:tabs>
                <w:tab w:val="left" w:leader="none" w:pos="1276"/>
              </w:tabs>
              <w:rPr>
                <w:color w:val="000000"/>
                <w:sz w:val="24"/>
                <w:szCs w:val="24"/>
              </w:rPr>
            </w:pPr>
            <w:r w:rsidDel="00000000" w:rsidR="00000000" w:rsidRPr="00000000">
              <w:rPr>
                <w:color w:val="000000"/>
                <w:sz w:val="24"/>
                <w:szCs w:val="24"/>
                <w:rtl w:val="0"/>
              </w:rPr>
              <w:t xml:space="preserve">Versión</w:t>
            </w:r>
          </w:p>
        </w:tc>
        <w:tc>
          <w:tcPr/>
          <w:p w:rsidR="00000000" w:rsidDel="00000000" w:rsidP="00000000" w:rsidRDefault="00000000" w:rsidRPr="00000000" w14:paraId="00000031">
            <w:pPr>
              <w:tabs>
                <w:tab w:val="left" w:leader="none" w:pos="1276"/>
              </w:tabs>
              <w:rPr>
                <w:color w:val="000000"/>
                <w:sz w:val="24"/>
                <w:szCs w:val="24"/>
              </w:rPr>
            </w:pPr>
            <w:r w:rsidDel="00000000" w:rsidR="00000000" w:rsidRPr="00000000">
              <w:rPr>
                <w:color w:val="000000"/>
                <w:sz w:val="24"/>
                <w:szCs w:val="24"/>
                <w:rtl w:val="0"/>
              </w:rPr>
              <w:t xml:space="preserve">Fecha</w:t>
            </w:r>
          </w:p>
        </w:tc>
        <w:tc>
          <w:tcPr/>
          <w:p w:rsidR="00000000" w:rsidDel="00000000" w:rsidP="00000000" w:rsidRDefault="00000000" w:rsidRPr="00000000" w14:paraId="00000032">
            <w:pPr>
              <w:tabs>
                <w:tab w:val="left" w:leader="none" w:pos="1276"/>
              </w:tabs>
              <w:rPr>
                <w:color w:val="000000"/>
                <w:sz w:val="24"/>
                <w:szCs w:val="24"/>
              </w:rPr>
            </w:pPr>
            <w:r w:rsidDel="00000000" w:rsidR="00000000" w:rsidRPr="00000000">
              <w:rPr>
                <w:color w:val="000000"/>
                <w:sz w:val="24"/>
                <w:szCs w:val="24"/>
                <w:rtl w:val="0"/>
              </w:rPr>
              <w:t xml:space="preserve">Descripción/cambio</w:t>
            </w:r>
          </w:p>
        </w:tc>
        <w:tc>
          <w:tcPr/>
          <w:p w:rsidR="00000000" w:rsidDel="00000000" w:rsidP="00000000" w:rsidRDefault="00000000" w:rsidRPr="00000000" w14:paraId="00000033">
            <w:pPr>
              <w:tabs>
                <w:tab w:val="left" w:leader="none" w:pos="1276"/>
              </w:tabs>
              <w:rPr>
                <w:color w:val="000000"/>
                <w:sz w:val="24"/>
                <w:szCs w:val="24"/>
              </w:rPr>
            </w:pPr>
            <w:r w:rsidDel="00000000" w:rsidR="00000000" w:rsidRPr="00000000">
              <w:rPr>
                <w:color w:val="000000"/>
                <w:sz w:val="24"/>
                <w:szCs w:val="24"/>
                <w:rtl w:val="0"/>
              </w:rPr>
              <w:t xml:space="preserve">autor</w:t>
            </w:r>
          </w:p>
        </w:tc>
      </w:tr>
      <w:tr>
        <w:trPr>
          <w:cantSplit w:val="0"/>
          <w:tblHeader w:val="0"/>
        </w:trPr>
        <w:tc>
          <w:tcPr/>
          <w:p w:rsidR="00000000" w:rsidDel="00000000" w:rsidP="00000000" w:rsidRDefault="00000000" w:rsidRPr="00000000" w14:paraId="00000034">
            <w:pPr>
              <w:tabs>
                <w:tab w:val="left" w:leader="none" w:pos="1276"/>
              </w:tabs>
              <w:rPr>
                <w:color w:val="000000"/>
                <w:sz w:val="24"/>
                <w:szCs w:val="24"/>
              </w:rPr>
            </w:pPr>
            <w:r w:rsidDel="00000000" w:rsidR="00000000" w:rsidRPr="00000000">
              <w:rPr>
                <w:sz w:val="24"/>
                <w:szCs w:val="24"/>
                <w:rtl w:val="0"/>
              </w:rPr>
              <w:t xml:space="preserve">1.0</w:t>
            </w:r>
            <w:r w:rsidDel="00000000" w:rsidR="00000000" w:rsidRPr="00000000">
              <w:rPr>
                <w:rtl w:val="0"/>
              </w:rPr>
            </w:r>
          </w:p>
        </w:tc>
        <w:tc>
          <w:tcPr/>
          <w:p w:rsidR="00000000" w:rsidDel="00000000" w:rsidP="00000000" w:rsidRDefault="00000000" w:rsidRPr="00000000" w14:paraId="00000035">
            <w:pPr>
              <w:tabs>
                <w:tab w:val="left" w:leader="none" w:pos="1276"/>
              </w:tabs>
              <w:rPr>
                <w:color w:val="000000"/>
                <w:sz w:val="24"/>
                <w:szCs w:val="24"/>
              </w:rPr>
            </w:pPr>
            <w:r w:rsidDel="00000000" w:rsidR="00000000" w:rsidRPr="00000000">
              <w:rPr>
                <w:sz w:val="24"/>
                <w:szCs w:val="24"/>
                <w:rtl w:val="0"/>
              </w:rPr>
              <w:t xml:space="preserve">20/08/2024</w:t>
            </w:r>
            <w:r w:rsidDel="00000000" w:rsidR="00000000" w:rsidRPr="00000000">
              <w:rPr>
                <w:rtl w:val="0"/>
              </w:rPr>
            </w:r>
          </w:p>
        </w:tc>
        <w:tc>
          <w:tcPr/>
          <w:p w:rsidR="00000000" w:rsidDel="00000000" w:rsidP="00000000" w:rsidRDefault="00000000" w:rsidRPr="00000000" w14:paraId="00000036">
            <w:pPr>
              <w:tabs>
                <w:tab w:val="left" w:leader="none" w:pos="1276"/>
              </w:tabs>
              <w:rPr>
                <w:color w:val="000000"/>
                <w:sz w:val="24"/>
                <w:szCs w:val="24"/>
              </w:rPr>
            </w:pPr>
            <w:r w:rsidDel="00000000" w:rsidR="00000000" w:rsidRPr="00000000">
              <w:rPr>
                <w:sz w:val="24"/>
                <w:szCs w:val="24"/>
                <w:rtl w:val="0"/>
              </w:rPr>
              <w:t xml:space="preserve">Creación del documento</w:t>
            </w:r>
            <w:r w:rsidDel="00000000" w:rsidR="00000000" w:rsidRPr="00000000">
              <w:rPr>
                <w:rtl w:val="0"/>
              </w:rPr>
            </w:r>
          </w:p>
        </w:tc>
        <w:tc>
          <w:tcPr/>
          <w:p w:rsidR="00000000" w:rsidDel="00000000" w:rsidP="00000000" w:rsidRDefault="00000000" w:rsidRPr="00000000" w14:paraId="00000037">
            <w:pPr>
              <w:tabs>
                <w:tab w:val="left" w:leader="none" w:pos="1276"/>
              </w:tabs>
              <w:rPr>
                <w:color w:val="000000"/>
                <w:sz w:val="24"/>
                <w:szCs w:val="24"/>
              </w:rPr>
            </w:pPr>
            <w:r w:rsidDel="00000000" w:rsidR="00000000" w:rsidRPr="00000000">
              <w:rPr>
                <w:sz w:val="24"/>
                <w:szCs w:val="24"/>
                <w:rtl w:val="0"/>
              </w:rPr>
              <w:t xml:space="preserve">Víctor Silva</w:t>
            </w:r>
            <w:r w:rsidDel="00000000" w:rsidR="00000000" w:rsidRPr="00000000">
              <w:rPr>
                <w:rtl w:val="0"/>
              </w:rPr>
            </w:r>
          </w:p>
        </w:tc>
      </w:tr>
      <w:tr>
        <w:trPr>
          <w:cantSplit w:val="0"/>
          <w:tblHeader w:val="0"/>
        </w:trPr>
        <w:tc>
          <w:tcPr/>
          <w:p w:rsidR="00000000" w:rsidDel="00000000" w:rsidP="00000000" w:rsidRDefault="00000000" w:rsidRPr="00000000" w14:paraId="00000038">
            <w:pPr>
              <w:tabs>
                <w:tab w:val="left" w:leader="none" w:pos="1276"/>
              </w:tabs>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039">
            <w:pPr>
              <w:tabs>
                <w:tab w:val="left" w:leader="none" w:pos="1276"/>
              </w:tabs>
              <w:rPr>
                <w:sz w:val="24"/>
                <w:szCs w:val="24"/>
              </w:rPr>
            </w:pPr>
            <w:r w:rsidDel="00000000" w:rsidR="00000000" w:rsidRPr="00000000">
              <w:rPr>
                <w:sz w:val="24"/>
                <w:szCs w:val="24"/>
                <w:rtl w:val="0"/>
              </w:rPr>
              <w:t xml:space="preserve">22/08/2024</w:t>
            </w:r>
          </w:p>
        </w:tc>
        <w:tc>
          <w:tcPr/>
          <w:p w:rsidR="00000000" w:rsidDel="00000000" w:rsidP="00000000" w:rsidRDefault="00000000" w:rsidRPr="00000000" w14:paraId="0000003A">
            <w:pPr>
              <w:tabs>
                <w:tab w:val="left" w:leader="none" w:pos="1276"/>
              </w:tabs>
              <w:rPr>
                <w:sz w:val="24"/>
                <w:szCs w:val="24"/>
              </w:rPr>
            </w:pPr>
            <w:r w:rsidDel="00000000" w:rsidR="00000000" w:rsidRPr="00000000">
              <w:rPr>
                <w:sz w:val="24"/>
                <w:szCs w:val="24"/>
                <w:rtl w:val="0"/>
              </w:rPr>
              <w:t xml:space="preserve">Finalización del documento</w:t>
            </w:r>
          </w:p>
        </w:tc>
        <w:tc>
          <w:tcPr/>
          <w:p w:rsidR="00000000" w:rsidDel="00000000" w:rsidP="00000000" w:rsidRDefault="00000000" w:rsidRPr="00000000" w14:paraId="0000003B">
            <w:pPr>
              <w:tabs>
                <w:tab w:val="left" w:leader="none" w:pos="1276"/>
              </w:tabs>
              <w:rPr>
                <w:sz w:val="24"/>
                <w:szCs w:val="24"/>
              </w:rPr>
            </w:pPr>
            <w:r w:rsidDel="00000000" w:rsidR="00000000" w:rsidRPr="00000000">
              <w:rPr>
                <w:sz w:val="24"/>
                <w:szCs w:val="24"/>
                <w:rtl w:val="0"/>
              </w:rPr>
              <w:t xml:space="preserve">Víctor Silva</w:t>
            </w:r>
          </w:p>
        </w:tc>
      </w:tr>
    </w:tbl>
    <w:p w:rsidR="00000000" w:rsidDel="00000000" w:rsidP="00000000" w:rsidRDefault="00000000" w:rsidRPr="00000000" w14:paraId="0000003C">
      <w:pPr>
        <w:tabs>
          <w:tab w:val="left" w:leader="none" w:pos="1276"/>
        </w:tabs>
        <w:rPr>
          <w:color w:val="000000"/>
          <w:sz w:val="24"/>
          <w:szCs w:val="24"/>
          <w:u w:val="single"/>
        </w:rPr>
      </w:pPr>
      <w:r w:rsidDel="00000000" w:rsidR="00000000" w:rsidRPr="00000000">
        <w:rPr>
          <w:rtl w:val="0"/>
        </w:rPr>
      </w:r>
    </w:p>
    <w:p w:rsidR="00000000" w:rsidDel="00000000" w:rsidP="00000000" w:rsidRDefault="00000000" w:rsidRPr="00000000" w14:paraId="0000003D">
      <w:pPr>
        <w:spacing w:after="0" w:line="240" w:lineRule="auto"/>
        <w:rPr>
          <w:color w:val="000000"/>
          <w:sz w:val="24"/>
          <w:szCs w:val="24"/>
        </w:rPr>
      </w:pPr>
      <w:bookmarkStart w:colFirst="0" w:colLast="0" w:name="_heading=h.3znysh7" w:id="2"/>
      <w:bookmarkEnd w:id="2"/>
      <w:r w:rsidDel="00000000" w:rsidR="00000000" w:rsidRPr="00000000">
        <w:rPr>
          <w:color w:val="000000"/>
          <w:sz w:val="24"/>
          <w:szCs w:val="24"/>
          <w:rtl w:val="0"/>
        </w:rPr>
        <w:t xml:space="preserve">Información del Proyecto</w:t>
      </w:r>
    </w:p>
    <w:tbl>
      <w:tblPr>
        <w:tblStyle w:val="Table2"/>
        <w:tblW w:w="873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670"/>
        <w:tblGridChange w:id="0">
          <w:tblGrid>
            <w:gridCol w:w="3060"/>
            <w:gridCol w:w="5670"/>
          </w:tblGrid>
        </w:tblGridChange>
      </w:tblGrid>
      <w:tr>
        <w:trPr>
          <w:cantSplit w:val="0"/>
          <w:tblHeader w:val="0"/>
        </w:trPr>
        <w:tc>
          <w:tcPr>
            <w:shd w:fill="auto" w:val="clear"/>
          </w:tcPr>
          <w:p w:rsidR="00000000" w:rsidDel="00000000" w:rsidP="00000000" w:rsidRDefault="00000000" w:rsidRPr="00000000" w14:paraId="0000003E">
            <w:pPr>
              <w:spacing w:after="0" w:line="240" w:lineRule="auto"/>
              <w:rPr>
                <w:color w:val="000000"/>
              </w:rPr>
            </w:pPr>
            <w:r w:rsidDel="00000000" w:rsidR="00000000" w:rsidRPr="00000000">
              <w:rPr>
                <w:color w:val="000000"/>
                <w:rtl w:val="0"/>
              </w:rPr>
              <w:t xml:space="preserve">Organización</w:t>
            </w:r>
          </w:p>
        </w:tc>
        <w:tc>
          <w:tcPr>
            <w:shd w:fill="auto" w:val="clear"/>
          </w:tcPr>
          <w:p w:rsidR="00000000" w:rsidDel="00000000" w:rsidP="00000000" w:rsidRDefault="00000000" w:rsidRPr="00000000" w14:paraId="0000003F">
            <w:pPr>
              <w:spacing w:after="0" w:line="240" w:lineRule="auto"/>
              <w:rPr>
                <w:color w:val="000000"/>
                <w:sz w:val="20"/>
                <w:szCs w:val="20"/>
              </w:rPr>
            </w:pPr>
            <w:r w:rsidDel="00000000" w:rsidR="00000000" w:rsidRPr="00000000">
              <w:rPr>
                <w:rtl w:val="0"/>
              </w:rPr>
              <w:t xml:space="preserve">Alloxentric</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0">
            <w:pPr>
              <w:spacing w:after="0" w:line="240" w:lineRule="auto"/>
              <w:rPr>
                <w:color w:val="000000"/>
              </w:rPr>
            </w:pPr>
            <w:r w:rsidDel="00000000" w:rsidR="00000000" w:rsidRPr="00000000">
              <w:rPr>
                <w:color w:val="000000"/>
                <w:rtl w:val="0"/>
              </w:rPr>
              <w:t xml:space="preserve">Sección</w:t>
            </w:r>
          </w:p>
        </w:tc>
        <w:tc>
          <w:tcPr>
            <w:shd w:fill="auto" w:val="clear"/>
          </w:tcPr>
          <w:p w:rsidR="00000000" w:rsidDel="00000000" w:rsidP="00000000" w:rsidRDefault="00000000" w:rsidRPr="00000000" w14:paraId="00000041">
            <w:pPr>
              <w:spacing w:after="0" w:line="240" w:lineRule="auto"/>
              <w:rPr>
                <w:color w:val="000000"/>
              </w:rPr>
            </w:pPr>
            <w:r w:rsidDel="00000000" w:rsidR="00000000" w:rsidRPr="00000000">
              <w:rPr>
                <w:rtl w:val="0"/>
              </w:rPr>
              <w:t xml:space="preserve">CAPSTONE_002D</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2">
            <w:pPr>
              <w:spacing w:after="0" w:line="240" w:lineRule="auto"/>
              <w:rPr>
                <w:color w:val="000000"/>
              </w:rPr>
            </w:pPr>
            <w:r w:rsidDel="00000000" w:rsidR="00000000" w:rsidRPr="00000000">
              <w:rPr>
                <w:color w:val="000000"/>
                <w:rtl w:val="0"/>
              </w:rPr>
              <w:t xml:space="preserve">Proyecto (Nombre)</w:t>
            </w:r>
          </w:p>
        </w:tc>
        <w:tc>
          <w:tcPr>
            <w:shd w:fill="auto" w:val="clear"/>
          </w:tcPr>
          <w:p w:rsidR="00000000" w:rsidDel="00000000" w:rsidP="00000000" w:rsidRDefault="00000000" w:rsidRPr="00000000" w14:paraId="00000043">
            <w:pPr>
              <w:spacing w:after="0" w:line="240" w:lineRule="auto"/>
              <w:rPr>
                <w:color w:val="000000"/>
              </w:rPr>
            </w:pPr>
            <w:r w:rsidDel="00000000" w:rsidR="00000000" w:rsidRPr="00000000">
              <w:rPr>
                <w:rtl w:val="0"/>
              </w:rPr>
              <w:t xml:space="preserve">Optimizador de cobranzas</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4">
            <w:pPr>
              <w:spacing w:after="0" w:line="240" w:lineRule="auto"/>
              <w:rPr>
                <w:color w:val="000000"/>
              </w:rPr>
            </w:pPr>
            <w:r w:rsidDel="00000000" w:rsidR="00000000" w:rsidRPr="00000000">
              <w:rPr>
                <w:color w:val="000000"/>
                <w:rtl w:val="0"/>
              </w:rPr>
              <w:t xml:space="preserve">Fecha de Inicio</w:t>
            </w:r>
          </w:p>
        </w:tc>
        <w:tc>
          <w:tcPr>
            <w:shd w:fill="auto" w:val="clear"/>
          </w:tcPr>
          <w:p w:rsidR="00000000" w:rsidDel="00000000" w:rsidP="00000000" w:rsidRDefault="00000000" w:rsidRPr="00000000" w14:paraId="00000045">
            <w:pPr>
              <w:spacing w:after="0" w:line="240" w:lineRule="auto"/>
              <w:rPr>
                <w:color w:val="000000"/>
              </w:rPr>
            </w:pPr>
            <w:r w:rsidDel="00000000" w:rsidR="00000000" w:rsidRPr="00000000">
              <w:rPr>
                <w:rtl w:val="0"/>
              </w:rPr>
              <w:t xml:space="preserve">20/08/2024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6">
            <w:pPr>
              <w:spacing w:after="0" w:line="240" w:lineRule="auto"/>
              <w:rPr>
                <w:color w:val="000000"/>
              </w:rPr>
            </w:pPr>
            <w:r w:rsidDel="00000000" w:rsidR="00000000" w:rsidRPr="00000000">
              <w:rPr>
                <w:color w:val="000000"/>
                <w:rtl w:val="0"/>
              </w:rPr>
              <w:t xml:space="preserve">Fecha de Término</w:t>
            </w:r>
          </w:p>
        </w:tc>
        <w:tc>
          <w:tcPr>
            <w:shd w:fill="auto" w:val="clear"/>
          </w:tcPr>
          <w:p w:rsidR="00000000" w:rsidDel="00000000" w:rsidP="00000000" w:rsidRDefault="00000000" w:rsidRPr="00000000" w14:paraId="00000047">
            <w:pPr>
              <w:spacing w:after="0" w:line="240" w:lineRule="auto"/>
              <w:rPr>
                <w:color w:val="000000"/>
              </w:rPr>
            </w:pPr>
            <w:r w:rsidDel="00000000" w:rsidR="00000000" w:rsidRPr="00000000">
              <w:rPr>
                <w:rtl w:val="0"/>
              </w:rPr>
              <w:t xml:space="preserve">19/11/2024</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8">
            <w:pPr>
              <w:spacing w:after="0" w:line="240" w:lineRule="auto"/>
              <w:rPr>
                <w:color w:val="000000"/>
              </w:rPr>
            </w:pPr>
            <w:r w:rsidDel="00000000" w:rsidR="00000000" w:rsidRPr="00000000">
              <w:rPr>
                <w:color w:val="000000"/>
                <w:rtl w:val="0"/>
              </w:rPr>
              <w:t xml:space="preserve">Patrocinador principal</w:t>
            </w:r>
          </w:p>
        </w:tc>
        <w:tc>
          <w:tcPr>
            <w:shd w:fill="auto" w:val="clear"/>
          </w:tcPr>
          <w:p w:rsidR="00000000" w:rsidDel="00000000" w:rsidP="00000000" w:rsidRDefault="00000000" w:rsidRPr="00000000" w14:paraId="00000049">
            <w:pPr>
              <w:rPr>
                <w:color w:val="000000"/>
              </w:rPr>
            </w:pPr>
            <w:r w:rsidDel="00000000" w:rsidR="00000000" w:rsidRPr="00000000">
              <w:rPr>
                <w:rtl w:val="0"/>
              </w:rPr>
              <w:t xml:space="preserve">Max Kreimerman</w:t>
            </w:r>
            <w:r w:rsidDel="00000000" w:rsidR="00000000" w:rsidRPr="00000000">
              <w:rPr>
                <w:rtl w:val="0"/>
              </w:rPr>
            </w:r>
          </w:p>
        </w:tc>
      </w:tr>
      <w:tr>
        <w:trPr>
          <w:cantSplit w:val="0"/>
          <w:tblHeader w:val="0"/>
        </w:trPr>
        <w:tc>
          <w:tcPr>
            <w:shd w:fill="auto" w:val="clear"/>
          </w:tcPr>
          <w:p w:rsidR="00000000" w:rsidDel="00000000" w:rsidP="00000000" w:rsidRDefault="00000000" w:rsidRPr="00000000" w14:paraId="0000004A">
            <w:pPr>
              <w:spacing w:after="0" w:line="240" w:lineRule="auto"/>
              <w:rPr>
                <w:color w:val="000000"/>
              </w:rPr>
            </w:pPr>
            <w:r w:rsidDel="00000000" w:rsidR="00000000" w:rsidRPr="00000000">
              <w:rPr>
                <w:rtl w:val="0"/>
              </w:rPr>
              <w:t xml:space="preserve">Jefe de proyecto</w:t>
            </w:r>
            <w:r w:rsidDel="00000000" w:rsidR="00000000" w:rsidRPr="00000000">
              <w:rPr>
                <w:rtl w:val="0"/>
              </w:rPr>
            </w:r>
          </w:p>
        </w:tc>
        <w:tc>
          <w:tcPr>
            <w:shd w:fill="auto" w:val="clear"/>
          </w:tcPr>
          <w:p w:rsidR="00000000" w:rsidDel="00000000" w:rsidP="00000000" w:rsidRDefault="00000000" w:rsidRPr="00000000" w14:paraId="0000004B">
            <w:pPr>
              <w:spacing w:after="0" w:line="240" w:lineRule="auto"/>
              <w:rPr>
                <w:color w:val="000000"/>
              </w:rPr>
            </w:pPr>
            <w:r w:rsidDel="00000000" w:rsidR="00000000" w:rsidRPr="00000000">
              <w:rPr>
                <w:rtl w:val="0"/>
              </w:rPr>
              <w:t xml:space="preserve">Carlos Correa</w:t>
            </w:r>
            <w:r w:rsidDel="00000000" w:rsidR="00000000" w:rsidRPr="00000000">
              <w:rPr>
                <w:rtl w:val="0"/>
              </w:rPr>
            </w:r>
          </w:p>
        </w:tc>
      </w:tr>
    </w:tbl>
    <w:p w:rsidR="00000000" w:rsidDel="00000000" w:rsidP="00000000" w:rsidRDefault="00000000" w:rsidRPr="00000000" w14:paraId="0000004C">
      <w:pPr>
        <w:spacing w:after="0" w:line="240" w:lineRule="auto"/>
        <w:rPr>
          <w:color w:val="000000"/>
          <w:sz w:val="24"/>
          <w:szCs w:val="24"/>
        </w:rPr>
      </w:pPr>
      <w:bookmarkStart w:colFirst="0" w:colLast="0" w:name="_heading=h.2et92p0" w:id="3"/>
      <w:bookmarkEnd w:id="3"/>
      <w:r w:rsidDel="00000000" w:rsidR="00000000" w:rsidRPr="00000000">
        <w:rPr>
          <w:rtl w:val="0"/>
        </w:rPr>
      </w:r>
    </w:p>
    <w:p w:rsidR="00000000" w:rsidDel="00000000" w:rsidP="00000000" w:rsidRDefault="00000000" w:rsidRPr="00000000" w14:paraId="0000004D">
      <w:pPr>
        <w:spacing w:after="0" w:line="240" w:lineRule="auto"/>
        <w:rPr>
          <w:color w:val="000000"/>
          <w:sz w:val="24"/>
          <w:szCs w:val="24"/>
        </w:rPr>
      </w:pPr>
      <w:r w:rsidDel="00000000" w:rsidR="00000000" w:rsidRPr="00000000">
        <w:rPr>
          <w:color w:val="000000"/>
          <w:sz w:val="24"/>
          <w:szCs w:val="24"/>
          <w:rtl w:val="0"/>
        </w:rPr>
        <w:t xml:space="preserve">Integrantes</w:t>
      </w:r>
    </w:p>
    <w:tbl>
      <w:tblPr>
        <w:tblStyle w:val="Table3"/>
        <w:tblW w:w="872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84"/>
        <w:gridCol w:w="3452"/>
        <w:gridCol w:w="3184"/>
        <w:tblGridChange w:id="0">
          <w:tblGrid>
            <w:gridCol w:w="2084"/>
            <w:gridCol w:w="3452"/>
            <w:gridCol w:w="3184"/>
          </w:tblGrid>
        </w:tblGridChange>
      </w:tblGrid>
      <w:tr>
        <w:trPr>
          <w:cantSplit w:val="1"/>
          <w:tblHeader w:val="1"/>
        </w:trPr>
        <w:tc>
          <w:tcPr>
            <w:shd w:fill="auto" w:val="clear"/>
          </w:tcPr>
          <w:p w:rsidR="00000000" w:rsidDel="00000000" w:rsidP="00000000" w:rsidRDefault="00000000" w:rsidRPr="00000000" w14:paraId="0000004E">
            <w:pPr>
              <w:spacing w:after="0" w:line="240" w:lineRule="auto"/>
              <w:jc w:val="center"/>
              <w:rPr>
                <w:color w:val="000000"/>
              </w:rPr>
            </w:pPr>
            <w:r w:rsidDel="00000000" w:rsidR="00000000" w:rsidRPr="00000000">
              <w:rPr>
                <w:color w:val="000000"/>
                <w:rtl w:val="0"/>
              </w:rPr>
              <w:t xml:space="preserve">Rut</w:t>
            </w:r>
          </w:p>
        </w:tc>
        <w:tc>
          <w:tcPr>
            <w:shd w:fill="auto" w:val="clear"/>
          </w:tcPr>
          <w:p w:rsidR="00000000" w:rsidDel="00000000" w:rsidP="00000000" w:rsidRDefault="00000000" w:rsidRPr="00000000" w14:paraId="0000004F">
            <w:pPr>
              <w:spacing w:after="0" w:line="240" w:lineRule="auto"/>
              <w:jc w:val="center"/>
              <w:rPr>
                <w:color w:val="000000"/>
              </w:rPr>
            </w:pPr>
            <w:r w:rsidDel="00000000" w:rsidR="00000000" w:rsidRPr="00000000">
              <w:rPr>
                <w:color w:val="000000"/>
                <w:rtl w:val="0"/>
              </w:rPr>
              <w:t xml:space="preserve">Nombre</w:t>
            </w:r>
          </w:p>
        </w:tc>
        <w:tc>
          <w:tcPr>
            <w:shd w:fill="auto" w:val="clear"/>
          </w:tcPr>
          <w:p w:rsidR="00000000" w:rsidDel="00000000" w:rsidP="00000000" w:rsidRDefault="00000000" w:rsidRPr="00000000" w14:paraId="00000050">
            <w:pPr>
              <w:spacing w:after="0" w:line="240" w:lineRule="auto"/>
              <w:jc w:val="center"/>
              <w:rPr>
                <w:color w:val="000000"/>
              </w:rPr>
            </w:pPr>
            <w:r w:rsidDel="00000000" w:rsidR="00000000" w:rsidRPr="00000000">
              <w:rPr>
                <w:color w:val="000000"/>
                <w:rtl w:val="0"/>
              </w:rPr>
              <w:t xml:space="preserve">Correo</w:t>
            </w:r>
          </w:p>
        </w:tc>
      </w:tr>
      <w:tr>
        <w:trPr>
          <w:cantSplit w:val="0"/>
          <w:tblHeader w:val="0"/>
        </w:trPr>
        <w:tc>
          <w:tcPr>
            <w:shd w:fill="auto" w:val="clear"/>
          </w:tcPr>
          <w:p w:rsidR="00000000" w:rsidDel="00000000" w:rsidP="00000000" w:rsidRDefault="00000000" w:rsidRPr="00000000" w14:paraId="00000051">
            <w:pPr>
              <w:spacing w:after="0" w:line="240" w:lineRule="auto"/>
              <w:jc w:val="center"/>
              <w:rPr>
                <w:b w:val="1"/>
              </w:rPr>
            </w:pPr>
            <w:r w:rsidDel="00000000" w:rsidR="00000000" w:rsidRPr="00000000">
              <w:rPr>
                <w:b w:val="1"/>
                <w:rtl w:val="0"/>
              </w:rPr>
              <w:t xml:space="preserve">21.173.062-5</w:t>
            </w:r>
          </w:p>
        </w:tc>
        <w:tc>
          <w:tcPr>
            <w:shd w:fill="auto" w:val="clear"/>
          </w:tcPr>
          <w:p w:rsidR="00000000" w:rsidDel="00000000" w:rsidP="00000000" w:rsidRDefault="00000000" w:rsidRPr="00000000" w14:paraId="00000052">
            <w:pPr>
              <w:spacing w:after="0" w:line="240" w:lineRule="auto"/>
              <w:jc w:val="center"/>
              <w:rPr>
                <w:b w:val="1"/>
              </w:rPr>
            </w:pPr>
            <w:r w:rsidDel="00000000" w:rsidR="00000000" w:rsidRPr="00000000">
              <w:rPr>
                <w:b w:val="1"/>
                <w:rtl w:val="0"/>
              </w:rPr>
              <w:t xml:space="preserve">Martín Soto</w:t>
            </w:r>
          </w:p>
        </w:tc>
        <w:tc>
          <w:tcPr>
            <w:shd w:fill="auto" w:val="clear"/>
          </w:tcPr>
          <w:p w:rsidR="00000000" w:rsidDel="00000000" w:rsidP="00000000" w:rsidRDefault="00000000" w:rsidRPr="00000000" w14:paraId="00000053">
            <w:pPr>
              <w:spacing w:after="0" w:line="240" w:lineRule="auto"/>
              <w:jc w:val="center"/>
              <w:rPr>
                <w:b w:val="1"/>
              </w:rPr>
            </w:pPr>
            <w:r w:rsidDel="00000000" w:rsidR="00000000" w:rsidRPr="00000000">
              <w:rPr>
                <w:b w:val="1"/>
                <w:rtl w:val="0"/>
              </w:rPr>
              <w:t xml:space="preserve">mart.soto@duocuc.cl</w:t>
            </w:r>
          </w:p>
        </w:tc>
      </w:tr>
      <w:tr>
        <w:trPr>
          <w:cantSplit w:val="0"/>
          <w:tblHeader w:val="0"/>
        </w:trPr>
        <w:tc>
          <w:tcPr>
            <w:shd w:fill="auto" w:val="clear"/>
          </w:tcPr>
          <w:p w:rsidR="00000000" w:rsidDel="00000000" w:rsidP="00000000" w:rsidRDefault="00000000" w:rsidRPr="00000000" w14:paraId="00000054">
            <w:pPr>
              <w:spacing w:after="0" w:line="240" w:lineRule="auto"/>
              <w:jc w:val="center"/>
              <w:rPr>
                <w:b w:val="1"/>
              </w:rPr>
            </w:pPr>
            <w:r w:rsidDel="00000000" w:rsidR="00000000" w:rsidRPr="00000000">
              <w:rPr>
                <w:b w:val="1"/>
                <w:rtl w:val="0"/>
              </w:rPr>
              <w:t xml:space="preserve">21.173.316-0</w:t>
            </w:r>
          </w:p>
        </w:tc>
        <w:tc>
          <w:tcPr>
            <w:shd w:fill="auto" w:val="clear"/>
          </w:tcPr>
          <w:p w:rsidR="00000000" w:rsidDel="00000000" w:rsidP="00000000" w:rsidRDefault="00000000" w:rsidRPr="00000000" w14:paraId="00000055">
            <w:pPr>
              <w:spacing w:after="0" w:line="240" w:lineRule="auto"/>
              <w:jc w:val="center"/>
              <w:rPr>
                <w:b w:val="1"/>
              </w:rPr>
            </w:pPr>
            <w:r w:rsidDel="00000000" w:rsidR="00000000" w:rsidRPr="00000000">
              <w:rPr>
                <w:b w:val="1"/>
                <w:rtl w:val="0"/>
              </w:rPr>
              <w:t xml:space="preserve">Víctor Silva</w:t>
            </w:r>
          </w:p>
        </w:tc>
        <w:tc>
          <w:tcPr>
            <w:shd w:fill="auto" w:val="clear"/>
          </w:tcPr>
          <w:p w:rsidR="00000000" w:rsidDel="00000000" w:rsidP="00000000" w:rsidRDefault="00000000" w:rsidRPr="00000000" w14:paraId="00000056">
            <w:pPr>
              <w:spacing w:after="0" w:line="240" w:lineRule="auto"/>
              <w:jc w:val="center"/>
              <w:rPr>
                <w:b w:val="1"/>
              </w:rPr>
            </w:pPr>
            <w:r w:rsidDel="00000000" w:rsidR="00000000" w:rsidRPr="00000000">
              <w:rPr>
                <w:b w:val="1"/>
                <w:rtl w:val="0"/>
              </w:rPr>
              <w:t xml:space="preserve">vict.silva@duocuc.cl</w:t>
            </w:r>
          </w:p>
        </w:tc>
      </w:tr>
    </w:tbl>
    <w:p w:rsidR="00000000" w:rsidDel="00000000" w:rsidP="00000000" w:rsidRDefault="00000000" w:rsidRPr="00000000" w14:paraId="0000005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b w:val="1"/>
          <w:i w:val="0"/>
          <w:smallCaps w:val="0"/>
          <w:strike w:val="0"/>
          <w:color w:val="366091"/>
          <w:sz w:val="28"/>
          <w:szCs w:val="28"/>
          <w:u w:val="none"/>
          <w:shd w:fill="auto" w:val="clear"/>
          <w:vertAlign w:val="baseline"/>
        </w:rPr>
      </w:pPr>
      <w:r w:rsidDel="00000000" w:rsidR="00000000" w:rsidRPr="00000000">
        <w:rPr>
          <w:rtl w:val="0"/>
        </w:rPr>
      </w:r>
    </w:p>
    <w:p w:rsidR="00000000" w:rsidDel="00000000" w:rsidP="00000000" w:rsidRDefault="00000000" w:rsidRPr="00000000" w14:paraId="00000058">
      <w:pPr>
        <w:rPr>
          <w:color w:val="000000"/>
          <w:sz w:val="24"/>
          <w:szCs w:val="24"/>
          <w:u w:val="single"/>
        </w:rPr>
      </w:pPr>
      <w:r w:rsidDel="00000000" w:rsidR="00000000" w:rsidRPr="00000000">
        <w:br w:type="page"/>
      </w:r>
      <w:r w:rsidDel="00000000" w:rsidR="00000000" w:rsidRPr="00000000">
        <w:rPr>
          <w:rtl w:val="0"/>
        </w:rPr>
      </w:r>
    </w:p>
    <w:p w:rsidR="00000000" w:rsidDel="00000000" w:rsidP="00000000" w:rsidRDefault="00000000" w:rsidRPr="00000000" w14:paraId="00000059">
      <w:pPr>
        <w:pStyle w:val="Heading2"/>
        <w:keepNext w:val="1"/>
        <w:keepLines w:val="1"/>
        <w:spacing w:after="0" w:before="480" w:lineRule="auto"/>
        <w:rPr>
          <w:rFonts w:ascii="Calibri" w:cs="Calibri" w:eastAsia="Calibri" w:hAnsi="Calibri"/>
        </w:rPr>
      </w:pPr>
      <w:bookmarkStart w:colFirst="0" w:colLast="0" w:name="_heading=h.tyjcwt" w:id="4"/>
      <w:bookmarkEnd w:id="4"/>
      <w:r w:rsidDel="00000000" w:rsidR="00000000" w:rsidRPr="00000000">
        <w:rPr>
          <w:rFonts w:ascii="Calibri" w:cs="Calibri" w:eastAsia="Calibri" w:hAnsi="Calibri"/>
          <w:vertAlign w:val="baseline"/>
          <w:rtl w:val="0"/>
        </w:rPr>
        <w:t xml:space="preserve">Épicas para el proyecto “ </w:t>
      </w:r>
      <w:r w:rsidDel="00000000" w:rsidR="00000000" w:rsidRPr="00000000">
        <w:rPr>
          <w:rFonts w:ascii="Calibri" w:cs="Calibri" w:eastAsia="Calibri" w:hAnsi="Calibri"/>
          <w:rtl w:val="0"/>
        </w:rPr>
        <w:t xml:space="preserve">Optimizador de cobranzas</w:t>
      </w:r>
      <w:r w:rsidDel="00000000" w:rsidR="00000000" w:rsidRPr="00000000">
        <w:rPr>
          <w:rFonts w:ascii="Calibri" w:cs="Calibri" w:eastAsia="Calibri" w:hAnsi="Calibri"/>
          <w:vertAlign w:val="baseline"/>
          <w:rtl w:val="0"/>
        </w:rPr>
        <w:t xml:space="preserve">” </w:t>
      </w:r>
      <w:r w:rsidDel="00000000" w:rsidR="00000000" w:rsidRPr="00000000">
        <w:rPr>
          <w:rtl w:val="0"/>
        </w:rPr>
      </w:r>
    </w:p>
    <w:tbl>
      <w:tblPr>
        <w:tblStyle w:val="Table4"/>
        <w:tblW w:w="8880.0" w:type="dxa"/>
        <w:jc w:val="left"/>
        <w:tblInd w:w="44.999999999999986"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95"/>
        <w:gridCol w:w="8085"/>
        <w:tblGridChange w:id="0">
          <w:tblGrid>
            <w:gridCol w:w="795"/>
            <w:gridCol w:w="8085"/>
          </w:tblGrid>
        </w:tblGridChange>
      </w:tblGrid>
      <w:tr>
        <w:trPr>
          <w:cantSplit w:val="0"/>
          <w:tblHeader w:val="0"/>
        </w:trPr>
        <w:tc>
          <w:tcPr>
            <w:shd w:fill="c6d9f1" w:val="clear"/>
          </w:tcPr>
          <w:p w:rsidR="00000000" w:rsidDel="00000000" w:rsidP="00000000" w:rsidRDefault="00000000" w:rsidRPr="00000000" w14:paraId="0000005A">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5B">
            <w:pPr>
              <w:rPr>
                <w:b w:val="1"/>
              </w:rPr>
            </w:pPr>
            <w:r w:rsidDel="00000000" w:rsidR="00000000" w:rsidRPr="00000000">
              <w:rPr>
                <w:b w:val="1"/>
                <w:rtl w:val="0"/>
              </w:rPr>
              <w:t xml:space="preserve">Épica</w:t>
            </w:r>
          </w:p>
        </w:tc>
      </w:tr>
      <w:tr>
        <w:trPr>
          <w:cantSplit w:val="0"/>
          <w:tblHeader w:val="0"/>
        </w:trPr>
        <w:tc>
          <w:tcPr/>
          <w:p w:rsidR="00000000" w:rsidDel="00000000" w:rsidP="00000000" w:rsidRDefault="00000000" w:rsidRPr="00000000" w14:paraId="0000005C">
            <w:pPr>
              <w:rPr/>
            </w:pPr>
            <w:r w:rsidDel="00000000" w:rsidR="00000000" w:rsidRPr="00000000">
              <w:rPr>
                <w:rtl w:val="0"/>
              </w:rPr>
              <w:t xml:space="preserve">EP1</w:t>
            </w:r>
          </w:p>
        </w:tc>
        <w:tc>
          <w:tcPr/>
          <w:p w:rsidR="00000000" w:rsidDel="00000000" w:rsidP="00000000" w:rsidRDefault="00000000" w:rsidRPr="00000000" w14:paraId="0000005D">
            <w:pPr>
              <w:rPr>
                <w:sz w:val="24"/>
                <w:szCs w:val="24"/>
                <w:highlight w:val="white"/>
              </w:rPr>
            </w:pPr>
            <w:r w:rsidDel="00000000" w:rsidR="00000000" w:rsidRPr="00000000">
              <w:rPr>
                <w:sz w:val="24"/>
                <w:szCs w:val="24"/>
                <w:highlight w:val="white"/>
                <w:rtl w:val="0"/>
              </w:rPr>
              <w:t xml:space="preserve">Contar con una plataforma en internet para promover los</w:t>
            </w:r>
          </w:p>
          <w:p w:rsidR="00000000" w:rsidDel="00000000" w:rsidP="00000000" w:rsidRDefault="00000000" w:rsidRPr="00000000" w14:paraId="0000005E">
            <w:pPr>
              <w:rPr>
                <w:sz w:val="24"/>
                <w:szCs w:val="24"/>
                <w:highlight w:val="white"/>
              </w:rPr>
            </w:pPr>
            <w:r w:rsidDel="00000000" w:rsidR="00000000" w:rsidRPr="00000000">
              <w:rPr>
                <w:sz w:val="24"/>
                <w:szCs w:val="24"/>
                <w:highlight w:val="white"/>
                <w:rtl w:val="0"/>
              </w:rPr>
              <w:t xml:space="preserve">servicios de cobranza que ofrece la empresa.</w:t>
            </w:r>
          </w:p>
        </w:tc>
      </w:tr>
      <w:tr>
        <w:trPr>
          <w:cantSplit w:val="0"/>
          <w:tblHeader w:val="0"/>
        </w:trPr>
        <w:tc>
          <w:tcPr/>
          <w:p w:rsidR="00000000" w:rsidDel="00000000" w:rsidP="00000000" w:rsidRDefault="00000000" w:rsidRPr="00000000" w14:paraId="0000005F">
            <w:pPr>
              <w:rPr/>
            </w:pPr>
            <w:r w:rsidDel="00000000" w:rsidR="00000000" w:rsidRPr="00000000">
              <w:rPr>
                <w:rtl w:val="0"/>
              </w:rPr>
              <w:t xml:space="preserve">EP2</w:t>
            </w:r>
          </w:p>
        </w:tc>
        <w:tc>
          <w:tcPr/>
          <w:p w:rsidR="00000000" w:rsidDel="00000000" w:rsidP="00000000" w:rsidRDefault="00000000" w:rsidRPr="00000000" w14:paraId="00000060">
            <w:pPr>
              <w:rPr>
                <w:highlight w:val="white"/>
              </w:rPr>
            </w:pPr>
            <w:r w:rsidDel="00000000" w:rsidR="00000000" w:rsidRPr="00000000">
              <w:rPr>
                <w:sz w:val="24"/>
                <w:szCs w:val="24"/>
                <w:highlight w:val="white"/>
                <w:rtl w:val="0"/>
              </w:rPr>
              <w:t xml:space="preserve">Entregar el servicio de cobranza.</w:t>
            </w:r>
            <w:r w:rsidDel="00000000" w:rsidR="00000000" w:rsidRPr="00000000">
              <w:rPr>
                <w:rtl w:val="0"/>
              </w:rPr>
            </w:r>
          </w:p>
        </w:tc>
      </w:tr>
      <w:tr>
        <w:trPr>
          <w:cantSplit w:val="0"/>
          <w:tblHeader w:val="0"/>
        </w:trPr>
        <w:tc>
          <w:tcPr/>
          <w:p w:rsidR="00000000" w:rsidDel="00000000" w:rsidP="00000000" w:rsidRDefault="00000000" w:rsidRPr="00000000" w14:paraId="00000061">
            <w:pPr>
              <w:rPr/>
            </w:pPr>
            <w:r w:rsidDel="00000000" w:rsidR="00000000" w:rsidRPr="00000000">
              <w:rPr>
                <w:rtl w:val="0"/>
              </w:rPr>
              <w:t xml:space="preserve">EP3</w:t>
            </w:r>
          </w:p>
        </w:tc>
        <w:tc>
          <w:tcPr/>
          <w:p w:rsidR="00000000" w:rsidDel="00000000" w:rsidP="00000000" w:rsidRDefault="00000000" w:rsidRPr="00000000" w14:paraId="00000062">
            <w:pPr>
              <w:rPr>
                <w:highlight w:val="white"/>
              </w:rPr>
            </w:pPr>
            <w:r w:rsidDel="00000000" w:rsidR="00000000" w:rsidRPr="00000000">
              <w:rPr>
                <w:sz w:val="24"/>
                <w:szCs w:val="24"/>
                <w:highlight w:val="white"/>
                <w:rtl w:val="0"/>
              </w:rPr>
              <w:t xml:space="preserve">Entregar un modelo basado en k-means.</w:t>
            </w:r>
            <w:r w:rsidDel="00000000" w:rsidR="00000000" w:rsidRPr="00000000">
              <w:rPr>
                <w:rtl w:val="0"/>
              </w:rPr>
            </w:r>
          </w:p>
        </w:tc>
      </w:tr>
      <w:tr>
        <w:trPr>
          <w:cantSplit w:val="0"/>
          <w:trHeight w:val="238.5546875" w:hRule="atLeast"/>
          <w:tblHeader w:val="0"/>
        </w:trPr>
        <w:tc>
          <w:tcPr/>
          <w:p w:rsidR="00000000" w:rsidDel="00000000" w:rsidP="00000000" w:rsidRDefault="00000000" w:rsidRPr="00000000" w14:paraId="00000063">
            <w:pPr>
              <w:rPr/>
            </w:pPr>
            <w:r w:rsidDel="00000000" w:rsidR="00000000" w:rsidRPr="00000000">
              <w:rPr>
                <w:rtl w:val="0"/>
              </w:rPr>
              <w:t xml:space="preserve">EP4</w:t>
            </w:r>
          </w:p>
        </w:tc>
        <w:tc>
          <w:tcPr/>
          <w:p w:rsidR="00000000" w:rsidDel="00000000" w:rsidP="00000000" w:rsidRDefault="00000000" w:rsidRPr="00000000" w14:paraId="00000064">
            <w:pPr>
              <w:rPr>
                <w:highlight w:val="white"/>
              </w:rPr>
            </w:pPr>
            <w:r w:rsidDel="00000000" w:rsidR="00000000" w:rsidRPr="00000000">
              <w:rPr>
                <w:highlight w:val="white"/>
                <w:rtl w:val="0"/>
              </w:rPr>
              <w:t xml:space="preserve">Entregar una herramienta al cliente para ver el resultado de los</w:t>
            </w:r>
          </w:p>
          <w:p w:rsidR="00000000" w:rsidDel="00000000" w:rsidP="00000000" w:rsidRDefault="00000000" w:rsidRPr="00000000" w14:paraId="00000065">
            <w:pPr>
              <w:rPr>
                <w:highlight w:val="white"/>
              </w:rPr>
            </w:pPr>
            <w:r w:rsidDel="00000000" w:rsidR="00000000" w:rsidRPr="00000000">
              <w:rPr>
                <w:highlight w:val="white"/>
                <w:rtl w:val="0"/>
              </w:rPr>
              <w:t xml:space="preserve">procesos de cobranza </w:t>
            </w:r>
          </w:p>
        </w:tc>
      </w:tr>
      <w:tr>
        <w:trPr>
          <w:cantSplit w:val="0"/>
          <w:tblHeader w:val="0"/>
        </w:trPr>
        <w:tc>
          <w:tcPr/>
          <w:p w:rsidR="00000000" w:rsidDel="00000000" w:rsidP="00000000" w:rsidRDefault="00000000" w:rsidRPr="00000000" w14:paraId="00000066">
            <w:pPr>
              <w:rPr/>
            </w:pPr>
            <w:r w:rsidDel="00000000" w:rsidR="00000000" w:rsidRPr="00000000">
              <w:rPr>
                <w:rtl w:val="0"/>
              </w:rPr>
              <w:t xml:space="preserve">EP5</w:t>
            </w:r>
          </w:p>
        </w:tc>
        <w:tc>
          <w:tcPr/>
          <w:p w:rsidR="00000000" w:rsidDel="00000000" w:rsidP="00000000" w:rsidRDefault="00000000" w:rsidRPr="00000000" w14:paraId="00000067">
            <w:pPr>
              <w:rPr>
                <w:highlight w:val="white"/>
              </w:rPr>
            </w:pPr>
            <w:r w:rsidDel="00000000" w:rsidR="00000000" w:rsidRPr="00000000">
              <w:rPr>
                <w:sz w:val="24"/>
                <w:szCs w:val="24"/>
                <w:highlight w:val="white"/>
                <w:rtl w:val="0"/>
              </w:rPr>
              <w:t xml:space="preserve">Generar informes por acción de cobranza a realizar.</w:t>
            </w:r>
            <w:r w:rsidDel="00000000" w:rsidR="00000000" w:rsidRPr="00000000">
              <w:rPr>
                <w:rtl w:val="0"/>
              </w:rPr>
            </w:r>
          </w:p>
        </w:tc>
      </w:tr>
      <w:tr>
        <w:trPr>
          <w:cantSplit w:val="0"/>
          <w:tblHeader w:val="0"/>
        </w:trPr>
        <w:tc>
          <w:tcPr/>
          <w:p w:rsidR="00000000" w:rsidDel="00000000" w:rsidP="00000000" w:rsidRDefault="00000000" w:rsidRPr="00000000" w14:paraId="00000068">
            <w:pPr>
              <w:rPr/>
            </w:pPr>
            <w:r w:rsidDel="00000000" w:rsidR="00000000" w:rsidRPr="00000000">
              <w:rPr>
                <w:rtl w:val="0"/>
              </w:rPr>
              <w:t xml:space="preserve">EP6</w:t>
            </w:r>
          </w:p>
        </w:tc>
        <w:tc>
          <w:tcPr/>
          <w:p w:rsidR="00000000" w:rsidDel="00000000" w:rsidP="00000000" w:rsidRDefault="00000000" w:rsidRPr="00000000" w14:paraId="00000069">
            <w:pPr>
              <w:rPr/>
            </w:pPr>
            <w:r w:rsidDel="00000000" w:rsidR="00000000" w:rsidRPr="00000000">
              <w:rPr>
                <w:sz w:val="24"/>
                <w:szCs w:val="24"/>
                <w:highlight w:val="white"/>
                <w:rtl w:val="0"/>
              </w:rPr>
              <w:t xml:space="preserve">Obtener información relevante de las cobranzas a realizar.</w:t>
            </w:r>
            <w:r w:rsidDel="00000000" w:rsidR="00000000" w:rsidRPr="00000000">
              <w:rPr>
                <w:rtl w:val="0"/>
              </w:rPr>
            </w:r>
          </w:p>
        </w:tc>
      </w:tr>
    </w:tbl>
    <w:p w:rsidR="00000000" w:rsidDel="00000000" w:rsidP="00000000" w:rsidRDefault="00000000" w:rsidRPr="00000000" w14:paraId="0000006A">
      <w:pPr>
        <w:pStyle w:val="Heading2"/>
        <w:keepNext w:val="1"/>
        <w:keepLines w:val="1"/>
        <w:spacing w:after="0" w:before="480" w:lineRule="auto"/>
        <w:rPr>
          <w:rFonts w:ascii="Calibri" w:cs="Calibri" w:eastAsia="Calibri" w:hAnsi="Calibri"/>
        </w:rPr>
      </w:pPr>
      <w:bookmarkStart w:colFirst="0" w:colLast="0" w:name="_heading=h.3dy6vkm" w:id="5"/>
      <w:bookmarkEnd w:id="5"/>
      <w:r w:rsidDel="00000000" w:rsidR="00000000" w:rsidRPr="00000000">
        <w:rPr>
          <w:rFonts w:ascii="Calibri" w:cs="Calibri" w:eastAsia="Calibri" w:hAnsi="Calibri"/>
          <w:vertAlign w:val="baseline"/>
          <w:rtl w:val="0"/>
        </w:rPr>
        <w:t xml:space="preserve">Priorización de Épicas </w:t>
      </w:r>
      <w:r w:rsidDel="00000000" w:rsidR="00000000" w:rsidRPr="00000000">
        <w:rPr>
          <w:rtl w:val="0"/>
        </w:rPr>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6B">
            <w:pPr>
              <w:rPr/>
            </w:pPr>
            <w:r w:rsidDel="00000000" w:rsidR="00000000" w:rsidRPr="00000000">
              <w:rPr>
                <w:sz w:val="24"/>
                <w:szCs w:val="24"/>
                <w:rtl w:val="0"/>
              </w:rPr>
              <w:t xml:space="preserve">La técnica utilizada para la priorización de épicas fue que cada integrante del grupo elija un número de la sucesión de fibonacci modificado (ponderación de 100 puntos), el valor elegido se suman y se dividen en la cantidad de integrantes del grupo, en este caso en 2.</w:t>
            </w:r>
            <w:r w:rsidDel="00000000" w:rsidR="00000000" w:rsidRPr="00000000">
              <w:rPr>
                <w:rtl w:val="0"/>
              </w:rPr>
            </w:r>
          </w:p>
        </w:tc>
      </w:tr>
    </w:tbl>
    <w:p w:rsidR="00000000" w:rsidDel="00000000" w:rsidP="00000000" w:rsidRDefault="00000000" w:rsidRPr="00000000" w14:paraId="0000006C">
      <w:pPr>
        <w:rPr/>
      </w:pPr>
      <w:r w:rsidDel="00000000" w:rsidR="00000000" w:rsidRPr="00000000">
        <w:rPr>
          <w:rtl w:val="0"/>
        </w:rPr>
      </w:r>
    </w:p>
    <w:tbl>
      <w:tblPr>
        <w:tblStyle w:val="Table6"/>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46"/>
        <w:gridCol w:w="6187"/>
        <w:gridCol w:w="1795"/>
        <w:tblGridChange w:id="0">
          <w:tblGrid>
            <w:gridCol w:w="846"/>
            <w:gridCol w:w="6187"/>
            <w:gridCol w:w="1795"/>
          </w:tblGrid>
        </w:tblGridChange>
      </w:tblGrid>
      <w:tr>
        <w:trPr>
          <w:cantSplit w:val="0"/>
          <w:tblHeader w:val="0"/>
        </w:trPr>
        <w:tc>
          <w:tcPr>
            <w:shd w:fill="c6d9f1" w:val="clear"/>
          </w:tcPr>
          <w:p w:rsidR="00000000" w:rsidDel="00000000" w:rsidP="00000000" w:rsidRDefault="00000000" w:rsidRPr="00000000" w14:paraId="0000006D">
            <w:pPr>
              <w:jc w:val="center"/>
              <w:rPr>
                <w:b w:val="1"/>
              </w:rPr>
            </w:pPr>
            <w:r w:rsidDel="00000000" w:rsidR="00000000" w:rsidRPr="00000000">
              <w:rPr>
                <w:b w:val="1"/>
                <w:rtl w:val="0"/>
              </w:rPr>
              <w:t xml:space="preserve">ID</w:t>
            </w:r>
          </w:p>
        </w:tc>
        <w:tc>
          <w:tcPr>
            <w:shd w:fill="c6d9f1" w:val="clear"/>
          </w:tcPr>
          <w:p w:rsidR="00000000" w:rsidDel="00000000" w:rsidP="00000000" w:rsidRDefault="00000000" w:rsidRPr="00000000" w14:paraId="0000006E">
            <w:pPr>
              <w:rPr>
                <w:b w:val="1"/>
              </w:rPr>
            </w:pPr>
            <w:r w:rsidDel="00000000" w:rsidR="00000000" w:rsidRPr="00000000">
              <w:rPr>
                <w:b w:val="1"/>
                <w:rtl w:val="0"/>
              </w:rPr>
              <w:t xml:space="preserve">Épica</w:t>
            </w:r>
          </w:p>
        </w:tc>
        <w:tc>
          <w:tcPr>
            <w:shd w:fill="c6d9f1" w:val="clear"/>
          </w:tcPr>
          <w:p w:rsidR="00000000" w:rsidDel="00000000" w:rsidP="00000000" w:rsidRDefault="00000000" w:rsidRPr="00000000" w14:paraId="0000006F">
            <w:pPr>
              <w:rPr>
                <w:b w:val="1"/>
              </w:rPr>
            </w:pPr>
            <w:r w:rsidDel="00000000" w:rsidR="00000000" w:rsidRPr="00000000">
              <w:rPr>
                <w:b w:val="1"/>
                <w:rtl w:val="0"/>
              </w:rPr>
              <w:t xml:space="preserve">Priorización</w:t>
            </w:r>
          </w:p>
        </w:tc>
      </w:tr>
      <w:tr>
        <w:trPr>
          <w:cantSplit w:val="0"/>
          <w:tblHeader w:val="0"/>
        </w:trPr>
        <w:tc>
          <w:tcPr/>
          <w:p w:rsidR="00000000" w:rsidDel="00000000" w:rsidP="00000000" w:rsidRDefault="00000000" w:rsidRPr="00000000" w14:paraId="00000070">
            <w:pPr>
              <w:rPr/>
            </w:pPr>
            <w:r w:rsidDel="00000000" w:rsidR="00000000" w:rsidRPr="00000000">
              <w:rPr>
                <w:rtl w:val="0"/>
              </w:rPr>
              <w:t xml:space="preserve">EP1</w:t>
            </w:r>
          </w:p>
        </w:tc>
        <w:tc>
          <w:tcPr/>
          <w:p w:rsidR="00000000" w:rsidDel="00000000" w:rsidP="00000000" w:rsidRDefault="00000000" w:rsidRPr="00000000" w14:paraId="00000071">
            <w:pPr>
              <w:rPr>
                <w:sz w:val="24"/>
                <w:szCs w:val="24"/>
                <w:highlight w:val="white"/>
              </w:rPr>
            </w:pPr>
            <w:r w:rsidDel="00000000" w:rsidR="00000000" w:rsidRPr="00000000">
              <w:rPr>
                <w:sz w:val="24"/>
                <w:szCs w:val="24"/>
                <w:highlight w:val="white"/>
                <w:rtl w:val="0"/>
              </w:rPr>
              <w:t xml:space="preserve">Contar con una plataforma en internet para promover los</w:t>
            </w:r>
          </w:p>
          <w:p w:rsidR="00000000" w:rsidDel="00000000" w:rsidP="00000000" w:rsidRDefault="00000000" w:rsidRPr="00000000" w14:paraId="00000072">
            <w:pPr>
              <w:rPr/>
            </w:pPr>
            <w:r w:rsidDel="00000000" w:rsidR="00000000" w:rsidRPr="00000000">
              <w:rPr>
                <w:sz w:val="24"/>
                <w:szCs w:val="24"/>
                <w:highlight w:val="white"/>
                <w:rtl w:val="0"/>
              </w:rPr>
              <w:t xml:space="preserve">servicios de cobranza que ofrece la empresa.</w:t>
            </w:r>
            <w:r w:rsidDel="00000000" w:rsidR="00000000" w:rsidRPr="00000000">
              <w:rPr>
                <w:rtl w:val="0"/>
              </w:rPr>
            </w:r>
          </w:p>
        </w:tc>
        <w:tc>
          <w:tcPr/>
          <w:p w:rsidR="00000000" w:rsidDel="00000000" w:rsidP="00000000" w:rsidRDefault="00000000" w:rsidRPr="00000000" w14:paraId="00000073">
            <w:pPr>
              <w:rPr/>
            </w:pPr>
            <w:r w:rsidDel="00000000" w:rsidR="00000000" w:rsidRPr="00000000">
              <w:rPr>
                <w:rtl w:val="0"/>
              </w:rPr>
              <w:t xml:space="preserve">27.5</w:t>
            </w:r>
          </w:p>
        </w:tc>
      </w:tr>
      <w:tr>
        <w:trPr>
          <w:cantSplit w:val="0"/>
          <w:trHeight w:val="285" w:hRule="atLeast"/>
          <w:tblHeader w:val="0"/>
        </w:trPr>
        <w:tc>
          <w:tcPr/>
          <w:p w:rsidR="00000000" w:rsidDel="00000000" w:rsidP="00000000" w:rsidRDefault="00000000" w:rsidRPr="00000000" w14:paraId="00000074">
            <w:pPr>
              <w:rPr/>
            </w:pPr>
            <w:r w:rsidDel="00000000" w:rsidR="00000000" w:rsidRPr="00000000">
              <w:rPr>
                <w:rtl w:val="0"/>
              </w:rPr>
              <w:t xml:space="preserve">EP2</w:t>
            </w:r>
          </w:p>
        </w:tc>
        <w:tc>
          <w:tcPr/>
          <w:p w:rsidR="00000000" w:rsidDel="00000000" w:rsidP="00000000" w:rsidRDefault="00000000" w:rsidRPr="00000000" w14:paraId="00000075">
            <w:pPr>
              <w:rPr/>
            </w:pPr>
            <w:r w:rsidDel="00000000" w:rsidR="00000000" w:rsidRPr="00000000">
              <w:rPr>
                <w:sz w:val="24"/>
                <w:szCs w:val="24"/>
                <w:highlight w:val="white"/>
                <w:rtl w:val="0"/>
              </w:rPr>
              <w:t xml:space="preserve">Entregar un modelo basado en k-means.</w:t>
            </w:r>
            <w:r w:rsidDel="00000000" w:rsidR="00000000" w:rsidRPr="00000000">
              <w:rPr>
                <w:rtl w:val="0"/>
              </w:rPr>
            </w:r>
          </w:p>
        </w:tc>
        <w:tc>
          <w:tcPr/>
          <w:p w:rsidR="00000000" w:rsidDel="00000000" w:rsidP="00000000" w:rsidRDefault="00000000" w:rsidRPr="00000000" w14:paraId="00000076">
            <w:pPr>
              <w:rPr/>
            </w:pPr>
            <w:r w:rsidDel="00000000" w:rsidR="00000000" w:rsidRPr="00000000">
              <w:rPr>
                <w:rtl w:val="0"/>
              </w:rPr>
              <w:t xml:space="preserve">27.5</w:t>
            </w:r>
          </w:p>
        </w:tc>
      </w:tr>
      <w:tr>
        <w:trPr>
          <w:cantSplit w:val="0"/>
          <w:tblHeader w:val="0"/>
        </w:trPr>
        <w:tc>
          <w:tcPr/>
          <w:p w:rsidR="00000000" w:rsidDel="00000000" w:rsidP="00000000" w:rsidRDefault="00000000" w:rsidRPr="00000000" w14:paraId="00000077">
            <w:pPr>
              <w:rPr/>
            </w:pPr>
            <w:r w:rsidDel="00000000" w:rsidR="00000000" w:rsidRPr="00000000">
              <w:rPr>
                <w:rtl w:val="0"/>
              </w:rPr>
              <w:t xml:space="preserve">EP3</w:t>
            </w:r>
          </w:p>
        </w:tc>
        <w:tc>
          <w:tcPr/>
          <w:p w:rsidR="00000000" w:rsidDel="00000000" w:rsidP="00000000" w:rsidRDefault="00000000" w:rsidRPr="00000000" w14:paraId="00000078">
            <w:pPr>
              <w:rPr>
                <w:highlight w:val="white"/>
              </w:rPr>
            </w:pPr>
            <w:r w:rsidDel="00000000" w:rsidR="00000000" w:rsidRPr="00000000">
              <w:rPr>
                <w:sz w:val="24"/>
                <w:szCs w:val="24"/>
                <w:highlight w:val="white"/>
                <w:rtl w:val="0"/>
              </w:rPr>
              <w:t xml:space="preserve">Entregar el servicio de cobranza.</w:t>
            </w:r>
            <w:r w:rsidDel="00000000" w:rsidR="00000000" w:rsidRPr="00000000">
              <w:rPr>
                <w:rtl w:val="0"/>
              </w:rPr>
            </w:r>
          </w:p>
        </w:tc>
        <w:tc>
          <w:tcPr/>
          <w:p w:rsidR="00000000" w:rsidDel="00000000" w:rsidP="00000000" w:rsidRDefault="00000000" w:rsidRPr="00000000" w14:paraId="00000079">
            <w:pPr>
              <w:rPr/>
            </w:pPr>
            <w:r w:rsidDel="00000000" w:rsidR="00000000" w:rsidRPr="00000000">
              <w:rPr>
                <w:rtl w:val="0"/>
              </w:rPr>
              <w:t xml:space="preserve">17</w:t>
            </w:r>
          </w:p>
        </w:tc>
      </w:tr>
      <w:tr>
        <w:trPr>
          <w:cantSplit w:val="0"/>
          <w:tblHeader w:val="0"/>
        </w:trPr>
        <w:tc>
          <w:tcPr/>
          <w:p w:rsidR="00000000" w:rsidDel="00000000" w:rsidP="00000000" w:rsidRDefault="00000000" w:rsidRPr="00000000" w14:paraId="0000007A">
            <w:pPr>
              <w:rPr/>
            </w:pPr>
            <w:r w:rsidDel="00000000" w:rsidR="00000000" w:rsidRPr="00000000">
              <w:rPr>
                <w:rtl w:val="0"/>
              </w:rPr>
              <w:t xml:space="preserve">EP4</w:t>
            </w:r>
          </w:p>
        </w:tc>
        <w:tc>
          <w:tcPr/>
          <w:p w:rsidR="00000000" w:rsidDel="00000000" w:rsidP="00000000" w:rsidRDefault="00000000" w:rsidRPr="00000000" w14:paraId="0000007B">
            <w:pPr>
              <w:rPr>
                <w:highlight w:val="white"/>
              </w:rPr>
            </w:pPr>
            <w:r w:rsidDel="00000000" w:rsidR="00000000" w:rsidRPr="00000000">
              <w:rPr>
                <w:highlight w:val="white"/>
                <w:rtl w:val="0"/>
              </w:rPr>
              <w:t xml:space="preserve">Entregar una herramienta al cliente para ver el resultado de los</w:t>
            </w:r>
          </w:p>
          <w:p w:rsidR="00000000" w:rsidDel="00000000" w:rsidP="00000000" w:rsidRDefault="00000000" w:rsidRPr="00000000" w14:paraId="0000007C">
            <w:pPr>
              <w:rPr/>
            </w:pPr>
            <w:r w:rsidDel="00000000" w:rsidR="00000000" w:rsidRPr="00000000">
              <w:rPr>
                <w:highlight w:val="white"/>
                <w:rtl w:val="0"/>
              </w:rPr>
              <w:t xml:space="preserve">procesos de cobranza.</w:t>
            </w:r>
            <w:r w:rsidDel="00000000" w:rsidR="00000000" w:rsidRPr="00000000">
              <w:rPr>
                <w:rtl w:val="0"/>
              </w:rPr>
            </w:r>
          </w:p>
        </w:tc>
        <w:tc>
          <w:tcPr/>
          <w:p w:rsidR="00000000" w:rsidDel="00000000" w:rsidP="00000000" w:rsidRDefault="00000000" w:rsidRPr="00000000" w14:paraId="0000007D">
            <w:pPr>
              <w:rPr/>
            </w:pPr>
            <w:r w:rsidDel="00000000" w:rsidR="00000000" w:rsidRPr="00000000">
              <w:rPr>
                <w:rtl w:val="0"/>
              </w:rPr>
              <w:t xml:space="preserve">10.5</w:t>
            </w:r>
          </w:p>
        </w:tc>
      </w:tr>
      <w:tr>
        <w:trPr>
          <w:cantSplit w:val="0"/>
          <w:tblHeader w:val="0"/>
        </w:trPr>
        <w:tc>
          <w:tcPr/>
          <w:p w:rsidR="00000000" w:rsidDel="00000000" w:rsidP="00000000" w:rsidRDefault="00000000" w:rsidRPr="00000000" w14:paraId="0000007E">
            <w:pPr>
              <w:rPr/>
            </w:pPr>
            <w:r w:rsidDel="00000000" w:rsidR="00000000" w:rsidRPr="00000000">
              <w:rPr>
                <w:rtl w:val="0"/>
              </w:rPr>
              <w:t xml:space="preserve">EP5</w:t>
            </w:r>
          </w:p>
        </w:tc>
        <w:tc>
          <w:tcPr/>
          <w:p w:rsidR="00000000" w:rsidDel="00000000" w:rsidP="00000000" w:rsidRDefault="00000000" w:rsidRPr="00000000" w14:paraId="0000007F">
            <w:pPr>
              <w:rPr/>
            </w:pPr>
            <w:r w:rsidDel="00000000" w:rsidR="00000000" w:rsidRPr="00000000">
              <w:rPr>
                <w:sz w:val="24"/>
                <w:szCs w:val="24"/>
                <w:highlight w:val="white"/>
                <w:rtl w:val="0"/>
              </w:rPr>
              <w:t xml:space="preserve">Obtener información relevante de las cobranzas a realizar.</w:t>
            </w:r>
            <w:r w:rsidDel="00000000" w:rsidR="00000000" w:rsidRPr="00000000">
              <w:rPr>
                <w:rtl w:val="0"/>
              </w:rPr>
            </w:r>
          </w:p>
        </w:tc>
        <w:tc>
          <w:tcPr/>
          <w:p w:rsidR="00000000" w:rsidDel="00000000" w:rsidP="00000000" w:rsidRDefault="00000000" w:rsidRPr="00000000" w14:paraId="00000080">
            <w:pPr>
              <w:rPr/>
            </w:pPr>
            <w:r w:rsidDel="00000000" w:rsidR="00000000" w:rsidRPr="00000000">
              <w:rPr>
                <w:rtl w:val="0"/>
              </w:rPr>
              <w:t xml:space="preserve">9.5</w:t>
            </w:r>
          </w:p>
        </w:tc>
      </w:tr>
      <w:tr>
        <w:trPr>
          <w:cantSplit w:val="0"/>
          <w:tblHeader w:val="0"/>
        </w:trPr>
        <w:tc>
          <w:tcPr/>
          <w:p w:rsidR="00000000" w:rsidDel="00000000" w:rsidP="00000000" w:rsidRDefault="00000000" w:rsidRPr="00000000" w14:paraId="00000081">
            <w:pPr>
              <w:rPr/>
            </w:pPr>
            <w:r w:rsidDel="00000000" w:rsidR="00000000" w:rsidRPr="00000000">
              <w:rPr>
                <w:rtl w:val="0"/>
              </w:rPr>
              <w:t xml:space="preserve">EP6</w:t>
            </w:r>
          </w:p>
        </w:tc>
        <w:tc>
          <w:tcPr/>
          <w:p w:rsidR="00000000" w:rsidDel="00000000" w:rsidP="00000000" w:rsidRDefault="00000000" w:rsidRPr="00000000" w14:paraId="00000082">
            <w:pPr>
              <w:rPr/>
            </w:pPr>
            <w:r w:rsidDel="00000000" w:rsidR="00000000" w:rsidRPr="00000000">
              <w:rPr>
                <w:sz w:val="24"/>
                <w:szCs w:val="24"/>
                <w:highlight w:val="white"/>
                <w:rtl w:val="0"/>
              </w:rPr>
              <w:t xml:space="preserve">Generar informes por acción de cobranza a realizar.</w:t>
            </w:r>
            <w:r w:rsidDel="00000000" w:rsidR="00000000" w:rsidRPr="00000000">
              <w:rPr>
                <w:rtl w:val="0"/>
              </w:rPr>
            </w:r>
          </w:p>
        </w:tc>
        <w:tc>
          <w:tcPr/>
          <w:p w:rsidR="00000000" w:rsidDel="00000000" w:rsidP="00000000" w:rsidRDefault="00000000" w:rsidRPr="00000000" w14:paraId="00000083">
            <w:pPr>
              <w:rPr/>
            </w:pPr>
            <w:r w:rsidDel="00000000" w:rsidR="00000000" w:rsidRPr="00000000">
              <w:rPr>
                <w:rtl w:val="0"/>
              </w:rPr>
              <w:t xml:space="preserve">9</w:t>
            </w:r>
          </w:p>
        </w:tc>
      </w:tr>
    </w:tbl>
    <w:p w:rsidR="00000000" w:rsidDel="00000000" w:rsidP="00000000" w:rsidRDefault="00000000" w:rsidRPr="00000000" w14:paraId="00000084">
      <w:pPr>
        <w:rPr/>
      </w:pPr>
      <w:r w:rsidDel="00000000" w:rsidR="00000000" w:rsidRPr="00000000">
        <w:rPr>
          <w:rtl w:val="0"/>
        </w:rPr>
      </w:r>
    </w:p>
    <w:sectPr>
      <w:headerReference r:id="rId7" w:type="default"/>
      <w:footerReference r:id="rId8" w:type="default"/>
      <w:pgSz w:h="15840" w:w="12240" w:orient="portrait"/>
      <w:pgMar w:bottom="1418" w:top="1418" w:left="1701" w:right="170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ambria"/>
  <w:font w:name="Arial"/>
  <w:font w:name="Verdana"/>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Documento de Épicas e Historias de Usuario</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Ingeniería de Software – DuocUC</w:t>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tabs>
        <w:tab w:val="center" w:leader="none" w:pos="4419"/>
        <w:tab w:val="right" w:leader="none" w:pos="8838"/>
      </w:tabs>
      <w:spacing w:after="0" w:line="240" w:lineRule="auto"/>
      <w:jc w:val="right"/>
      <w:rPr>
        <w:rFonts w:ascii="Calibri" w:cs="Calibri" w:eastAsia="Calibri" w:hAnsi="Calibri"/>
      </w:rPr>
    </w:pPr>
    <w:r w:rsidDel="00000000" w:rsidR="00000000" w:rsidRPr="00000000">
      <w:rPr>
        <w:rFonts w:ascii="Calibri" w:cs="Calibri" w:eastAsia="Calibri" w:hAnsi="Calibri"/>
        <w:rtl w:val="0"/>
      </w:rPr>
      <w:t xml:space="preserve">Documento de Épicas e Historias de Usuario.docx</w:t>
    </w:r>
  </w:p>
  <w:p w:rsidR="00000000" w:rsidDel="00000000" w:rsidP="00000000" w:rsidRDefault="00000000" w:rsidRPr="00000000" w14:paraId="00000086">
    <w:pPr>
      <w:pBdr>
        <w:bottom w:color="000000" w:space="1" w:sz="4" w:val="single"/>
      </w:pBdr>
      <w:tabs>
        <w:tab w:val="center" w:leader="none" w:pos="4419"/>
        <w:tab w:val="right" w:leader="none" w:pos="8838"/>
      </w:tabs>
      <w:spacing w:after="0" w:line="240" w:lineRule="auto"/>
      <w:jc w:val="right"/>
      <w:rPr>
        <w:rFonts w:ascii="Calibri" w:cs="Calibri" w:eastAsia="Calibri" w:hAnsi="Calibri"/>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131977</wp:posOffset>
          </wp:positionH>
          <wp:positionV relativeFrom="paragraph">
            <wp:posOffset>-152559</wp:posOffset>
          </wp:positionV>
          <wp:extent cx="932815" cy="231775"/>
          <wp:effectExtent b="0" l="0" r="0" t="0"/>
          <wp:wrapSquare wrapText="bothSides" distB="0" distT="0" distL="114300" distR="114300"/>
          <wp:docPr id="6"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932815" cy="2317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0"/>
      <w:widowControl w:val="0"/>
      <w:spacing w:after="60" w:before="120" w:lineRule="auto"/>
      <w:jc w:val="both"/>
    </w:pPr>
    <w:rPr>
      <w:rFonts w:ascii="Arial" w:cs="Arial" w:eastAsia="Arial" w:hAnsi="Arial"/>
      <w:b w:val="0"/>
      <w:i w:val="1"/>
      <w:color w:val="000000"/>
      <w:sz w:val="20"/>
      <w:szCs w:val="20"/>
    </w:rPr>
  </w:style>
  <w:style w:type="paragraph" w:styleId="Heading4">
    <w:name w:val="heading 4"/>
    <w:basedOn w:val="Normal"/>
    <w:next w:val="Normal"/>
    <w:pPr>
      <w:keepNext w:val="1"/>
      <w:keepLines w:val="0"/>
      <w:widowControl w:val="0"/>
      <w:spacing w:after="60" w:before="120" w:lineRule="auto"/>
      <w:jc w:val="both"/>
    </w:pPr>
    <w:rPr>
      <w:rFonts w:ascii="Arial" w:cs="Arial" w:eastAsia="Arial" w:hAnsi="Arial"/>
      <w:b w:val="0"/>
      <w:color w:val="000000"/>
      <w:sz w:val="20"/>
      <w:szCs w:val="20"/>
    </w:rPr>
  </w:style>
  <w:style w:type="paragraph" w:styleId="Heading5">
    <w:name w:val="heading 5"/>
    <w:basedOn w:val="Normal"/>
    <w:next w:val="Normal"/>
    <w:pPr>
      <w:widowControl w:val="0"/>
      <w:spacing w:after="60" w:before="240" w:lineRule="auto"/>
      <w:ind w:left="2880"/>
      <w:jc w:val="both"/>
    </w:pPr>
    <w:rPr>
      <w:rFonts w:ascii="Verdana" w:cs="Verdana" w:eastAsia="Verdana" w:hAnsi="Verdana"/>
    </w:rPr>
  </w:style>
  <w:style w:type="paragraph" w:styleId="Heading6">
    <w:name w:val="heading 6"/>
    <w:basedOn w:val="Normal"/>
    <w:next w:val="Normal"/>
    <w:pPr>
      <w:widowControl w:val="0"/>
      <w:spacing w:after="60" w:before="240" w:lineRule="auto"/>
      <w:ind w:left="2880"/>
      <w:jc w:val="both"/>
    </w:pPr>
    <w:rPr>
      <w:rFonts w:ascii="Verdana" w:cs="Verdana" w:eastAsia="Verdana" w:hAnsi="Verdana"/>
      <w:i w:val="1"/>
    </w:rPr>
  </w:style>
  <w:style w:type="paragraph" w:styleId="Title">
    <w:name w:val="Title"/>
    <w:basedOn w:val="Normal"/>
    <w:next w:val="Normal"/>
    <w:pPr>
      <w:spacing w:after="0" w:line="240" w:lineRule="auto"/>
      <w:jc w:val="center"/>
    </w:pPr>
    <w:rPr>
      <w:rFonts w:ascii="Arial" w:cs="Arial" w:eastAsia="Arial" w:hAnsi="Arial"/>
      <w:b w:val="1"/>
      <w:sz w:val="36"/>
      <w:szCs w:val="36"/>
    </w:rPr>
  </w:style>
  <w:style w:type="paragraph" w:styleId="Normal" w:default="1">
    <w:name w:val="Normal"/>
    <w:qFormat w:val="1"/>
    <w:rsid w:val="002C589F"/>
  </w:style>
  <w:style w:type="paragraph" w:styleId="Ttulo1">
    <w:name w:val="heading 1"/>
    <w:basedOn w:val="Normal"/>
    <w:next w:val="Normal"/>
    <w:link w:val="Ttulo1Car"/>
    <w:qFormat w:val="1"/>
    <w:rsid w:val="00616CDB"/>
    <w:pPr>
      <w:keepNext w:val="1"/>
      <w:keepLines w:val="1"/>
      <w:spacing w:after="0" w:before="480"/>
      <w:outlineLvl w:val="0"/>
    </w:pPr>
    <w:rPr>
      <w:rFonts w:asciiTheme="majorHAnsi" w:cstheme="majorBidi" w:eastAsiaTheme="majorEastAsia" w:hAnsiTheme="majorHAnsi"/>
      <w:b w:val="1"/>
      <w:bCs w:val="1"/>
      <w:color w:val="365f91" w:themeColor="accent1" w:themeShade="0000BF"/>
      <w:sz w:val="28"/>
      <w:szCs w:val="28"/>
    </w:rPr>
  </w:style>
  <w:style w:type="paragraph" w:styleId="Ttulo2">
    <w:name w:val="heading 2"/>
    <w:basedOn w:val="Normal"/>
    <w:next w:val="Normal"/>
    <w:link w:val="Ttulo2Car"/>
    <w:unhideWhenUsed w:val="1"/>
    <w:qFormat w:val="1"/>
    <w:rsid w:val="00616CDB"/>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Ttulo3">
    <w:name w:val="heading 3"/>
    <w:basedOn w:val="Ttulo1"/>
    <w:next w:val="Normal"/>
    <w:link w:val="Ttulo3Car"/>
    <w:qFormat w:val="1"/>
    <w:rsid w:val="000A2611"/>
    <w:pPr>
      <w:keepLines w:val="0"/>
      <w:widowControl w:val="0"/>
      <w:spacing w:after="60" w:before="120" w:line="240" w:lineRule="atLeast"/>
      <w:jc w:val="both"/>
      <w:outlineLvl w:val="2"/>
    </w:pPr>
    <w:rPr>
      <w:rFonts w:ascii="Arial" w:cs="Times New Roman" w:eastAsia="Times New Roman" w:hAnsi="Arial"/>
      <w:b w:val="0"/>
      <w:bCs w:val="0"/>
      <w:i w:val="1"/>
      <w:color w:val="auto"/>
      <w:sz w:val="20"/>
      <w:szCs w:val="20"/>
      <w:lang w:val="en-US"/>
    </w:rPr>
  </w:style>
  <w:style w:type="paragraph" w:styleId="Ttulo4">
    <w:name w:val="heading 4"/>
    <w:basedOn w:val="Ttulo1"/>
    <w:next w:val="Normal"/>
    <w:link w:val="Ttulo4Car"/>
    <w:qFormat w:val="1"/>
    <w:rsid w:val="000A2611"/>
    <w:pPr>
      <w:keepLines w:val="0"/>
      <w:widowControl w:val="0"/>
      <w:spacing w:after="60" w:before="120" w:line="240" w:lineRule="atLeast"/>
      <w:jc w:val="both"/>
      <w:outlineLvl w:val="3"/>
    </w:pPr>
    <w:rPr>
      <w:rFonts w:ascii="Arial" w:cs="Times New Roman" w:eastAsia="Times New Roman" w:hAnsi="Arial"/>
      <w:b w:val="0"/>
      <w:bCs w:val="0"/>
      <w:color w:val="auto"/>
      <w:sz w:val="20"/>
      <w:szCs w:val="20"/>
      <w:lang w:val="en-US"/>
    </w:rPr>
  </w:style>
  <w:style w:type="paragraph" w:styleId="Ttulo5">
    <w:name w:val="heading 5"/>
    <w:basedOn w:val="Normal"/>
    <w:next w:val="Normal"/>
    <w:link w:val="Ttulo5Car"/>
    <w:qFormat w:val="1"/>
    <w:rsid w:val="000A2611"/>
    <w:pPr>
      <w:widowControl w:val="0"/>
      <w:spacing w:after="60" w:before="240" w:line="240" w:lineRule="atLeast"/>
      <w:ind w:left="2880"/>
      <w:jc w:val="both"/>
      <w:outlineLvl w:val="4"/>
    </w:pPr>
    <w:rPr>
      <w:rFonts w:ascii="Verdana" w:cs="Times New Roman" w:eastAsia="Times New Roman" w:hAnsi="Verdana"/>
      <w:szCs w:val="20"/>
      <w:lang w:val="en-US"/>
    </w:rPr>
  </w:style>
  <w:style w:type="paragraph" w:styleId="Ttulo6">
    <w:name w:val="heading 6"/>
    <w:basedOn w:val="Normal"/>
    <w:next w:val="Normal"/>
    <w:link w:val="Ttulo6Car"/>
    <w:qFormat w:val="1"/>
    <w:rsid w:val="000A2611"/>
    <w:pPr>
      <w:widowControl w:val="0"/>
      <w:spacing w:after="60" w:before="240" w:line="240" w:lineRule="atLeast"/>
      <w:ind w:left="2880"/>
      <w:jc w:val="both"/>
      <w:outlineLvl w:val="5"/>
    </w:pPr>
    <w:rPr>
      <w:rFonts w:ascii="Verdana" w:cs="Times New Roman" w:eastAsia="Times New Roman" w:hAnsi="Verdana"/>
      <w:i w:val="1"/>
      <w:szCs w:val="20"/>
      <w:lang w:val="en-US"/>
    </w:rPr>
  </w:style>
  <w:style w:type="paragraph" w:styleId="Ttulo7">
    <w:name w:val="heading 7"/>
    <w:basedOn w:val="Normal"/>
    <w:next w:val="Normal"/>
    <w:link w:val="Ttulo7Car"/>
    <w:qFormat w:val="1"/>
    <w:rsid w:val="000A2611"/>
    <w:pPr>
      <w:widowControl w:val="0"/>
      <w:spacing w:after="60" w:before="240" w:line="240" w:lineRule="atLeast"/>
      <w:ind w:left="2880"/>
      <w:jc w:val="both"/>
      <w:outlineLvl w:val="6"/>
    </w:pPr>
    <w:rPr>
      <w:rFonts w:ascii="Verdana" w:cs="Times New Roman" w:eastAsia="Times New Roman" w:hAnsi="Verdana"/>
      <w:sz w:val="20"/>
      <w:szCs w:val="20"/>
      <w:lang w:val="en-US"/>
    </w:rPr>
  </w:style>
  <w:style w:type="paragraph" w:styleId="Ttulo8">
    <w:name w:val="heading 8"/>
    <w:basedOn w:val="Normal"/>
    <w:next w:val="Normal"/>
    <w:link w:val="Ttulo8Car"/>
    <w:qFormat w:val="1"/>
    <w:rsid w:val="000A2611"/>
    <w:pPr>
      <w:widowControl w:val="0"/>
      <w:spacing w:after="60" w:before="240" w:line="240" w:lineRule="atLeast"/>
      <w:ind w:left="2880"/>
      <w:jc w:val="both"/>
      <w:outlineLvl w:val="7"/>
    </w:pPr>
    <w:rPr>
      <w:rFonts w:ascii="Verdana" w:cs="Times New Roman" w:eastAsia="Times New Roman" w:hAnsi="Verdana"/>
      <w:i w:val="1"/>
      <w:sz w:val="20"/>
      <w:szCs w:val="20"/>
      <w:lang w:val="en-US"/>
    </w:rPr>
  </w:style>
  <w:style w:type="paragraph" w:styleId="Ttulo9">
    <w:name w:val="heading 9"/>
    <w:basedOn w:val="Normal"/>
    <w:next w:val="Normal"/>
    <w:link w:val="Ttulo9Car"/>
    <w:qFormat w:val="1"/>
    <w:rsid w:val="000A2611"/>
    <w:pPr>
      <w:widowControl w:val="0"/>
      <w:spacing w:after="60" w:before="240" w:line="240" w:lineRule="atLeast"/>
      <w:ind w:left="2880"/>
      <w:jc w:val="both"/>
      <w:outlineLvl w:val="8"/>
    </w:pPr>
    <w:rPr>
      <w:rFonts w:ascii="Verdana" w:cs="Times New Roman" w:eastAsia="Times New Roman" w:hAnsi="Verdana"/>
      <w:b w:val="1"/>
      <w:i w:val="1"/>
      <w:sz w:val="18"/>
      <w:szCs w:val="20"/>
      <w:lang w:val="en-US"/>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Prrafodelista">
    <w:name w:val="List Paragraph"/>
    <w:basedOn w:val="Normal"/>
    <w:uiPriority w:val="34"/>
    <w:qFormat w:val="1"/>
    <w:rsid w:val="00403D57"/>
    <w:pPr>
      <w:ind w:left="720"/>
      <w:contextualSpacing w:val="1"/>
    </w:pPr>
  </w:style>
  <w:style w:type="paragraph" w:styleId="NormalWeb">
    <w:name w:val="Normal (Web)"/>
    <w:basedOn w:val="Normal"/>
    <w:uiPriority w:val="99"/>
    <w:unhideWhenUsed w:val="1"/>
    <w:rsid w:val="00B83719"/>
    <w:pPr>
      <w:spacing w:after="100" w:afterAutospacing="1" w:before="100" w:beforeAutospacing="1" w:line="240" w:lineRule="auto"/>
    </w:pPr>
    <w:rPr>
      <w:rFonts w:ascii="Times New Roman" w:cs="Times New Roman" w:eastAsia="Times New Roman" w:hAnsi="Times New Roman"/>
      <w:sz w:val="24"/>
      <w:szCs w:val="24"/>
      <w:lang w:eastAsia="es-CL"/>
    </w:rPr>
  </w:style>
  <w:style w:type="table" w:styleId="Tablaconcuadrcula">
    <w:name w:val="Table Grid"/>
    <w:basedOn w:val="Tablanormal"/>
    <w:uiPriority w:val="39"/>
    <w:rsid w:val="00B83719"/>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iPriority w:val="99"/>
    <w:unhideWhenUsed w:val="1"/>
    <w:rsid w:val="001A7D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1A7D2F"/>
  </w:style>
  <w:style w:type="paragraph" w:styleId="Piedepgina">
    <w:name w:val="footer"/>
    <w:basedOn w:val="Normal"/>
    <w:link w:val="PiedepginaCar"/>
    <w:uiPriority w:val="99"/>
    <w:unhideWhenUsed w:val="1"/>
    <w:rsid w:val="001A7D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A7D2F"/>
  </w:style>
  <w:style w:type="paragraph" w:styleId="Textodeglobo">
    <w:name w:val="Balloon Text"/>
    <w:basedOn w:val="Normal"/>
    <w:link w:val="TextodegloboCar"/>
    <w:uiPriority w:val="99"/>
    <w:semiHidden w:val="1"/>
    <w:unhideWhenUsed w:val="1"/>
    <w:rsid w:val="001A7D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1A7D2F"/>
    <w:rPr>
      <w:rFonts w:ascii="Tahoma" w:cs="Tahoma" w:hAnsi="Tahoma"/>
      <w:sz w:val="16"/>
      <w:szCs w:val="16"/>
    </w:rPr>
  </w:style>
  <w:style w:type="paragraph" w:styleId="Ttulo">
    <w:name w:val="Title"/>
    <w:basedOn w:val="Normal"/>
    <w:link w:val="TtuloCar"/>
    <w:qFormat w:val="1"/>
    <w:rsid w:val="005F3456"/>
    <w:pPr>
      <w:spacing w:after="0" w:line="240" w:lineRule="auto"/>
      <w:jc w:val="center"/>
    </w:pPr>
    <w:rPr>
      <w:rFonts w:ascii="Arial" w:cs="Arial" w:eastAsia="Times New Roman" w:hAnsi="Arial"/>
      <w:b w:val="1"/>
      <w:bCs w:val="1"/>
      <w:sz w:val="36"/>
      <w:szCs w:val="36"/>
      <w:lang w:eastAsia="es-ES" w:val="es-ES"/>
    </w:rPr>
  </w:style>
  <w:style w:type="character" w:styleId="TtuloCar" w:customStyle="1">
    <w:name w:val="Título Car"/>
    <w:basedOn w:val="Fuentedeprrafopredeter"/>
    <w:link w:val="Ttulo"/>
    <w:rsid w:val="005F3456"/>
    <w:rPr>
      <w:rFonts w:ascii="Arial" w:cs="Arial" w:eastAsia="Times New Roman" w:hAnsi="Arial"/>
      <w:b w:val="1"/>
      <w:bCs w:val="1"/>
      <w:sz w:val="36"/>
      <w:szCs w:val="36"/>
      <w:lang w:eastAsia="es-ES" w:val="es-ES"/>
    </w:rPr>
  </w:style>
  <w:style w:type="paragraph" w:styleId="tabletext" w:customStyle="1">
    <w:name w:val="tabletext"/>
    <w:basedOn w:val="Normal"/>
    <w:rsid w:val="005F3456"/>
    <w:pPr>
      <w:spacing w:after="120" w:line="240" w:lineRule="atLeast"/>
    </w:pPr>
    <w:rPr>
      <w:rFonts w:ascii="Arial" w:cs="Times New Roman" w:eastAsia="Times New Roman" w:hAnsi="Arial"/>
      <w:sz w:val="20"/>
      <w:szCs w:val="20"/>
      <w:lang w:eastAsia="es-ES" w:val="es-ES"/>
    </w:rPr>
  </w:style>
  <w:style w:type="paragraph" w:styleId="Sinespaciado">
    <w:name w:val="No Spacing"/>
    <w:link w:val="SinespaciadoCar"/>
    <w:uiPriority w:val="1"/>
    <w:qFormat w:val="1"/>
    <w:rsid w:val="009E382B"/>
    <w:pPr>
      <w:spacing w:after="0" w:line="240" w:lineRule="auto"/>
    </w:pPr>
    <w:rPr>
      <w:rFonts w:eastAsiaTheme="minorEastAsia"/>
      <w:lang w:val="es-ES"/>
    </w:rPr>
  </w:style>
  <w:style w:type="character" w:styleId="SinespaciadoCar" w:customStyle="1">
    <w:name w:val="Sin espaciado Car"/>
    <w:basedOn w:val="Fuentedeprrafopredeter"/>
    <w:link w:val="Sinespaciado"/>
    <w:uiPriority w:val="1"/>
    <w:rsid w:val="009E382B"/>
    <w:rPr>
      <w:rFonts w:eastAsiaTheme="minorEastAsia"/>
      <w:lang w:val="es-ES"/>
    </w:rPr>
  </w:style>
  <w:style w:type="paragraph" w:styleId="Estilo1" w:customStyle="1">
    <w:name w:val="Estilo1"/>
    <w:basedOn w:val="Normal"/>
    <w:link w:val="Estilo1Car"/>
    <w:qFormat w:val="1"/>
    <w:rsid w:val="00616CDB"/>
    <w:rPr>
      <w:rFonts w:ascii="Times New Roman" w:cs="Times New Roman" w:hAnsi="Times New Roman"/>
      <w:sz w:val="24"/>
      <w:szCs w:val="24"/>
      <w:u w:val="single"/>
    </w:rPr>
  </w:style>
  <w:style w:type="character" w:styleId="Ttulo1Car" w:customStyle="1">
    <w:name w:val="Título 1 Car"/>
    <w:basedOn w:val="Fuentedeprrafopredeter"/>
    <w:link w:val="Ttulo1"/>
    <w:uiPriority w:val="9"/>
    <w:rsid w:val="00616CDB"/>
    <w:rPr>
      <w:rFonts w:asciiTheme="majorHAnsi" w:cstheme="majorBidi" w:eastAsiaTheme="majorEastAsia" w:hAnsiTheme="majorHAnsi"/>
      <w:b w:val="1"/>
      <w:bCs w:val="1"/>
      <w:color w:val="365f91" w:themeColor="accent1" w:themeShade="0000BF"/>
      <w:sz w:val="28"/>
      <w:szCs w:val="28"/>
    </w:rPr>
  </w:style>
  <w:style w:type="character" w:styleId="Estilo1Car" w:customStyle="1">
    <w:name w:val="Estilo1 Car"/>
    <w:basedOn w:val="Fuentedeprrafopredeter"/>
    <w:link w:val="Estilo1"/>
    <w:rsid w:val="00616CDB"/>
    <w:rPr>
      <w:rFonts w:ascii="Times New Roman" w:cs="Times New Roman" w:hAnsi="Times New Roman"/>
      <w:sz w:val="24"/>
      <w:szCs w:val="24"/>
      <w:u w:val="single"/>
    </w:rPr>
  </w:style>
  <w:style w:type="character" w:styleId="Ttulo2Car" w:customStyle="1">
    <w:name w:val="Título 2 Car"/>
    <w:basedOn w:val="Fuentedeprrafopredeter"/>
    <w:link w:val="Ttulo2"/>
    <w:uiPriority w:val="9"/>
    <w:rsid w:val="00616CDB"/>
    <w:rPr>
      <w:rFonts w:asciiTheme="majorHAnsi" w:cstheme="majorBidi" w:eastAsiaTheme="majorEastAsia" w:hAnsiTheme="majorHAnsi"/>
      <w:b w:val="1"/>
      <w:bCs w:val="1"/>
      <w:color w:val="4f81bd" w:themeColor="accent1"/>
      <w:sz w:val="26"/>
      <w:szCs w:val="26"/>
    </w:rPr>
  </w:style>
  <w:style w:type="paragraph" w:styleId="TtuloTDC">
    <w:name w:val="TOC Heading"/>
    <w:basedOn w:val="Ttulo1"/>
    <w:next w:val="Normal"/>
    <w:uiPriority w:val="39"/>
    <w:unhideWhenUsed w:val="1"/>
    <w:qFormat w:val="1"/>
    <w:rsid w:val="00005FA5"/>
    <w:pPr>
      <w:outlineLvl w:val="9"/>
    </w:pPr>
    <w:rPr>
      <w:lang w:val="es-ES"/>
    </w:rPr>
  </w:style>
  <w:style w:type="paragraph" w:styleId="TDC1">
    <w:name w:val="toc 1"/>
    <w:basedOn w:val="Normal"/>
    <w:next w:val="Normal"/>
    <w:autoRedefine w:val="1"/>
    <w:uiPriority w:val="39"/>
    <w:unhideWhenUsed w:val="1"/>
    <w:rsid w:val="00005FA5"/>
    <w:pPr>
      <w:spacing w:after="100"/>
    </w:pPr>
  </w:style>
  <w:style w:type="paragraph" w:styleId="TDC2">
    <w:name w:val="toc 2"/>
    <w:basedOn w:val="Normal"/>
    <w:next w:val="Normal"/>
    <w:autoRedefine w:val="1"/>
    <w:uiPriority w:val="39"/>
    <w:unhideWhenUsed w:val="1"/>
    <w:rsid w:val="00005FA5"/>
    <w:pPr>
      <w:spacing w:after="100"/>
      <w:ind w:left="220"/>
    </w:pPr>
  </w:style>
  <w:style w:type="character" w:styleId="Hipervnculo">
    <w:name w:val="Hyperlink"/>
    <w:basedOn w:val="Fuentedeprrafopredeter"/>
    <w:uiPriority w:val="99"/>
    <w:unhideWhenUsed w:val="1"/>
    <w:rsid w:val="00005FA5"/>
    <w:rPr>
      <w:color w:val="0000ff" w:themeColor="hyperlink"/>
      <w:u w:val="single"/>
    </w:rPr>
  </w:style>
  <w:style w:type="paragraph" w:styleId="TableText0" w:customStyle="1">
    <w:name w:val="Table Text"/>
    <w:basedOn w:val="Normal"/>
    <w:rsid w:val="002D4AD6"/>
    <w:pPr>
      <w:spacing w:after="0" w:line="240" w:lineRule="auto"/>
      <w:jc w:val="center"/>
    </w:pPr>
    <w:rPr>
      <w:rFonts w:ascii="Times New Roman" w:cs="Times New Roman" w:eastAsia="Times New Roman" w:hAnsi="Times New Roman"/>
      <w:b w:val="1"/>
      <w:bCs w:val="1"/>
      <w:sz w:val="20"/>
      <w:szCs w:val="24"/>
      <w:lang w:val="es-CO"/>
    </w:rPr>
  </w:style>
  <w:style w:type="character" w:styleId="Ttulo3Car" w:customStyle="1">
    <w:name w:val="Título 3 Car"/>
    <w:basedOn w:val="Fuentedeprrafopredeter"/>
    <w:link w:val="Ttulo3"/>
    <w:rsid w:val="000A2611"/>
    <w:rPr>
      <w:rFonts w:ascii="Arial" w:cs="Times New Roman" w:eastAsia="Times New Roman" w:hAnsi="Arial"/>
      <w:i w:val="1"/>
      <w:sz w:val="20"/>
      <w:szCs w:val="20"/>
      <w:lang w:val="en-US"/>
    </w:rPr>
  </w:style>
  <w:style w:type="character" w:styleId="Ttulo4Car" w:customStyle="1">
    <w:name w:val="Título 4 Car"/>
    <w:basedOn w:val="Fuentedeprrafopredeter"/>
    <w:link w:val="Ttulo4"/>
    <w:rsid w:val="000A2611"/>
    <w:rPr>
      <w:rFonts w:ascii="Arial" w:cs="Times New Roman" w:eastAsia="Times New Roman" w:hAnsi="Arial"/>
      <w:sz w:val="20"/>
      <w:szCs w:val="20"/>
      <w:lang w:val="en-US"/>
    </w:rPr>
  </w:style>
  <w:style w:type="character" w:styleId="Ttulo5Car" w:customStyle="1">
    <w:name w:val="Título 5 Car"/>
    <w:basedOn w:val="Fuentedeprrafopredeter"/>
    <w:link w:val="Ttulo5"/>
    <w:rsid w:val="000A2611"/>
    <w:rPr>
      <w:rFonts w:ascii="Verdana" w:cs="Times New Roman" w:eastAsia="Times New Roman" w:hAnsi="Verdana"/>
      <w:szCs w:val="20"/>
      <w:lang w:val="en-US"/>
    </w:rPr>
  </w:style>
  <w:style w:type="character" w:styleId="Ttulo6Car" w:customStyle="1">
    <w:name w:val="Título 6 Car"/>
    <w:basedOn w:val="Fuentedeprrafopredeter"/>
    <w:link w:val="Ttulo6"/>
    <w:rsid w:val="000A2611"/>
    <w:rPr>
      <w:rFonts w:ascii="Verdana" w:cs="Times New Roman" w:eastAsia="Times New Roman" w:hAnsi="Verdana"/>
      <w:i w:val="1"/>
      <w:szCs w:val="20"/>
      <w:lang w:val="en-US"/>
    </w:rPr>
  </w:style>
  <w:style w:type="character" w:styleId="Ttulo7Car" w:customStyle="1">
    <w:name w:val="Título 7 Car"/>
    <w:basedOn w:val="Fuentedeprrafopredeter"/>
    <w:link w:val="Ttulo7"/>
    <w:rsid w:val="000A2611"/>
    <w:rPr>
      <w:rFonts w:ascii="Verdana" w:cs="Times New Roman" w:eastAsia="Times New Roman" w:hAnsi="Verdana"/>
      <w:sz w:val="20"/>
      <w:szCs w:val="20"/>
      <w:lang w:val="en-US"/>
    </w:rPr>
  </w:style>
  <w:style w:type="character" w:styleId="Ttulo8Car" w:customStyle="1">
    <w:name w:val="Título 8 Car"/>
    <w:basedOn w:val="Fuentedeprrafopredeter"/>
    <w:link w:val="Ttulo8"/>
    <w:rsid w:val="000A2611"/>
    <w:rPr>
      <w:rFonts w:ascii="Verdana" w:cs="Times New Roman" w:eastAsia="Times New Roman" w:hAnsi="Verdana"/>
      <w:i w:val="1"/>
      <w:sz w:val="20"/>
      <w:szCs w:val="20"/>
      <w:lang w:val="en-US"/>
    </w:rPr>
  </w:style>
  <w:style w:type="character" w:styleId="Ttulo9Car" w:customStyle="1">
    <w:name w:val="Título 9 Car"/>
    <w:basedOn w:val="Fuentedeprrafopredeter"/>
    <w:link w:val="Ttulo9"/>
    <w:rsid w:val="000A2611"/>
    <w:rPr>
      <w:rFonts w:ascii="Verdana" w:cs="Times New Roman" w:eastAsia="Times New Roman" w:hAnsi="Verdana"/>
      <w:b w:val="1"/>
      <w:i w:val="1"/>
      <w:sz w:val="18"/>
      <w:szCs w:val="20"/>
      <w:lang w:val="en-US"/>
    </w:rPr>
  </w:style>
  <w:style w:type="paragraph" w:styleId="Textoindependiente">
    <w:name w:val="Body Text"/>
    <w:basedOn w:val="Normal"/>
    <w:link w:val="TextoindependienteCar"/>
    <w:rsid w:val="000A2611"/>
    <w:pPr>
      <w:keepLines w:val="1"/>
      <w:widowControl w:val="0"/>
      <w:spacing w:after="120" w:line="240" w:lineRule="atLeast"/>
      <w:ind w:left="720"/>
      <w:jc w:val="both"/>
    </w:pPr>
    <w:rPr>
      <w:rFonts w:ascii="Verdana" w:cs="Times New Roman" w:eastAsia="Times New Roman" w:hAnsi="Verdana"/>
      <w:sz w:val="20"/>
      <w:szCs w:val="20"/>
      <w:lang w:val="en-US"/>
    </w:rPr>
  </w:style>
  <w:style w:type="character" w:styleId="TextoindependienteCar" w:customStyle="1">
    <w:name w:val="Texto independiente Car"/>
    <w:basedOn w:val="Fuentedeprrafopredeter"/>
    <w:link w:val="Textoindependiente"/>
    <w:rsid w:val="000A2611"/>
    <w:rPr>
      <w:rFonts w:ascii="Verdana" w:cs="Times New Roman" w:eastAsia="Times New Roman" w:hAnsi="Verdana"/>
      <w:sz w:val="20"/>
      <w:szCs w:val="20"/>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RpEWBmCIaR8LOFrxNEHDrPjMhJw==">CgMxLjAyCGguZ2pkZ3hzMgloLjFmb2I5dGUyCWguM3pueXNoNzIJaC4yZXQ5MnAwMghoLnR5amN3dDIJaC4zZHk2dmttOAByITFIVVNISDJHSGx3bmdndC1KRjFqaVh0ZU9hU0MzRmd2ZQ==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2020-02-08T04:24:00Z</dcterms:created>
  <dc:creator>Administrador</dc:creator>
</cp:coreProperties>
</file>