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Optimizador de cobranza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En nuestro proyecto de APT se buscará desarrollar las siguientes áreas de tecnologías de información siendo capaz de analizar, diseñar, desarrollar, implementar y gestionar proyectos informáticos, velando por la seguridad y la calidad de los sistemas.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5">
            <w:pPr>
              <w:numPr>
                <w:ilvl w:val="0"/>
                <w:numId w:val="4"/>
              </w:numPr>
              <w:spacing w:after="0" w:lineRule="auto"/>
              <w:ind w:left="720" w:hanging="360"/>
              <w:jc w:val="both"/>
              <w:rPr>
                <w:sz w:val="20"/>
                <w:szCs w:val="20"/>
              </w:rPr>
            </w:pPr>
            <w:r w:rsidDel="00000000" w:rsidR="00000000" w:rsidRPr="00000000">
              <w:rPr>
                <w:sz w:val="20"/>
                <w:szCs w:val="20"/>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6">
            <w:pPr>
              <w:numPr>
                <w:ilvl w:val="0"/>
                <w:numId w:val="4"/>
              </w:numPr>
              <w:spacing w:after="0" w:afterAutospacing="0"/>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7">
            <w:pPr>
              <w:numPr>
                <w:ilvl w:val="0"/>
                <w:numId w:val="4"/>
              </w:numPr>
              <w:spacing w:after="0" w:afterAutospacing="0"/>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9">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A">
            <w:pPr>
              <w:numPr>
                <w:ilvl w:val="0"/>
                <w:numId w:val="4"/>
              </w:numPr>
              <w:spacing w:after="0" w:afterAutospacing="0"/>
              <w:ind w:left="720" w:hanging="360"/>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B">
            <w:pPr>
              <w:numPr>
                <w:ilvl w:val="0"/>
                <w:numId w:val="4"/>
              </w:numPr>
              <w:spacing w:after="0" w:afterAutospacing="0"/>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sz w:val="20"/>
                <w:szCs w:val="20"/>
                <w:rtl w:val="0"/>
              </w:rPr>
              <w:t xml:space="preserve">industria</w:t>
            </w:r>
            <w:r w:rsidDel="00000000" w:rsidR="00000000" w:rsidRPr="00000000">
              <w:rPr>
                <w:sz w:val="20"/>
                <w:szCs w:val="20"/>
                <w:rtl w:val="0"/>
              </w:rPr>
              <w:t xml:space="preserve">.</w:t>
            </w:r>
          </w:p>
          <w:p w:rsidR="00000000" w:rsidDel="00000000" w:rsidP="00000000" w:rsidRDefault="00000000" w:rsidRPr="00000000" w14:paraId="0000001C">
            <w:pPr>
              <w:numPr>
                <w:ilvl w:val="0"/>
                <w:numId w:val="4"/>
              </w:numPr>
              <w:spacing w:after="0" w:afterAutospacing="0"/>
              <w:ind w:left="720" w:hanging="360"/>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D">
            <w:pPr>
              <w:numPr>
                <w:ilvl w:val="0"/>
                <w:numId w:val="4"/>
              </w:numPr>
              <w:spacing w:after="0" w:afterAutospacing="0"/>
              <w:ind w:left="720" w:hanging="360"/>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E">
            <w:pPr>
              <w:numPr>
                <w:ilvl w:val="0"/>
                <w:numId w:val="4"/>
              </w:numPr>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F">
            <w:pPr>
              <w:rPr>
                <w:sz w:val="20"/>
                <w:szCs w:val="20"/>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5">
            <w:pPr>
              <w:numPr>
                <w:ilvl w:val="0"/>
                <w:numId w:val="5"/>
              </w:numPr>
              <w:spacing w:after="0" w:lineRule="auto"/>
              <w:ind w:left="720" w:hanging="360"/>
              <w:jc w:val="both"/>
              <w:rPr>
                <w:sz w:val="20"/>
                <w:szCs w:val="20"/>
              </w:rPr>
            </w:pPr>
            <w:r w:rsidDel="00000000" w:rsidR="00000000" w:rsidRPr="00000000">
              <w:rPr>
                <w:sz w:val="20"/>
                <w:szCs w:val="20"/>
                <w:rtl w:val="0"/>
              </w:rPr>
              <w:t xml:space="preserve">¿Por qué escogiste este tema? ¿Por qué es relevante este tema para el campo laboral de tu carrera?</w:t>
            </w:r>
          </w:p>
          <w:p w:rsidR="00000000" w:rsidDel="00000000" w:rsidP="00000000" w:rsidRDefault="00000000" w:rsidRPr="00000000" w14:paraId="00000026">
            <w:pPr>
              <w:spacing w:after="0" w:lineRule="auto"/>
              <w:ind w:left="1080" w:firstLine="0"/>
              <w:jc w:val="both"/>
              <w:rPr>
                <w:sz w:val="20"/>
                <w:szCs w:val="20"/>
              </w:rPr>
            </w:pPr>
            <w:r w:rsidDel="00000000" w:rsidR="00000000" w:rsidRPr="00000000">
              <w:rPr>
                <w:rtl w:val="0"/>
              </w:rPr>
            </w:r>
          </w:p>
          <w:p w:rsidR="00000000" w:rsidDel="00000000" w:rsidP="00000000" w:rsidRDefault="00000000" w:rsidRPr="00000000" w14:paraId="00000027">
            <w:pPr>
              <w:spacing w:after="0" w:lineRule="auto"/>
              <w:jc w:val="both"/>
              <w:rPr>
                <w:sz w:val="20"/>
                <w:szCs w:val="20"/>
              </w:rPr>
            </w:pPr>
            <w:r w:rsidDel="00000000" w:rsidR="00000000" w:rsidRPr="00000000">
              <w:rPr>
                <w:sz w:val="20"/>
                <w:szCs w:val="20"/>
                <w:rtl w:val="0"/>
              </w:rPr>
              <w:t xml:space="preserve">R: Se escogió el tema del "Optimizador de Cobranza" porque la gestión eficiente de la cobranza es un desafío crucial para muchas empresas, especialmente en sectores como el financiero, telecomunicaciones, y servicios públicos. En el campo de la Ingeniería en Computación, la capacidad de aplicar modelos de machine learning, como K-Means y LSTM (Long Short-Term Memory), a problemas reales de negocio es una competencia altamente valorada. Este tema es relevante porque combina conocimientos técnicos avanzados con la resolución de un problema práctico que impacta directamente la salud financiera de una empresa. Implementar un modelo de predicción para la acción mínima eficiente en cobranza puede reducir costos operativos, mejorar el flujo de caja y aumentar la tasa de recuperación de deudas.</w:t>
            </w:r>
          </w:p>
          <w:p w:rsidR="00000000" w:rsidDel="00000000" w:rsidP="00000000" w:rsidRDefault="00000000" w:rsidRPr="00000000" w14:paraId="00000028">
            <w:pPr>
              <w:spacing w:after="0" w:lineRule="auto"/>
              <w:jc w:val="both"/>
              <w:rPr>
                <w:sz w:val="20"/>
                <w:szCs w:val="20"/>
              </w:rPr>
            </w:pPr>
            <w:r w:rsidDel="00000000" w:rsidR="00000000" w:rsidRPr="00000000">
              <w:rPr>
                <w:rtl w:val="0"/>
              </w:rPr>
            </w:r>
          </w:p>
          <w:p w:rsidR="00000000" w:rsidDel="00000000" w:rsidP="00000000" w:rsidRDefault="00000000" w:rsidRPr="00000000" w14:paraId="00000029">
            <w:pPr>
              <w:numPr>
                <w:ilvl w:val="0"/>
                <w:numId w:val="5"/>
              </w:numPr>
              <w:spacing w:after="0" w:lineRule="auto"/>
              <w:ind w:left="720" w:hanging="360"/>
              <w:jc w:val="both"/>
              <w:rPr>
                <w:sz w:val="20"/>
                <w:szCs w:val="20"/>
              </w:rPr>
            </w:pPr>
            <w:r w:rsidDel="00000000" w:rsidR="00000000" w:rsidRPr="00000000">
              <w:rPr>
                <w:sz w:val="20"/>
                <w:szCs w:val="20"/>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spacing w:after="0" w:lineRule="auto"/>
              <w:jc w:val="both"/>
              <w:rPr>
                <w:sz w:val="20"/>
                <w:szCs w:val="20"/>
              </w:rPr>
            </w:pPr>
            <w:r w:rsidDel="00000000" w:rsidR="00000000" w:rsidRPr="00000000">
              <w:rPr>
                <w:sz w:val="20"/>
                <w:szCs w:val="20"/>
                <w:rtl w:val="0"/>
              </w:rPr>
              <w:t xml:space="preserve">R: La situación que voy a abordar se ubica en Chile, enfocándose en una empresa del sector financiero o de servicios. Chile tiene un sistema financiero bien desarrollado, con una alta penetración de servicios bancarios y de telecomunicaciones. Sin embargo, también enfrenta desafíos en la gestión de la morosidad, especialmente en períodos de inestabilidad económica. En este contexto, la optimización de la cobranza mediante técnicas avanzadas de análisis de datos puede ser crucial para mejorar la eficiencia operativa y reducir el riesgo de pérdidas.</w:t>
            </w:r>
          </w:p>
          <w:p w:rsidR="00000000" w:rsidDel="00000000" w:rsidP="00000000" w:rsidRDefault="00000000" w:rsidRPr="00000000" w14:paraId="0000002B">
            <w:pPr>
              <w:spacing w:after="0" w:lineRule="auto"/>
              <w:jc w:val="both"/>
              <w:rPr>
                <w:sz w:val="20"/>
                <w:szCs w:val="20"/>
              </w:rPr>
            </w:pPr>
            <w:r w:rsidDel="00000000" w:rsidR="00000000" w:rsidRPr="00000000">
              <w:rPr>
                <w:rtl w:val="0"/>
              </w:rPr>
            </w:r>
          </w:p>
          <w:p w:rsidR="00000000" w:rsidDel="00000000" w:rsidP="00000000" w:rsidRDefault="00000000" w:rsidRPr="00000000" w14:paraId="0000002C">
            <w:pPr>
              <w:numPr>
                <w:ilvl w:val="0"/>
                <w:numId w:val="5"/>
              </w:numPr>
              <w:spacing w:after="0" w:lineRule="auto"/>
              <w:ind w:left="720" w:hanging="360"/>
              <w:jc w:val="both"/>
              <w:rPr>
                <w:sz w:val="20"/>
                <w:szCs w:val="20"/>
              </w:rPr>
            </w:pPr>
            <w:r w:rsidDel="00000000" w:rsidR="00000000" w:rsidRPr="00000000">
              <w:rPr>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2D">
            <w:pPr>
              <w:spacing w:after="0" w:lineRule="auto"/>
              <w:jc w:val="both"/>
              <w:rPr>
                <w:sz w:val="20"/>
                <w:szCs w:val="20"/>
              </w:rPr>
            </w:pPr>
            <w:r w:rsidDel="00000000" w:rsidR="00000000" w:rsidRPr="00000000">
              <w:rPr>
                <w:sz w:val="20"/>
                <w:szCs w:val="20"/>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2E">
            <w:pPr>
              <w:numPr>
                <w:ilvl w:val="0"/>
                <w:numId w:val="5"/>
              </w:numPr>
              <w:ind w:left="720" w:hanging="360"/>
              <w:jc w:val="both"/>
              <w:rPr>
                <w:sz w:val="20"/>
                <w:szCs w:val="20"/>
              </w:rPr>
            </w:pPr>
            <w:r w:rsidDel="00000000" w:rsidR="00000000" w:rsidRPr="00000000">
              <w:rPr>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R:  El aporte de valor de mi proyecto "Optimizador de Cobranza" sería significativo tanto en el contexto laboral como en el social. Desde una perspectiva laboral, el proyecto ofrecería una herramienta basada en inteligencia artificial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b w:val="1"/>
                <w:sz w:val="18"/>
                <w:szCs w:val="18"/>
              </w:rPr>
            </w:pPr>
            <w:r w:rsidDel="00000000" w:rsidR="00000000" w:rsidRPr="00000000">
              <w:rPr>
                <w:b w:val="1"/>
                <w:sz w:val="18"/>
                <w:szCs w:val="18"/>
                <w:rtl w:val="0"/>
              </w:rPr>
              <w:t xml:space="preserve">Objetivo general</w:t>
            </w:r>
          </w:p>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35">
            <w:pPr>
              <w:jc w:val="both"/>
              <w:rPr>
                <w:b w:val="1"/>
                <w:sz w:val="18"/>
                <w:szCs w:val="18"/>
              </w:rPr>
            </w:pPr>
            <w:r w:rsidDel="00000000" w:rsidR="00000000" w:rsidRPr="00000000">
              <w:rPr>
                <w:rtl w:val="0"/>
              </w:rPr>
            </w:r>
          </w:p>
          <w:p w:rsidR="00000000" w:rsidDel="00000000" w:rsidP="00000000" w:rsidRDefault="00000000" w:rsidRPr="00000000" w14:paraId="00000036">
            <w:pPr>
              <w:jc w:val="both"/>
              <w:rPr>
                <w:b w:val="1"/>
                <w:sz w:val="18"/>
                <w:szCs w:val="18"/>
              </w:rPr>
            </w:pPr>
            <w:r w:rsidDel="00000000" w:rsidR="00000000" w:rsidRPr="00000000">
              <w:rPr>
                <w:b w:val="1"/>
                <w:sz w:val="18"/>
                <w:szCs w:val="18"/>
                <w:rtl w:val="0"/>
              </w:rPr>
              <w:t xml:space="preserve">Objetivos específicos</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38">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Analizar y Segmentar la Base de Datos de Clientes</w:t>
            </w:r>
          </w:p>
          <w:p w:rsidR="00000000" w:rsidDel="00000000" w:rsidP="00000000" w:rsidRDefault="00000000" w:rsidRPr="00000000" w14:paraId="00000039">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Desarrollar un Modelo Predictivo LSTM</w:t>
            </w:r>
          </w:p>
          <w:p w:rsidR="00000000" w:rsidDel="00000000" w:rsidP="00000000" w:rsidRDefault="00000000" w:rsidRPr="00000000" w14:paraId="0000003A">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Integrar el Modelo K-Means con el Modelo LSTM</w:t>
            </w:r>
          </w:p>
          <w:p w:rsidR="00000000" w:rsidDel="00000000" w:rsidP="00000000" w:rsidRDefault="00000000" w:rsidRPr="00000000" w14:paraId="0000003B">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Implementar el Modelo en un Entorno de Pruebas</w:t>
            </w:r>
          </w:p>
          <w:p w:rsidR="00000000" w:rsidDel="00000000" w:rsidP="00000000" w:rsidRDefault="00000000" w:rsidRPr="00000000" w14:paraId="0000003C">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Evaluar el Impacto de las Estrategias de Cobranza</w:t>
            </w:r>
          </w:p>
          <w:p w:rsidR="00000000" w:rsidDel="00000000" w:rsidP="00000000" w:rsidRDefault="00000000" w:rsidRPr="00000000" w14:paraId="0000003D">
            <w:pPr>
              <w:numPr>
                <w:ilvl w:val="0"/>
                <w:numId w:val="2"/>
              </w:numPr>
              <w:ind w:left="720" w:hanging="360"/>
              <w:jc w:val="both"/>
              <w:rPr>
                <w:sz w:val="18"/>
                <w:szCs w:val="18"/>
                <w:u w:val="none"/>
              </w:rPr>
            </w:pPr>
            <w:r w:rsidDel="00000000" w:rsidR="00000000" w:rsidRPr="00000000">
              <w:rPr>
                <w:sz w:val="18"/>
                <w:szCs w:val="18"/>
                <w:rtl w:val="0"/>
              </w:rPr>
              <w:t xml:space="preserve">Preparar la Documentación y Presentación Final</w:t>
            </w:r>
          </w:p>
          <w:p w:rsidR="00000000" w:rsidDel="00000000" w:rsidP="00000000" w:rsidRDefault="00000000" w:rsidRPr="00000000" w14:paraId="0000003E">
            <w:pPr>
              <w:jc w:val="both"/>
              <w:rPr>
                <w:sz w:val="18"/>
                <w:szCs w:val="18"/>
              </w:rPr>
            </w:pPr>
            <w:r w:rsidDel="00000000" w:rsidR="00000000" w:rsidRPr="00000000">
              <w:rPr>
                <w:rtl w:val="0"/>
              </w:rPr>
            </w:r>
          </w:p>
          <w:p w:rsidR="00000000" w:rsidDel="00000000" w:rsidP="00000000" w:rsidRDefault="00000000" w:rsidRPr="00000000" w14:paraId="0000003F">
            <w:pPr>
              <w:jc w:val="both"/>
              <w:rPr>
                <w:sz w:val="18"/>
                <w:szCs w:val="18"/>
              </w:rPr>
            </w:pPr>
            <w:r w:rsidDel="00000000" w:rsidR="00000000" w:rsidRPr="00000000">
              <w:rPr>
                <w:rtl w:val="0"/>
              </w:rPr>
            </w:r>
          </w:p>
          <w:p w:rsidR="00000000" w:rsidDel="00000000" w:rsidP="00000000" w:rsidRDefault="00000000" w:rsidRPr="00000000" w14:paraId="00000040">
            <w:pPr>
              <w:jc w:val="both"/>
              <w:rPr>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45">
            <w:pPr>
              <w:rPr>
                <w:sz w:val="18"/>
                <w:szCs w:val="18"/>
              </w:rPr>
            </w:pPr>
            <w:r w:rsidDel="00000000" w:rsidR="00000000" w:rsidRPr="00000000">
              <w:rPr>
                <w:sz w:val="18"/>
                <w:szCs w:val="18"/>
                <w:rtl w:val="0"/>
              </w:rPr>
              <w:t xml:space="preserve">Etapas de Trabajo:</w:t>
            </w:r>
          </w:p>
          <w:p w:rsidR="00000000" w:rsidDel="00000000" w:rsidP="00000000" w:rsidRDefault="00000000" w:rsidRPr="00000000" w14:paraId="00000046">
            <w:pPr>
              <w:rPr>
                <w:sz w:val="18"/>
                <w:szCs w:val="18"/>
              </w:rPr>
            </w:pPr>
            <w:r w:rsidDel="00000000" w:rsidR="00000000" w:rsidRPr="00000000">
              <w:rPr>
                <w:sz w:val="18"/>
                <w:szCs w:val="18"/>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47">
            <w:pPr>
              <w:rPr>
                <w:sz w:val="18"/>
                <w:szCs w:val="18"/>
              </w:rPr>
            </w:pPr>
            <w:r w:rsidDel="00000000" w:rsidR="00000000" w:rsidRPr="00000000">
              <w:rPr>
                <w:sz w:val="18"/>
                <w:szCs w:val="18"/>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48">
            <w:pPr>
              <w:rPr>
                <w:sz w:val="18"/>
                <w:szCs w:val="18"/>
              </w:rPr>
            </w:pPr>
            <w:r w:rsidDel="00000000" w:rsidR="00000000" w:rsidRPr="00000000">
              <w:rPr>
                <w:sz w:val="18"/>
                <w:szCs w:val="18"/>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49">
            <w:pPr>
              <w:rPr>
                <w:sz w:val="18"/>
                <w:szCs w:val="18"/>
              </w:rPr>
            </w:pPr>
            <w:r w:rsidDel="00000000" w:rsidR="00000000" w:rsidRPr="00000000">
              <w:rPr>
                <w:sz w:val="18"/>
                <w:szCs w:val="18"/>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4A">
            <w:pPr>
              <w:rPr>
                <w:sz w:val="18"/>
                <w:szCs w:val="18"/>
              </w:rPr>
            </w:pPr>
            <w:r w:rsidDel="00000000" w:rsidR="00000000" w:rsidRPr="00000000">
              <w:rPr>
                <w:sz w:val="18"/>
                <w:szCs w:val="18"/>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ind w:left="0" w:firstLine="0"/>
              <w:rPr>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  Las actividades que se fueron realizando en el Proyecto APT estuvieron enfocadas en las etapas descritas en la metodología de trabajo donde tomaron en cuenta 3 sprints, los cuales presentan siguientes tareas: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1: Funcionalidades básicas del proyecto donde se implementa la estructura del código de desarrollo en Vue JS junto con la base de datos de mongodb. Además de tomar en cuenta el diseño de las vistas y diagramas para entender la lógica del negocio.</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2: Este sprint se le dió el enfoque al entrenamiento, desarrollo e implementación de los modelos de machine learning para poder predecir las acciones de cobranza para grupos de deudores.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Sprint 3: En este sprint se enfoca en realizar la revisión exhaustiva del proyecto para verificar que no contenga errores tanto de seguridad como de funcionalidad.</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18"/>
                <w:szCs w:val="18"/>
                <w:u w:val="none"/>
              </w:rPr>
            </w:pPr>
            <w:r w:rsidDel="00000000" w:rsidR="00000000" w:rsidRPr="00000000">
              <w:rPr>
                <w:sz w:val="18"/>
                <w:szCs w:val="18"/>
                <w:rtl w:val="0"/>
              </w:rPr>
              <w:t xml:space="preserve">Marcha blanca: Una vez que se finaliza con las tareas de todos los sprints el proyecto pasa a producción para que el cliente pueda probarlo y recibir feedback respectivo, tomando en cuenta que el proyecto está completado y aprobado.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Cada etapa o iteración tiene su respectiva documentación para iniciar el sprint como el Product Backlog, Sprint Backlog </w:t>
            </w:r>
            <w:r w:rsidDel="00000000" w:rsidR="00000000" w:rsidRPr="00000000">
              <w:rPr>
                <w:sz w:val="18"/>
                <w:szCs w:val="18"/>
                <w:rtl w:val="0"/>
              </w:rPr>
              <w:t xml:space="preserve">y Burndown</w:t>
            </w:r>
            <w:r w:rsidDel="00000000" w:rsidR="00000000" w:rsidRPr="00000000">
              <w:rPr>
                <w:sz w:val="18"/>
                <w:szCs w:val="18"/>
                <w:rtl w:val="0"/>
              </w:rPr>
              <w:t xml:space="preserve"> Chart junto con su reunión de retrospectiva para cerrar el sprint y la revisión final. También se presenta la gestión de riesgos para verificar que el proyecto esté por buen camino y el desarrollo de los respectivos casos de prueba.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 Los elementos que facilitaron o no ayudaron en el proyecto es que teníamos reuniones frecuentes con el cliente donde le explicamos el avance que teníamos además de tener un feedback por parte del cliente. Por otra parte las dificultades que enfrentamos como equipo fueron el rehacer el modelo LSTM debido que estaba mal construido, la integración de un nuevo miembro al equipo que al final se tuvo que sacar del equipo por que no aportaba al desarrollo del proyecto , el cambio y eliminación de algunos artefactos debido al poco tiempo que se dejó para algunas actividades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8">
            <w:pPr>
              <w:ind w:left="0" w:firstLine="0"/>
              <w:jc w:val="both"/>
              <w:rPr>
                <w:sz w:val="18"/>
                <w:szCs w:val="18"/>
              </w:rPr>
            </w:pPr>
            <w:r w:rsidDel="00000000" w:rsidR="00000000" w:rsidRPr="00000000">
              <w:rPr>
                <w:sz w:val="18"/>
                <w:szCs w:val="18"/>
                <w:rtl w:val="0"/>
              </w:rPr>
              <w:t xml:space="preserve">Los ajustes que se tuvieron que hacer fueron de fechas debido que algunas actividades como el modelo LSTM demoraron más de la cuenta en realizarse  también por la falta de tiempo se tuvieron que descartar actividades las cuales fueron : Validación de los Modelos (ARTEFACTO), Optimización de los Modelos (ARTEFACTO). También se cambiaron fechas en la parte del sprint 3 donde se cambian fechas de testeos de funcionalidades y testeos de seguridad debido que surgieron problemas en la parte de seguridad y algunas funcionalidades no estaban funcionando como corresponde </w:t>
            </w:r>
          </w:p>
          <w:p w:rsidR="00000000" w:rsidDel="00000000" w:rsidP="00000000" w:rsidRDefault="00000000" w:rsidRPr="00000000" w14:paraId="00000059">
            <w:pPr>
              <w:ind w:left="0" w:firstLine="0"/>
              <w:rPr>
                <w:sz w:val="18"/>
                <w:szCs w:val="18"/>
              </w:rPr>
            </w:pPr>
            <w:r w:rsidDel="00000000" w:rsidR="00000000" w:rsidRPr="00000000">
              <w:rPr>
                <w:rtl w:val="0"/>
              </w:rPr>
            </w:r>
          </w:p>
          <w:p w:rsidR="00000000" w:rsidDel="00000000" w:rsidP="00000000" w:rsidRDefault="00000000" w:rsidRPr="00000000" w14:paraId="0000005A">
            <w:pPr>
              <w:ind w:left="0" w:firstLine="0"/>
              <w:rPr>
                <w:sz w:val="18"/>
                <w:szCs w:val="18"/>
              </w:rPr>
            </w:pPr>
            <w:r w:rsidDel="00000000" w:rsidR="00000000" w:rsidRPr="00000000">
              <w:rPr>
                <w:rtl w:val="0"/>
              </w:rPr>
            </w:r>
          </w:p>
          <w:p w:rsidR="00000000" w:rsidDel="00000000" w:rsidP="00000000" w:rsidRDefault="00000000" w:rsidRPr="00000000" w14:paraId="0000005B">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F">
            <w:pPr>
              <w:ind w:left="0" w:firstLine="0"/>
              <w:jc w:val="both"/>
              <w:rPr>
                <w:sz w:val="18"/>
                <w:szCs w:val="18"/>
              </w:rPr>
            </w:pPr>
            <w:r w:rsidDel="00000000" w:rsidR="00000000" w:rsidRPr="00000000">
              <w:rPr>
                <w:sz w:val="18"/>
                <w:szCs w:val="18"/>
                <w:rtl w:val="0"/>
              </w:rPr>
              <w:t xml:space="preserve">Las evidencias que dan cuenta al desarrollo del proyecto se encuentran en este link de GitHub donde está todo organizado por carpetas de cada fase tomando en cuenta también la aplicación desarrollada: </w:t>
            </w:r>
          </w:p>
          <w:p w:rsidR="00000000" w:rsidDel="00000000" w:rsidP="00000000" w:rsidRDefault="00000000" w:rsidRPr="00000000" w14:paraId="00000060">
            <w:pPr>
              <w:ind w:left="0" w:firstLine="0"/>
              <w:rPr>
                <w:sz w:val="18"/>
                <w:szCs w:val="18"/>
              </w:rPr>
            </w:pPr>
            <w:hyperlink r:id="rId8">
              <w:r w:rsidDel="00000000" w:rsidR="00000000" w:rsidRPr="00000000">
                <w:rPr>
                  <w:color w:val="1155cc"/>
                  <w:sz w:val="18"/>
                  <w:szCs w:val="18"/>
                  <w:u w:val="single"/>
                  <w:rtl w:val="0"/>
                </w:rPr>
                <w:t xml:space="preserve">https://github.com/Martin3125/alloxentric_vue</w:t>
              </w:r>
            </w:hyperlink>
            <w:r w:rsidDel="00000000" w:rsidR="00000000" w:rsidRPr="00000000">
              <w:rPr>
                <w:rtl w:val="0"/>
              </w:rPr>
            </w:r>
          </w:p>
          <w:p w:rsidR="00000000" w:rsidDel="00000000" w:rsidP="00000000" w:rsidRDefault="00000000" w:rsidRPr="00000000" w14:paraId="00000061">
            <w:pPr>
              <w:ind w:left="0" w:firstLine="0"/>
              <w:rPr>
                <w:i w:val="1"/>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 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mis conocimientos en análisis de datos, segmentación de clientes y predicción de comportamientos, áreas fundamentales dentro de la ciencia de datos.</w:t>
            </w:r>
          </w:p>
          <w:p w:rsidR="00000000" w:rsidDel="00000000" w:rsidP="00000000" w:rsidRDefault="00000000" w:rsidRPr="00000000" w14:paraId="00000064">
            <w:pPr>
              <w:jc w:val="both"/>
              <w:rPr>
                <w:i w:val="1"/>
                <w:color w:val="0070c0"/>
                <w:sz w:val="18"/>
                <w:szCs w:val="18"/>
              </w:rPr>
            </w:pPr>
            <w:r w:rsidDel="00000000" w:rsidR="00000000" w:rsidRPr="00000000">
              <w:rPr>
                <w:sz w:val="20"/>
                <w:szCs w:val="20"/>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r w:rsidDel="00000000" w:rsidR="00000000" w:rsidRPr="00000000">
              <w:rPr>
                <w:rtl w:val="0"/>
              </w:rPr>
            </w:r>
          </w:p>
        </w:tc>
      </w:tr>
    </w:tbl>
    <w:p w:rsidR="00000000" w:rsidDel="00000000" w:rsidP="00000000" w:rsidRDefault="00000000" w:rsidRPr="00000000" w14:paraId="00000065">
      <w:pPr>
        <w:spacing w:after="0" w:line="360" w:lineRule="auto"/>
        <w:jc w:val="both"/>
        <w:rPr>
          <w:color w:val="76717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b w:val="1"/>
          <w:sz w:val="24"/>
          <w:szCs w:val="24"/>
          <w:rtl w:val="0"/>
        </w:rPr>
        <w:t xml:space="preserve">Evidencias</w:t>
      </w:r>
    </w:p>
    <w:tbl>
      <w:tblPr>
        <w:tblStyle w:val="Table4"/>
        <w:tblW w:w="9945.0" w:type="dxa"/>
        <w:jc w:val="left"/>
        <w:tblInd w:w="-59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1845"/>
        <w:gridCol w:w="3825"/>
        <w:gridCol w:w="2550"/>
        <w:tblGridChange w:id="0">
          <w:tblGrid>
            <w:gridCol w:w="172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A">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6D">
            <w:pPr>
              <w:tabs>
                <w:tab w:val="center" w:leader="none" w:pos="4419"/>
                <w:tab w:val="right" w:leader="none" w:pos="8838"/>
              </w:tabs>
              <w:spacing w:after="0" w:line="240" w:lineRule="auto"/>
              <w:jc w:val="both"/>
              <w:rPr/>
            </w:pPr>
            <w:r w:rsidDel="00000000" w:rsidR="00000000" w:rsidRPr="00000000">
              <w:rPr>
                <w:rtl w:val="0"/>
              </w:rPr>
              <w:t xml:space="preserve">Informe de Planificación</w:t>
            </w:r>
          </w:p>
        </w:tc>
        <w:tc>
          <w:tcPr/>
          <w:p w:rsidR="00000000" w:rsidDel="00000000" w:rsidP="00000000" w:rsidRDefault="00000000" w:rsidRPr="00000000" w14:paraId="0000006E">
            <w:pPr>
              <w:jc w:val="both"/>
              <w:rPr/>
            </w:pPr>
            <w:r w:rsidDel="00000000" w:rsidR="00000000" w:rsidRPr="00000000">
              <w:rPr>
                <w:rtl w:val="0"/>
              </w:rPr>
              <w:t xml:space="preserve">Documento que incluye la planificación detallada del proyecto, con el backlog del producto, cronograma de sprints, y asignación de roles.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pPr>
            <w:r w:rsidDel="00000000" w:rsidR="00000000" w:rsidRPr="00000000">
              <w:rPr>
                <w:rtl w:val="0"/>
              </w:rPr>
              <w:t xml:space="preserve">Asegura que el proyecto esté bien estructurado desde el inicio, permitiendo una ejecución ordenada y efectiva.</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1">
            <w:pPr>
              <w:tabs>
                <w:tab w:val="center" w:leader="none" w:pos="4419"/>
                <w:tab w:val="right" w:leader="none" w:pos="8838"/>
              </w:tabs>
              <w:spacing w:after="0" w:line="240" w:lineRule="auto"/>
              <w:jc w:val="both"/>
              <w:rPr/>
            </w:pPr>
            <w:r w:rsidDel="00000000" w:rsidR="00000000" w:rsidRPr="00000000">
              <w:rPr>
                <w:rtl w:val="0"/>
              </w:rPr>
              <w:t xml:space="preserve">Prototipo Funcional Inicial</w:t>
            </w:r>
          </w:p>
        </w:tc>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t xml:space="preserve">Versión inicial del sistema que incluye las funcionalidades básicas de segmentación utilizando K-Means y la interfaz de usuario básica.</w:t>
            </w:r>
          </w:p>
        </w:tc>
        <w:tc>
          <w:tcPr/>
          <w:p w:rsidR="00000000" w:rsidDel="00000000" w:rsidP="00000000" w:rsidRDefault="00000000" w:rsidRPr="00000000" w14:paraId="00000073">
            <w:pPr>
              <w:tabs>
                <w:tab w:val="center" w:leader="none" w:pos="4419"/>
                <w:tab w:val="right" w:leader="none" w:pos="8838"/>
              </w:tabs>
              <w:spacing w:after="0" w:line="240" w:lineRule="auto"/>
              <w:jc w:val="both"/>
              <w:rPr/>
            </w:pPr>
            <w:r w:rsidDel="00000000" w:rsidR="00000000" w:rsidRPr="00000000">
              <w:rPr>
                <w:rtl w:val="0"/>
              </w:rPr>
              <w:t xml:space="preserve">Permite validar la arquitectura base y recibir feedback temprano para ajustar el desarrollo.</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75">
            <w:pPr>
              <w:tabs>
                <w:tab w:val="center" w:leader="none" w:pos="4419"/>
                <w:tab w:val="right" w:leader="none" w:pos="8838"/>
              </w:tabs>
              <w:spacing w:after="0" w:line="240" w:lineRule="auto"/>
              <w:jc w:val="both"/>
              <w:rPr/>
            </w:pPr>
            <w:r w:rsidDel="00000000" w:rsidR="00000000" w:rsidRPr="00000000">
              <w:rPr>
                <w:rtl w:val="0"/>
              </w:rPr>
              <w:t xml:space="preserve">Modelo K-Means Implementado</w:t>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Implementación del modelo de segmentación de clientes utilizando K-Means, con visualización de los grupos en la interfaz.</w:t>
            </w:r>
          </w:p>
        </w:tc>
        <w:tc>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Demuestra el progreso técnico y la funcionalidad clave para la optimización de cobranza.</w:t>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Final</w:t>
            </w:r>
          </w:p>
        </w:tc>
        <w:tc>
          <w:tcPr/>
          <w:p w:rsidR="00000000" w:rsidDel="00000000" w:rsidP="00000000" w:rsidRDefault="00000000" w:rsidRPr="00000000" w14:paraId="0000007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Modelo LSTM Implementado</w:t>
            </w:r>
          </w:p>
        </w:tc>
        <w:tc>
          <w:tcPr/>
          <w:p w:rsidR="00000000" w:rsidDel="00000000" w:rsidP="00000000" w:rsidRDefault="00000000" w:rsidRPr="00000000" w14:paraId="0000007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Implementación del modelo LSTM para la predicción de comportamiento de los clientes a lo largo del tiempo.</w:t>
            </w:r>
          </w:p>
        </w:tc>
        <w:tc>
          <w:tcPr/>
          <w:p w:rsidR="00000000" w:rsidDel="00000000" w:rsidP="00000000" w:rsidRDefault="00000000" w:rsidRPr="00000000" w14:paraId="0000007B">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Asegura que el componente predictivo avanzado está funcionando correctamente dentro del sistema.</w:t>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Sistema Integrado</w:t>
            </w:r>
          </w:p>
        </w:tc>
        <w:tc>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Sistema completo e integrado que incluye la segmentación (K-Means) y predicción (LSTM) de clientes, listo para pruebas de usuario final.</w:t>
            </w:r>
          </w:p>
        </w:tc>
        <w:tc>
          <w:tcPr/>
          <w:p w:rsidR="00000000" w:rsidDel="00000000" w:rsidP="00000000" w:rsidRDefault="00000000" w:rsidRPr="00000000" w14:paraId="0000007F">
            <w:pPr>
              <w:tabs>
                <w:tab w:val="center" w:leader="none" w:pos="4419"/>
                <w:tab w:val="right" w:leader="none" w:pos="8838"/>
              </w:tabs>
              <w:spacing w:after="0" w:line="240" w:lineRule="auto"/>
              <w:jc w:val="both"/>
              <w:rPr/>
            </w:pPr>
            <w:r w:rsidDel="00000000" w:rsidR="00000000" w:rsidRPr="00000000">
              <w:rPr>
                <w:rtl w:val="0"/>
              </w:rPr>
              <w:t xml:space="preserve">Presenta el producto final para evaluación y revisión, asegurando que todas las funcionalidades están implementadas.</w:t>
            </w:r>
          </w:p>
        </w:tc>
      </w:tr>
      <w:tr>
        <w:trPr>
          <w:cantSplit w:val="0"/>
          <w:trHeight w:val="362" w:hRule="atLeast"/>
          <w:tblHeader w:val="0"/>
        </w:trPr>
        <w:tc>
          <w:tcPr/>
          <w:p w:rsidR="00000000" w:rsidDel="00000000" w:rsidP="00000000" w:rsidRDefault="00000000" w:rsidRPr="00000000" w14:paraId="00000080">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Informe de Resultados</w:t>
            </w:r>
          </w:p>
        </w:tc>
        <w:tc>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Documento que resume el proceso de desarrollo, resultados obtenidos, retroalimentación del cliente, y análisis de los objetivos cumplidos.</w:t>
            </w:r>
          </w:p>
        </w:tc>
        <w:tc>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Proporciona una evaluación final del proyecto, destacando los logros y áreas de mejora para futuras implementaciones.</w:t>
            </w:r>
          </w:p>
        </w:tc>
      </w:tr>
    </w:tbl>
    <w:p w:rsidR="00000000" w:rsidDel="00000000" w:rsidP="00000000" w:rsidRDefault="00000000" w:rsidRPr="00000000" w14:paraId="00000084">
      <w:pPr>
        <w:spacing w:after="0" w:line="360" w:lineRule="auto"/>
        <w:jc w:val="both"/>
        <w:rPr/>
      </w:pPr>
      <w:r w:rsidDel="00000000" w:rsidR="00000000" w:rsidRPr="00000000">
        <w:rPr>
          <w:rtl w:val="0"/>
        </w:rPr>
      </w:r>
    </w:p>
    <w:p w:rsidR="00000000" w:rsidDel="00000000" w:rsidP="00000000" w:rsidRDefault="00000000" w:rsidRPr="00000000" w14:paraId="00000085">
      <w:pPr>
        <w:spacing w:after="0" w:line="360" w:lineRule="auto"/>
        <w:jc w:val="both"/>
        <w:rPr/>
      </w:pPr>
      <w:r w:rsidDel="00000000" w:rsidR="00000000" w:rsidRPr="00000000">
        <w:rPr>
          <w:rtl w:val="0"/>
        </w:rPr>
      </w:r>
    </w:p>
    <w:p w:rsidR="00000000" w:rsidDel="00000000" w:rsidP="00000000" w:rsidRDefault="00000000" w:rsidRPr="00000000" w14:paraId="00000086">
      <w:pPr>
        <w:spacing w:after="0" w:line="360" w:lineRule="auto"/>
        <w:jc w:val="both"/>
        <w:rPr/>
      </w:pPr>
      <w:r w:rsidDel="00000000" w:rsidR="00000000" w:rsidRPr="00000000">
        <w:rPr>
          <w:rtl w:val="0"/>
        </w:rPr>
      </w:r>
    </w:p>
    <w:p w:rsidR="00000000" w:rsidDel="00000000" w:rsidP="00000000" w:rsidRDefault="00000000" w:rsidRPr="00000000" w14:paraId="00000087">
      <w:pPr>
        <w:spacing w:after="0" w:line="360" w:lineRule="auto"/>
        <w:jc w:val="both"/>
        <w:rPr/>
      </w:pPr>
      <w:r w:rsidDel="00000000" w:rsidR="00000000" w:rsidRPr="00000000">
        <w:rPr>
          <w:rtl w:val="0"/>
        </w:rPr>
      </w:r>
    </w:p>
    <w:p w:rsidR="00000000" w:rsidDel="00000000" w:rsidP="00000000" w:rsidRDefault="00000000" w:rsidRPr="00000000" w14:paraId="00000088">
      <w:pPr>
        <w:spacing w:after="0" w:line="360" w:lineRule="auto"/>
        <w:jc w:val="both"/>
        <w:rPr/>
      </w:pPr>
      <w:r w:rsidDel="00000000" w:rsidR="00000000" w:rsidRPr="00000000">
        <w:rPr>
          <w:rtl w:val="0"/>
        </w:rPr>
      </w:r>
    </w:p>
    <w:p w:rsidR="00000000" w:rsidDel="00000000" w:rsidP="00000000" w:rsidRDefault="00000000" w:rsidRPr="00000000" w14:paraId="00000089">
      <w:pPr>
        <w:spacing w:after="0" w:line="360" w:lineRule="auto"/>
        <w:jc w:val="both"/>
        <w:rPr/>
      </w:pPr>
      <w:r w:rsidDel="00000000" w:rsidR="00000000" w:rsidRPr="00000000">
        <w:rPr>
          <w:rtl w:val="0"/>
        </w:rPr>
      </w:r>
    </w:p>
    <w:p w:rsidR="00000000" w:rsidDel="00000000" w:rsidP="00000000" w:rsidRDefault="00000000" w:rsidRPr="00000000" w14:paraId="0000008A">
      <w:pPr>
        <w:spacing w:after="0" w:line="360" w:lineRule="auto"/>
        <w:jc w:val="both"/>
        <w:rPr/>
      </w:pPr>
      <w:r w:rsidDel="00000000" w:rsidR="00000000" w:rsidRPr="00000000">
        <w:rPr>
          <w:rtl w:val="0"/>
        </w:rPr>
      </w:r>
    </w:p>
    <w:p w:rsidR="00000000" w:rsidDel="00000000" w:rsidP="00000000" w:rsidRDefault="00000000" w:rsidRPr="00000000" w14:paraId="0000008B">
      <w:pPr>
        <w:spacing w:after="0" w:line="360" w:lineRule="auto"/>
        <w:jc w:val="both"/>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8C">
      <w:pPr>
        <w:spacing w:after="0" w:line="360" w:lineRule="auto"/>
        <w:jc w:val="both"/>
        <w:rPr/>
      </w:pPr>
      <w:r w:rsidDel="00000000" w:rsidR="00000000" w:rsidRPr="00000000">
        <w:rPr>
          <w:rtl w:val="0"/>
        </w:rPr>
      </w:r>
    </w:p>
    <w:p w:rsidR="00000000" w:rsidDel="00000000" w:rsidP="00000000" w:rsidRDefault="00000000" w:rsidRPr="00000000" w14:paraId="0000008D">
      <w:pPr>
        <w:numPr>
          <w:ilvl w:val="0"/>
          <w:numId w:val="1"/>
        </w:numPr>
        <w:spacing w:after="0" w:line="360" w:lineRule="auto"/>
        <w:ind w:left="720" w:hanging="360"/>
        <w:jc w:val="both"/>
        <w:rPr>
          <w:u w:val="none"/>
        </w:rPr>
      </w:pPr>
      <w:r w:rsidDel="00000000" w:rsidR="00000000" w:rsidRPr="00000000">
        <w:rPr>
          <w:rtl w:val="0"/>
        </w:rPr>
        <w:t xml:space="preserve">Duoc UC. (2022). Guía estudiantil 2022. Duoc UC.</w:t>
      </w:r>
    </w:p>
    <w:p w:rsidR="00000000" w:rsidDel="00000000" w:rsidP="00000000" w:rsidRDefault="00000000" w:rsidRPr="00000000" w14:paraId="0000008E">
      <w:pPr>
        <w:numPr>
          <w:ilvl w:val="0"/>
          <w:numId w:val="1"/>
        </w:numPr>
        <w:spacing w:after="0" w:line="360" w:lineRule="auto"/>
        <w:ind w:left="720" w:hanging="360"/>
        <w:jc w:val="both"/>
      </w:pPr>
      <w:r w:rsidDel="00000000" w:rsidR="00000000" w:rsidRPr="00000000">
        <w:rPr>
          <w:rtl w:val="0"/>
        </w:rPr>
        <w:t xml:space="preserve">Metodología Scrum:</w:t>
      </w:r>
    </w:p>
    <w:p w:rsidR="00000000" w:rsidDel="00000000" w:rsidP="00000000" w:rsidRDefault="00000000" w:rsidRPr="00000000" w14:paraId="0000008F">
      <w:pPr>
        <w:numPr>
          <w:ilvl w:val="1"/>
          <w:numId w:val="1"/>
        </w:numPr>
        <w:spacing w:after="0" w:line="360" w:lineRule="auto"/>
        <w:ind w:left="1440" w:hanging="360"/>
        <w:jc w:val="both"/>
      </w:pPr>
      <w:r w:rsidDel="00000000" w:rsidR="00000000" w:rsidRPr="00000000">
        <w:rPr>
          <w:rtl w:val="0"/>
        </w:rPr>
        <w:t xml:space="preserve">Schwaber, K., &amp; Sutherland, J. (2020). The Scrum Guide: The Definitive Guide to Scrum: The Rules of the Game. Scrum.org. (https://www.scrum.org/resources/scrum-guide)</w:t>
      </w:r>
    </w:p>
    <w:p w:rsidR="00000000" w:rsidDel="00000000" w:rsidP="00000000" w:rsidRDefault="00000000" w:rsidRPr="00000000" w14:paraId="00000090">
      <w:pPr>
        <w:numPr>
          <w:ilvl w:val="0"/>
          <w:numId w:val="1"/>
        </w:numPr>
        <w:spacing w:after="0" w:line="360" w:lineRule="auto"/>
        <w:ind w:left="720" w:hanging="360"/>
        <w:jc w:val="both"/>
      </w:pPr>
      <w:r w:rsidDel="00000000" w:rsidR="00000000" w:rsidRPr="00000000">
        <w:rPr>
          <w:rtl w:val="0"/>
        </w:rPr>
        <w:t xml:space="preserve">Gestión de proyectos informáticos:</w:t>
      </w:r>
    </w:p>
    <w:p w:rsidR="00000000" w:rsidDel="00000000" w:rsidP="00000000" w:rsidRDefault="00000000" w:rsidRPr="00000000" w14:paraId="00000091">
      <w:pPr>
        <w:numPr>
          <w:ilvl w:val="1"/>
          <w:numId w:val="1"/>
        </w:numPr>
        <w:spacing w:after="0" w:line="360" w:lineRule="auto"/>
        <w:ind w:left="1440" w:hanging="360"/>
        <w:jc w:val="both"/>
      </w:pPr>
      <w:r w:rsidDel="00000000" w:rsidR="00000000" w:rsidRPr="00000000">
        <w:rPr>
          <w:rtl w:val="0"/>
        </w:rPr>
        <w:t xml:space="preserve">PMI. (2021). A Guide to the Project Management Body of Knowledge (PMBOK Guide). Project Management Institute.</w:t>
      </w:r>
    </w:p>
    <w:p w:rsidR="00000000" w:rsidDel="00000000" w:rsidP="00000000" w:rsidRDefault="00000000" w:rsidRPr="00000000" w14:paraId="00000092">
      <w:pPr>
        <w:numPr>
          <w:ilvl w:val="0"/>
          <w:numId w:val="1"/>
        </w:numPr>
        <w:spacing w:after="0" w:line="360" w:lineRule="auto"/>
        <w:ind w:left="720" w:hanging="360"/>
        <w:jc w:val="both"/>
        <w:rPr>
          <w:u w:val="none"/>
        </w:rPr>
      </w:pPr>
      <w:r w:rsidDel="00000000" w:rsidR="00000000" w:rsidRPr="00000000">
        <w:rPr>
          <w:rtl w:val="0"/>
        </w:rPr>
        <w:t xml:space="preserve">PMO Informática. (n.d.). </w:t>
      </w:r>
      <w:r w:rsidDel="00000000" w:rsidR="00000000" w:rsidRPr="00000000">
        <w:rPr>
          <w:i w:val="1"/>
          <w:rtl w:val="0"/>
        </w:rPr>
        <w:t xml:space="preserve">Desarrollo ágil Scrum</w:t>
      </w:r>
      <w:r w:rsidDel="00000000" w:rsidR="00000000" w:rsidRPr="00000000">
        <w:rPr>
          <w:rtl w:val="0"/>
        </w:rPr>
        <w:t xml:space="preserve">. Recuperado el 25 de noviembre de 2024,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https://www.pmoinformatica.com/p/desarrollo-agil-scrum.html</w:t>
        </w:r>
      </w:hyperlink>
      <w:r w:rsidDel="00000000" w:rsidR="00000000" w:rsidRPr="00000000">
        <w:rPr>
          <w:rtl w:val="0"/>
        </w:rPr>
      </w:r>
    </w:p>
    <w:p w:rsidR="00000000" w:rsidDel="00000000" w:rsidP="00000000" w:rsidRDefault="00000000" w:rsidRPr="00000000" w14:paraId="00000093">
      <w:pPr>
        <w:spacing w:after="0" w:line="360" w:lineRule="auto"/>
        <w:ind w:left="720" w:firstLine="0"/>
        <w:jc w:val="both"/>
        <w:rPr/>
      </w:pPr>
      <w:r w:rsidDel="00000000" w:rsidR="00000000" w:rsidRPr="00000000">
        <w:rPr>
          <w:rtl w:val="0"/>
        </w:rPr>
      </w:r>
    </w:p>
    <w:p w:rsidR="00000000" w:rsidDel="00000000" w:rsidP="00000000" w:rsidRDefault="00000000" w:rsidRPr="00000000" w14:paraId="00000094">
      <w:pPr>
        <w:spacing w:after="0" w:line="360" w:lineRule="auto"/>
        <w:ind w:left="0" w:firstLine="0"/>
        <w:jc w:val="both"/>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pmoinformatica.com/p/desarrollo-agil-scrum.html" TargetMode="External"/><Relationship Id="rId9" Type="http://schemas.openxmlformats.org/officeDocument/2006/relationships/hyperlink" Target="https://www.pmoinformatica.com/p/desarrollo-agil-scrum.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rtin3125/alloxentric_v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diz2hlCptMMq6QREYcBQIaZUg==">CgMxLjA4AHIhMXZRc3JBWmZiSGMyZl80Qmd0T1Q3S3hiTHhyRTF6cXli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