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3379" w14:textId="31216A62" w:rsidR="00C02030" w:rsidRPr="00C02030" w:rsidRDefault="00C02030" w:rsidP="00C02030">
      <w:pPr>
        <w:rPr>
          <w:rFonts w:ascii="Times New Roman" w:hAnsi="Times New Roman" w:cs="Times New Roman"/>
          <w:b/>
          <w:bCs/>
          <w:sz w:val="36"/>
          <w:szCs w:val="36"/>
          <w:lang w:eastAsia="cs-CZ"/>
        </w:rPr>
      </w:pPr>
      <w:r w:rsidRPr="00C02030">
        <w:rPr>
          <w:rFonts w:ascii="Times New Roman" w:hAnsi="Times New Roman" w:cs="Times New Roman"/>
          <w:b/>
          <w:bCs/>
          <w:sz w:val="36"/>
          <w:szCs w:val="36"/>
          <w:lang w:eastAsia="cs-CZ"/>
        </w:rPr>
        <w:t xml:space="preserve">Projektová dokumentace hry </w:t>
      </w:r>
      <w:proofErr w:type="spellStart"/>
      <w:r w:rsidRPr="00C02030">
        <w:rPr>
          <w:rFonts w:ascii="Times New Roman" w:hAnsi="Times New Roman" w:cs="Times New Roman"/>
          <w:b/>
          <w:bCs/>
          <w:sz w:val="36"/>
          <w:szCs w:val="36"/>
          <w:lang w:eastAsia="cs-CZ"/>
        </w:rPr>
        <w:t>Snake</w:t>
      </w:r>
      <w:proofErr w:type="spellEnd"/>
      <w:r w:rsidRPr="00C02030">
        <w:rPr>
          <w:rFonts w:ascii="Times New Roman" w:hAnsi="Times New Roman" w:cs="Times New Roman"/>
          <w:b/>
          <w:bCs/>
          <w:sz w:val="36"/>
          <w:szCs w:val="36"/>
          <w:lang w:eastAsia="cs-CZ"/>
        </w:rPr>
        <w:t xml:space="preserve"> v C#</w:t>
      </w:r>
    </w:p>
    <w:p w14:paraId="2AFA4480" w14:textId="43C2B352" w:rsidR="00C02030" w:rsidRPr="00C02030" w:rsidRDefault="00C02030" w:rsidP="00C02030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C02030">
        <w:rPr>
          <w:rFonts w:ascii="Times New Roman" w:hAnsi="Times New Roman" w:cs="Times New Roman"/>
          <w:b/>
          <w:bCs/>
          <w:sz w:val="28"/>
          <w:szCs w:val="28"/>
          <w:lang w:eastAsia="cs-CZ"/>
        </w:rPr>
        <w:t>Aplikace:</w:t>
      </w:r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 Jedná se o hru </w:t>
      </w:r>
      <w:proofErr w:type="spell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Snake</w:t>
      </w:r>
      <w:proofErr w:type="spell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, kde hráč ovládá hada, sbírá jídlo a </w:t>
      </w:r>
      <w:proofErr w:type="gram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snaží</w:t>
      </w:r>
      <w:proofErr w:type="gram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 se co nejdéle přežít.</w:t>
      </w:r>
    </w:p>
    <w:p w14:paraId="5E22BE6F" w14:textId="77777777" w:rsidR="00C02030" w:rsidRPr="00C02030" w:rsidRDefault="00C02030" w:rsidP="00C02030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C02030">
        <w:rPr>
          <w:rFonts w:ascii="Times New Roman" w:hAnsi="Times New Roman" w:cs="Times New Roman"/>
          <w:b/>
          <w:bCs/>
          <w:sz w:val="32"/>
          <w:szCs w:val="32"/>
          <w:lang w:eastAsia="cs-CZ"/>
        </w:rPr>
        <w:t>Použité technologie</w:t>
      </w:r>
      <w:r w:rsidRPr="00C02030">
        <w:rPr>
          <w:rFonts w:ascii="Times New Roman" w:hAnsi="Times New Roman" w:cs="Times New Roman"/>
          <w:sz w:val="24"/>
          <w:szCs w:val="24"/>
          <w:lang w:eastAsia="cs-CZ"/>
        </w:rPr>
        <w:t>:</w:t>
      </w:r>
    </w:p>
    <w:p w14:paraId="75F0A3A7" w14:textId="77777777" w:rsidR="00C02030" w:rsidRPr="00C02030" w:rsidRDefault="00C02030" w:rsidP="00C02030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C02030">
        <w:rPr>
          <w:rFonts w:ascii="Times New Roman" w:hAnsi="Times New Roman" w:cs="Times New Roman"/>
          <w:sz w:val="24"/>
          <w:szCs w:val="24"/>
          <w:lang w:eastAsia="cs-CZ"/>
        </w:rPr>
        <w:t>C# (programovací jazyk)</w:t>
      </w:r>
    </w:p>
    <w:p w14:paraId="2BC33D1F" w14:textId="77777777" w:rsidR="00C02030" w:rsidRPr="00C02030" w:rsidRDefault="00C02030" w:rsidP="00C02030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Windows </w:t>
      </w:r>
      <w:proofErr w:type="spell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Forms</w:t>
      </w:r>
      <w:proofErr w:type="spell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 (grafické rozhraní)</w:t>
      </w:r>
    </w:p>
    <w:p w14:paraId="7C0CA70C" w14:textId="77777777" w:rsidR="00C02030" w:rsidRPr="00C02030" w:rsidRDefault="00C02030" w:rsidP="00C02030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C02030">
        <w:rPr>
          <w:rFonts w:ascii="Times New Roman" w:hAnsi="Times New Roman" w:cs="Times New Roman"/>
          <w:sz w:val="24"/>
          <w:szCs w:val="24"/>
          <w:lang w:eastAsia="cs-CZ"/>
        </w:rPr>
        <w:t>GDI+ (grafická knihovna pro kreslení na plátno)</w:t>
      </w:r>
    </w:p>
    <w:p w14:paraId="0C7180EE" w14:textId="77777777" w:rsidR="00C02030" w:rsidRPr="00C02030" w:rsidRDefault="00C02030" w:rsidP="00C02030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C02030">
        <w:rPr>
          <w:rFonts w:ascii="Times New Roman" w:hAnsi="Times New Roman" w:cs="Times New Roman"/>
          <w:b/>
          <w:bCs/>
          <w:sz w:val="28"/>
          <w:szCs w:val="28"/>
          <w:lang w:eastAsia="cs-CZ"/>
        </w:rPr>
        <w:t>Popis fungování uvnitř:</w:t>
      </w:r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 Hra má několik funkcí, které řídí chování hada a interakci s uživatelem.</w:t>
      </w:r>
    </w:p>
    <w:p w14:paraId="796BF0D1" w14:textId="77777777" w:rsidR="00C02030" w:rsidRPr="00C02030" w:rsidRDefault="00C02030" w:rsidP="00C02030">
      <w:pPr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C02030">
        <w:rPr>
          <w:rFonts w:ascii="Times New Roman" w:hAnsi="Times New Roman" w:cs="Times New Roman"/>
          <w:b/>
          <w:bCs/>
          <w:sz w:val="28"/>
          <w:szCs w:val="28"/>
          <w:lang w:eastAsia="cs-CZ"/>
        </w:rPr>
        <w:t>KeyIsDown</w:t>
      </w:r>
      <w:proofErr w:type="spellEnd"/>
      <w:r w:rsidRPr="00C02030">
        <w:rPr>
          <w:rFonts w:ascii="Times New Roman" w:hAnsi="Times New Roman" w:cs="Times New Roman"/>
          <w:b/>
          <w:bCs/>
          <w:sz w:val="28"/>
          <w:szCs w:val="28"/>
          <w:lang w:eastAsia="cs-CZ"/>
        </w:rPr>
        <w:t xml:space="preserve"> a </w:t>
      </w:r>
      <w:proofErr w:type="spellStart"/>
      <w:r w:rsidRPr="00C02030">
        <w:rPr>
          <w:rFonts w:ascii="Times New Roman" w:hAnsi="Times New Roman" w:cs="Times New Roman"/>
          <w:b/>
          <w:bCs/>
          <w:sz w:val="28"/>
          <w:szCs w:val="28"/>
          <w:lang w:eastAsia="cs-CZ"/>
        </w:rPr>
        <w:t>KeyIsUp</w:t>
      </w:r>
      <w:proofErr w:type="spell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: Tyto funkce ovládají hada pomocí klávesnice. Pokud uživatel zmáčkne klávesu, která ovládá pohyb hada, nastaví se příslušná </w:t>
      </w:r>
      <w:proofErr w:type="spell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boolean</w:t>
      </w:r>
      <w:proofErr w:type="spell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 proměnná (</w:t>
      </w:r>
      <w:proofErr w:type="spell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goLeft</w:t>
      </w:r>
      <w:proofErr w:type="spell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goRight</w:t>
      </w:r>
      <w:proofErr w:type="spell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goDown</w:t>
      </w:r>
      <w:proofErr w:type="spell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goUp</w:t>
      </w:r>
      <w:proofErr w:type="spell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) na </w:t>
      </w:r>
      <w:proofErr w:type="spell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true</w:t>
      </w:r>
      <w:proofErr w:type="spell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. Pokud uživatel klávesu pustí, </w:t>
      </w:r>
      <w:proofErr w:type="spell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boolean</w:t>
      </w:r>
      <w:proofErr w:type="spell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 proměnná se nastaví na </w:t>
      </w:r>
      <w:proofErr w:type="spell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false</w:t>
      </w:r>
      <w:proofErr w:type="spell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>.</w:t>
      </w:r>
    </w:p>
    <w:p w14:paraId="3D027145" w14:textId="77777777" w:rsidR="00C02030" w:rsidRPr="00C02030" w:rsidRDefault="00C02030" w:rsidP="00C02030">
      <w:pPr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C02030">
        <w:rPr>
          <w:rFonts w:ascii="Times New Roman" w:hAnsi="Times New Roman" w:cs="Times New Roman"/>
          <w:b/>
          <w:bCs/>
          <w:sz w:val="28"/>
          <w:szCs w:val="28"/>
          <w:lang w:eastAsia="cs-CZ"/>
        </w:rPr>
        <w:t>StartGame</w:t>
      </w:r>
      <w:proofErr w:type="spellEnd"/>
      <w:r w:rsidRPr="00C02030">
        <w:rPr>
          <w:rFonts w:ascii="Times New Roman" w:hAnsi="Times New Roman" w:cs="Times New Roman"/>
          <w:b/>
          <w:bCs/>
          <w:sz w:val="28"/>
          <w:szCs w:val="28"/>
          <w:lang w:eastAsia="cs-CZ"/>
        </w:rPr>
        <w:t>:</w:t>
      </w:r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 Tato funkce </w:t>
      </w:r>
      <w:proofErr w:type="gram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slouží</w:t>
      </w:r>
      <w:proofErr w:type="gram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 k inicializaci hry a spuštění nové hry. Funkce vyvolá </w:t>
      </w:r>
      <w:proofErr w:type="spellStart"/>
      <w:proofErr w:type="gram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RestartGame</w:t>
      </w:r>
      <w:proofErr w:type="spell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>(</w:t>
      </w:r>
      <w:proofErr w:type="gram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>).</w:t>
      </w:r>
    </w:p>
    <w:p w14:paraId="21C03AE9" w14:textId="77777777" w:rsidR="00C02030" w:rsidRPr="00C02030" w:rsidRDefault="00C02030" w:rsidP="00C02030">
      <w:pPr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C02030">
        <w:rPr>
          <w:rFonts w:ascii="Times New Roman" w:hAnsi="Times New Roman" w:cs="Times New Roman"/>
          <w:b/>
          <w:bCs/>
          <w:sz w:val="28"/>
          <w:szCs w:val="28"/>
          <w:lang w:eastAsia="cs-CZ"/>
        </w:rPr>
        <w:t>TakeSnapShot</w:t>
      </w:r>
      <w:proofErr w:type="spellEnd"/>
      <w:r w:rsidRPr="00C02030">
        <w:rPr>
          <w:rFonts w:ascii="Times New Roman" w:hAnsi="Times New Roman" w:cs="Times New Roman"/>
          <w:b/>
          <w:bCs/>
          <w:sz w:val="28"/>
          <w:szCs w:val="28"/>
          <w:lang w:eastAsia="cs-CZ"/>
        </w:rPr>
        <w:t>:</w:t>
      </w:r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 Tato funkce </w:t>
      </w:r>
      <w:proofErr w:type="gram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slouží</w:t>
      </w:r>
      <w:proofErr w:type="gram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 k vytvoření snímku obrazovky hry. Kód </w:t>
      </w:r>
      <w:proofErr w:type="gram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vytvoří</w:t>
      </w:r>
      <w:proofErr w:type="gram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 novou bitmapu a nakreslí do ní obsah okna aplikace. Poté se bitmapa </w:t>
      </w:r>
      <w:proofErr w:type="gram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uloží</w:t>
      </w:r>
      <w:proofErr w:type="gram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 do souboru s názvem "</w:t>
      </w:r>
      <w:proofErr w:type="spell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Snake</w:t>
      </w:r>
      <w:proofErr w:type="spell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 Game".</w:t>
      </w:r>
    </w:p>
    <w:p w14:paraId="66A0C420" w14:textId="77777777" w:rsidR="00C02030" w:rsidRPr="00C02030" w:rsidRDefault="00C02030" w:rsidP="00C02030">
      <w:pPr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C02030">
        <w:rPr>
          <w:rFonts w:ascii="Times New Roman" w:hAnsi="Times New Roman" w:cs="Times New Roman"/>
          <w:b/>
          <w:bCs/>
          <w:sz w:val="28"/>
          <w:szCs w:val="28"/>
          <w:lang w:eastAsia="cs-CZ"/>
        </w:rPr>
        <w:t>GameTimerEvent</w:t>
      </w:r>
      <w:proofErr w:type="spellEnd"/>
      <w:r w:rsidRPr="00C02030">
        <w:rPr>
          <w:rFonts w:ascii="Times New Roman" w:hAnsi="Times New Roman" w:cs="Times New Roman"/>
          <w:b/>
          <w:bCs/>
          <w:sz w:val="28"/>
          <w:szCs w:val="28"/>
          <w:lang w:eastAsia="cs-CZ"/>
        </w:rPr>
        <w:t>:</w:t>
      </w:r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 Tato funkce je spuštěna při každém </w:t>
      </w:r>
      <w:proofErr w:type="spell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ticku</w:t>
      </w:r>
      <w:proofErr w:type="spell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timeru</w:t>
      </w:r>
      <w:proofErr w:type="spell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 a řídí celou hru. Funkce nejprve zjistí, kterým směrem se had má pohnout a přepíše hodnotu globální proměnné </w:t>
      </w:r>
      <w:proofErr w:type="spell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directions</w:t>
      </w:r>
      <w:proofErr w:type="spell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. Poté projde všechny části hada a přesune je o jedno políčko dle směru hada. Pokud se hlava hada dostane na stejné místo jako jídlo, volá se funkce </w:t>
      </w:r>
      <w:proofErr w:type="spellStart"/>
      <w:proofErr w:type="gram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EatFood</w:t>
      </w:r>
      <w:proofErr w:type="spell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>(</w:t>
      </w:r>
      <w:proofErr w:type="gram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), která přidá novou část hada. Dále funkce zkontroluje, zda had nenarazil do zdi nebo do sebe sama. Pokud ano, volá se funkce </w:t>
      </w:r>
      <w:proofErr w:type="spellStart"/>
      <w:proofErr w:type="gram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GameOver</w:t>
      </w:r>
      <w:proofErr w:type="spell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>(</w:t>
      </w:r>
      <w:proofErr w:type="gram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>).</w:t>
      </w:r>
    </w:p>
    <w:p w14:paraId="4090E467" w14:textId="77777777" w:rsidR="00C02030" w:rsidRPr="00C02030" w:rsidRDefault="00C02030" w:rsidP="00C02030">
      <w:pPr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C02030">
        <w:rPr>
          <w:rFonts w:ascii="Times New Roman" w:hAnsi="Times New Roman" w:cs="Times New Roman"/>
          <w:b/>
          <w:bCs/>
          <w:sz w:val="28"/>
          <w:szCs w:val="28"/>
          <w:lang w:eastAsia="cs-CZ"/>
        </w:rPr>
        <w:t>UpdatePictureBoxGraphics</w:t>
      </w:r>
      <w:proofErr w:type="spellEnd"/>
      <w:r w:rsidRPr="00C02030">
        <w:rPr>
          <w:rFonts w:ascii="Times New Roman" w:hAnsi="Times New Roman" w:cs="Times New Roman"/>
          <w:b/>
          <w:bCs/>
          <w:sz w:val="28"/>
          <w:szCs w:val="28"/>
          <w:lang w:eastAsia="cs-CZ"/>
        </w:rPr>
        <w:t>:</w:t>
      </w:r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 Tato funkce se stará o kreslení herního plátna. Nejprve se smaže starý obsah plátna a nakreslí se nový obsah. Kód projde všechny části hada a nakreslí je do plátna, poté nakreslí jídlo.</w:t>
      </w:r>
    </w:p>
    <w:p w14:paraId="11972906" w14:textId="77777777" w:rsidR="00C02030" w:rsidRDefault="00C02030" w:rsidP="00C02030">
      <w:pPr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C02030">
        <w:rPr>
          <w:rFonts w:ascii="Times New Roman" w:hAnsi="Times New Roman" w:cs="Times New Roman"/>
          <w:sz w:val="28"/>
          <w:szCs w:val="28"/>
          <w:lang w:eastAsia="cs-CZ"/>
        </w:rPr>
        <w:t>EatFood</w:t>
      </w:r>
      <w:proofErr w:type="spellEnd"/>
      <w:r w:rsidRPr="00C02030">
        <w:rPr>
          <w:rFonts w:ascii="Times New Roman" w:hAnsi="Times New Roman" w:cs="Times New Roman"/>
          <w:sz w:val="28"/>
          <w:szCs w:val="28"/>
          <w:lang w:eastAsia="cs-CZ"/>
        </w:rPr>
        <w:t>:</w:t>
      </w:r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 Tato funkce se stará o přidání nové části hada na správné místo po sežrání jídla. Dále funkce </w:t>
      </w:r>
      <w:proofErr w:type="gram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zvýší</w:t>
      </w:r>
      <w:proofErr w:type="gram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 skóre a upraví hodnotu </w:t>
      </w:r>
      <w:proofErr w:type="spell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high</w:t>
      </w:r>
      <w:proofErr w:type="spell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score</w:t>
      </w:r>
      <w:proofErr w:type="spell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, pokud je skóre větší než </w:t>
      </w:r>
      <w:proofErr w:type="spell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high</w:t>
      </w:r>
      <w:proofErr w:type="spell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score</w:t>
      </w:r>
      <w:proofErr w:type="spell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>.</w:t>
      </w:r>
    </w:p>
    <w:p w14:paraId="44AFABD6" w14:textId="77777777" w:rsidR="00C02030" w:rsidRPr="00C02030" w:rsidRDefault="00C02030" w:rsidP="00C02030">
      <w:pPr>
        <w:rPr>
          <w:rFonts w:ascii="Times New Roman" w:hAnsi="Times New Roman" w:cs="Times New Roman"/>
          <w:sz w:val="24"/>
          <w:szCs w:val="24"/>
        </w:rPr>
      </w:pPr>
      <w:r w:rsidRPr="00A640DF">
        <w:rPr>
          <w:rFonts w:ascii="Times New Roman" w:hAnsi="Times New Roman" w:cs="Times New Roman"/>
          <w:b/>
          <w:bCs/>
          <w:sz w:val="28"/>
          <w:szCs w:val="28"/>
        </w:rPr>
        <w:t xml:space="preserve">Funkce </w:t>
      </w:r>
      <w:proofErr w:type="spellStart"/>
      <w:proofErr w:type="gramStart"/>
      <w:r w:rsidRPr="00A640DF">
        <w:rPr>
          <w:rFonts w:ascii="Times New Roman" w:hAnsi="Times New Roman" w:cs="Times New Roman"/>
          <w:b/>
          <w:bCs/>
          <w:sz w:val="28"/>
          <w:szCs w:val="28"/>
        </w:rPr>
        <w:t>GameOver</w:t>
      </w:r>
      <w:proofErr w:type="spellEnd"/>
      <w:r w:rsidRPr="00A640D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640D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02030">
        <w:rPr>
          <w:rFonts w:ascii="Times New Roman" w:hAnsi="Times New Roman" w:cs="Times New Roman"/>
          <w:sz w:val="24"/>
          <w:szCs w:val="24"/>
        </w:rPr>
        <w:t xml:space="preserve"> se spouští, když had narazí do zdi nebo do sebe sama. Nejprve se zastaví herní </w:t>
      </w:r>
      <w:proofErr w:type="spellStart"/>
      <w:r w:rsidRPr="00C02030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Pr="00C02030">
        <w:rPr>
          <w:rFonts w:ascii="Times New Roman" w:hAnsi="Times New Roman" w:cs="Times New Roman"/>
          <w:sz w:val="24"/>
          <w:szCs w:val="24"/>
        </w:rPr>
        <w:t xml:space="preserve"> a zobrazí se dialogové okno s informací o tom, že hra skončila a s možností spustit novou hru nebo ukončit hru. Pokud uživatel stiskne tlačítko pro novou hru, volá se funkce </w:t>
      </w:r>
      <w:proofErr w:type="spellStart"/>
      <w:proofErr w:type="gramStart"/>
      <w:r w:rsidRPr="00C02030">
        <w:rPr>
          <w:rFonts w:ascii="Times New Roman" w:hAnsi="Times New Roman" w:cs="Times New Roman"/>
          <w:sz w:val="24"/>
          <w:szCs w:val="24"/>
        </w:rPr>
        <w:t>RestartGame</w:t>
      </w:r>
      <w:proofErr w:type="spellEnd"/>
      <w:r w:rsidRPr="00C020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2030">
        <w:rPr>
          <w:rFonts w:ascii="Times New Roman" w:hAnsi="Times New Roman" w:cs="Times New Roman"/>
          <w:sz w:val="24"/>
          <w:szCs w:val="24"/>
        </w:rPr>
        <w:t xml:space="preserve">), která inicializuje novou hru. Pokud uživatel stiskne tlačítko pro ukončení hry, aplikace se </w:t>
      </w:r>
      <w:proofErr w:type="gramStart"/>
      <w:r w:rsidRPr="00C02030">
        <w:rPr>
          <w:rFonts w:ascii="Times New Roman" w:hAnsi="Times New Roman" w:cs="Times New Roman"/>
          <w:sz w:val="24"/>
          <w:szCs w:val="24"/>
        </w:rPr>
        <w:t>ukončí</w:t>
      </w:r>
      <w:proofErr w:type="gramEnd"/>
      <w:r w:rsidRPr="00C02030">
        <w:rPr>
          <w:rFonts w:ascii="Times New Roman" w:hAnsi="Times New Roman" w:cs="Times New Roman"/>
          <w:sz w:val="24"/>
          <w:szCs w:val="24"/>
        </w:rPr>
        <w:t>.</w:t>
      </w:r>
    </w:p>
    <w:p w14:paraId="4AEA8ED2" w14:textId="5D37E1DE" w:rsidR="00C02030" w:rsidRPr="00C02030" w:rsidRDefault="00C02030" w:rsidP="00C02030">
      <w:pPr>
        <w:rPr>
          <w:rFonts w:ascii="Times New Roman" w:hAnsi="Times New Roman" w:cs="Times New Roman"/>
          <w:sz w:val="24"/>
          <w:szCs w:val="24"/>
        </w:rPr>
      </w:pPr>
      <w:r w:rsidRPr="00C02030">
        <w:rPr>
          <w:rFonts w:ascii="Times New Roman" w:hAnsi="Times New Roman" w:cs="Times New Roman"/>
          <w:sz w:val="24"/>
          <w:szCs w:val="24"/>
        </w:rPr>
        <w:t xml:space="preserve">Při ukončení hry se dále </w:t>
      </w:r>
      <w:proofErr w:type="gramStart"/>
      <w:r w:rsidRPr="00C02030">
        <w:rPr>
          <w:rFonts w:ascii="Times New Roman" w:hAnsi="Times New Roman" w:cs="Times New Roman"/>
          <w:sz w:val="24"/>
          <w:szCs w:val="24"/>
        </w:rPr>
        <w:t>uloží</w:t>
      </w:r>
      <w:proofErr w:type="gramEnd"/>
      <w:r w:rsidRPr="00C02030">
        <w:rPr>
          <w:rFonts w:ascii="Times New Roman" w:hAnsi="Times New Roman" w:cs="Times New Roman"/>
          <w:sz w:val="24"/>
          <w:szCs w:val="24"/>
        </w:rPr>
        <w:t xml:space="preserve"> aktuální skóre do souboru s názvem "SnakeHighScores.txt", pokud je skóre vyšší než aktuální nejlepší skóre. Pokud je skóre nižší, nic se neukládá. Dále se vypíše aktuální skóre a nejlepší skóre do konzole, aby uživatel mohl vidět svůj výkon.</w:t>
      </w:r>
    </w:p>
    <w:p w14:paraId="0C7CB389" w14:textId="6B1BF7B1" w:rsidR="00671AF8" w:rsidRPr="00C02030" w:rsidRDefault="00671AF8" w:rsidP="00C02030">
      <w:pPr>
        <w:rPr>
          <w:rFonts w:ascii="Times New Roman" w:hAnsi="Times New Roman" w:cs="Times New Roman"/>
          <w:sz w:val="24"/>
          <w:szCs w:val="24"/>
        </w:rPr>
      </w:pPr>
    </w:p>
    <w:p w14:paraId="6BD68F69" w14:textId="77777777" w:rsidR="00C02030" w:rsidRPr="00C02030" w:rsidRDefault="00C02030" w:rsidP="00C02030">
      <w:pPr>
        <w:rPr>
          <w:rFonts w:ascii="Times New Roman" w:hAnsi="Times New Roman" w:cs="Times New Roman"/>
          <w:b/>
          <w:bCs/>
          <w:sz w:val="32"/>
          <w:szCs w:val="32"/>
          <w:lang w:eastAsia="cs-CZ"/>
        </w:rPr>
      </w:pPr>
      <w:r w:rsidRPr="00C02030">
        <w:rPr>
          <w:rFonts w:ascii="Times New Roman" w:hAnsi="Times New Roman" w:cs="Times New Roman"/>
          <w:b/>
          <w:bCs/>
          <w:sz w:val="32"/>
          <w:szCs w:val="32"/>
          <w:lang w:eastAsia="cs-CZ"/>
        </w:rPr>
        <w:t>Návod na použití projektu:</w:t>
      </w:r>
    </w:p>
    <w:p w14:paraId="2148A469" w14:textId="77777777" w:rsidR="00C02030" w:rsidRPr="00C02030" w:rsidRDefault="00C02030" w:rsidP="00C02030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C02030">
        <w:rPr>
          <w:rFonts w:ascii="Times New Roman" w:hAnsi="Times New Roman" w:cs="Times New Roman"/>
          <w:sz w:val="24"/>
          <w:szCs w:val="24"/>
          <w:lang w:eastAsia="cs-CZ"/>
        </w:rPr>
        <w:t>Spusťte aplikaci "SnakeGame.exe".</w:t>
      </w:r>
    </w:p>
    <w:p w14:paraId="7AD80DF5" w14:textId="77777777" w:rsidR="00C02030" w:rsidRPr="00C02030" w:rsidRDefault="00C02030" w:rsidP="00C02030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C02030">
        <w:rPr>
          <w:rFonts w:ascii="Times New Roman" w:hAnsi="Times New Roman" w:cs="Times New Roman"/>
          <w:sz w:val="24"/>
          <w:szCs w:val="24"/>
          <w:lang w:eastAsia="cs-CZ"/>
        </w:rPr>
        <w:t>Klepněte na tlačítko "Start".</w:t>
      </w:r>
    </w:p>
    <w:p w14:paraId="4D9C6A96" w14:textId="77777777" w:rsidR="00C02030" w:rsidRPr="00C02030" w:rsidRDefault="00C02030" w:rsidP="00C02030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C02030">
        <w:rPr>
          <w:rFonts w:ascii="Times New Roman" w:hAnsi="Times New Roman" w:cs="Times New Roman"/>
          <w:sz w:val="24"/>
          <w:szCs w:val="24"/>
          <w:lang w:eastAsia="cs-CZ"/>
        </w:rPr>
        <w:t>Použijte šipky na klávesnici k ovládání hada.</w:t>
      </w:r>
    </w:p>
    <w:p w14:paraId="04B1DCA1" w14:textId="77777777" w:rsidR="00C02030" w:rsidRPr="00C02030" w:rsidRDefault="00C02030" w:rsidP="00C02030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C02030">
        <w:rPr>
          <w:rFonts w:ascii="Times New Roman" w:hAnsi="Times New Roman" w:cs="Times New Roman"/>
          <w:sz w:val="24"/>
          <w:szCs w:val="24"/>
          <w:lang w:eastAsia="cs-CZ"/>
        </w:rPr>
        <w:t>Snažte se sbírat jídlo a vyhýbat se střetům s okraji obrazovky nebo samotným hadem.</w:t>
      </w:r>
    </w:p>
    <w:p w14:paraId="3669C1B0" w14:textId="77777777" w:rsidR="00C02030" w:rsidRPr="00C02030" w:rsidRDefault="00C02030" w:rsidP="00C02030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C02030">
        <w:rPr>
          <w:rFonts w:ascii="Times New Roman" w:hAnsi="Times New Roman" w:cs="Times New Roman"/>
          <w:sz w:val="24"/>
          <w:szCs w:val="24"/>
          <w:lang w:eastAsia="cs-CZ"/>
        </w:rPr>
        <w:t>Pokud zemřete, klikněte na tlačítko "Restart".</w:t>
      </w:r>
    </w:p>
    <w:p w14:paraId="1238556E" w14:textId="77777777" w:rsidR="00C02030" w:rsidRPr="00C02030" w:rsidRDefault="00C02030" w:rsidP="00C02030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C02030">
        <w:rPr>
          <w:rFonts w:ascii="Times New Roman" w:hAnsi="Times New Roman" w:cs="Times New Roman"/>
          <w:sz w:val="24"/>
          <w:szCs w:val="24"/>
          <w:lang w:eastAsia="cs-CZ"/>
        </w:rPr>
        <w:t>Pokud chcete uložit snímek obrazovky, klikněte na tlačítko "</w:t>
      </w:r>
      <w:proofErr w:type="spell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Take</w:t>
      </w:r>
      <w:proofErr w:type="spell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 a </w:t>
      </w:r>
      <w:proofErr w:type="spell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snapshot</w:t>
      </w:r>
      <w:proofErr w:type="spell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>".</w:t>
      </w:r>
    </w:p>
    <w:p w14:paraId="1632244C" w14:textId="77777777" w:rsidR="00C02030" w:rsidRPr="00C02030" w:rsidRDefault="00C02030" w:rsidP="00C02030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C02030">
        <w:rPr>
          <w:rFonts w:ascii="Times New Roman" w:hAnsi="Times New Roman" w:cs="Times New Roman"/>
          <w:sz w:val="24"/>
          <w:szCs w:val="24"/>
          <w:lang w:eastAsia="cs-CZ"/>
        </w:rPr>
        <w:t>Možný rozvoj v budoucnu/popis reálného využití projektu:</w:t>
      </w:r>
    </w:p>
    <w:p w14:paraId="1CA72817" w14:textId="77777777" w:rsidR="00C02030" w:rsidRPr="00C02030" w:rsidRDefault="00C02030" w:rsidP="00C02030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C02030">
        <w:rPr>
          <w:rFonts w:ascii="Times New Roman" w:hAnsi="Times New Roman" w:cs="Times New Roman"/>
          <w:sz w:val="24"/>
          <w:szCs w:val="24"/>
          <w:lang w:eastAsia="cs-CZ"/>
        </w:rPr>
        <w:t>Tento projekt lze dále rozvíjet například přidáním více úrovní obtížnosti, implementováním dalších herních prvků, jako jsou bonusové předměty, nebo přidáním více hráčů do hry.</w:t>
      </w:r>
    </w:p>
    <w:p w14:paraId="53B9C1D6" w14:textId="77777777" w:rsidR="00C02030" w:rsidRPr="00C02030" w:rsidRDefault="00C02030" w:rsidP="00C02030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C02030">
        <w:rPr>
          <w:rFonts w:ascii="Times New Roman" w:hAnsi="Times New Roman" w:cs="Times New Roman"/>
          <w:sz w:val="24"/>
          <w:szCs w:val="24"/>
          <w:lang w:eastAsia="cs-CZ"/>
        </w:rPr>
        <w:t xml:space="preserve">Hra s hadem může být také použita jako zábavná a interaktivní vzdělávací hra pro děti, která pomáhá rozvíjet jejich dovednosti, jako jsou pozornost a reakční časy. Lze ji také využít k rozvoji dovedností programování pro začátečníky, kteří by chtěli vytvořit vlastní hru s použitím C# a Windows </w:t>
      </w:r>
      <w:proofErr w:type="spellStart"/>
      <w:r w:rsidRPr="00C02030">
        <w:rPr>
          <w:rFonts w:ascii="Times New Roman" w:hAnsi="Times New Roman" w:cs="Times New Roman"/>
          <w:sz w:val="24"/>
          <w:szCs w:val="24"/>
          <w:lang w:eastAsia="cs-CZ"/>
        </w:rPr>
        <w:t>Forms</w:t>
      </w:r>
      <w:proofErr w:type="spellEnd"/>
      <w:r w:rsidRPr="00C02030">
        <w:rPr>
          <w:rFonts w:ascii="Times New Roman" w:hAnsi="Times New Roman" w:cs="Times New Roman"/>
          <w:sz w:val="24"/>
          <w:szCs w:val="24"/>
          <w:lang w:eastAsia="cs-CZ"/>
        </w:rPr>
        <w:t>.</w:t>
      </w:r>
    </w:p>
    <w:p w14:paraId="0E48923E" w14:textId="77777777" w:rsidR="00C02030" w:rsidRPr="00C02030" w:rsidRDefault="00C02030" w:rsidP="00C02030">
      <w:pPr>
        <w:rPr>
          <w:rFonts w:ascii="Times New Roman" w:hAnsi="Times New Roman" w:cs="Times New Roman"/>
          <w:sz w:val="24"/>
          <w:szCs w:val="24"/>
        </w:rPr>
      </w:pPr>
    </w:p>
    <w:sectPr w:rsidR="00C02030" w:rsidRPr="00C02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588E"/>
    <w:multiLevelType w:val="multilevel"/>
    <w:tmpl w:val="0EE0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B6CD2"/>
    <w:multiLevelType w:val="multilevel"/>
    <w:tmpl w:val="E000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361C0"/>
    <w:multiLevelType w:val="multilevel"/>
    <w:tmpl w:val="98E6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1353646">
    <w:abstractNumId w:val="2"/>
  </w:num>
  <w:num w:numId="2" w16cid:durableId="1398867937">
    <w:abstractNumId w:val="0"/>
  </w:num>
  <w:num w:numId="3" w16cid:durableId="806318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30"/>
    <w:rsid w:val="000C7878"/>
    <w:rsid w:val="00671AF8"/>
    <w:rsid w:val="00A640DF"/>
    <w:rsid w:val="00C0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93DA6"/>
  <w15:chartTrackingRefBased/>
  <w15:docId w15:val="{FBD2D050-92BE-426F-B4B2-3330A46D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C0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1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62103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5912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327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98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956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015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22487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8042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0519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48945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3724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479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520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76904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0337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9178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947185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6194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485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82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6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CDC504EDDCE04896C8F7FB213CBB37" ma:contentTypeVersion="6" ma:contentTypeDescription="Create a new document." ma:contentTypeScope="" ma:versionID="674aae124ffd8a0646cdd87d1eb2b5e2">
  <xsd:schema xmlns:xsd="http://www.w3.org/2001/XMLSchema" xmlns:xs="http://www.w3.org/2001/XMLSchema" xmlns:p="http://schemas.microsoft.com/office/2006/metadata/properties" xmlns:ns3="cbf5c796-0126-4065-96da-11e9b9a66c1b" xmlns:ns4="256268e4-001e-48a6-8231-76a6a186fb5c" targetNamespace="http://schemas.microsoft.com/office/2006/metadata/properties" ma:root="true" ma:fieldsID="015145cf45ad53f8c107df17e8f96e06" ns3:_="" ns4:_="">
    <xsd:import namespace="cbf5c796-0126-4065-96da-11e9b9a66c1b"/>
    <xsd:import namespace="256268e4-001e-48a6-8231-76a6a186fb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5c796-0126-4065-96da-11e9b9a66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268e4-001e-48a6-8231-76a6a186f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f5c796-0126-4065-96da-11e9b9a66c1b" xsi:nil="true"/>
  </documentManagement>
</p:properties>
</file>

<file path=customXml/itemProps1.xml><?xml version="1.0" encoding="utf-8"?>
<ds:datastoreItem xmlns:ds="http://schemas.openxmlformats.org/officeDocument/2006/customXml" ds:itemID="{E242BF85-DD51-45C6-A5F3-6C4F67ACD9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5c796-0126-4065-96da-11e9b9a66c1b"/>
    <ds:schemaRef ds:uri="256268e4-001e-48a6-8231-76a6a186f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9062B0-C62B-40FD-ACA4-5B7C356420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5F9709-1F65-41CA-846D-DC900EB915E8}">
  <ds:schemaRefs>
    <ds:schemaRef ds:uri="cbf5c796-0126-4065-96da-11e9b9a66c1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256268e4-001e-48a6-8231-76a6a186fb5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483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Kučera Martin</dc:creator>
  <cp:keywords/>
  <dc:description/>
  <cp:lastModifiedBy>Kučera Martin</cp:lastModifiedBy>
  <cp:revision>1</cp:revision>
  <dcterms:created xsi:type="dcterms:W3CDTF">2023-05-01T16:51:00Z</dcterms:created>
  <dcterms:modified xsi:type="dcterms:W3CDTF">2023-05-01T17:41:00Z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0x010100A5CDC504EDDCE04896C8F7FB213CBB37</vt:lpwstr>
  </property>
</Properties>
</file>