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2"/>
          <w:szCs w:val="42"/>
        </w:rPr>
      </w:pPr>
      <w:bookmarkStart w:colFirst="0" w:colLast="0" w:name="_yrve2ikhpx5u" w:id="0"/>
      <w:bookmarkEnd w:id="0"/>
      <w:r w:rsidDel="00000000" w:rsidR="00000000" w:rsidRPr="00000000">
        <w:rPr>
          <w:sz w:val="42"/>
          <w:szCs w:val="42"/>
          <w:rtl w:val="0"/>
        </w:rPr>
        <w:t xml:space="preserve">Modelo conceptual “Tienda de computación”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7qz1gt8lne3" w:id="1"/>
      <w:bookmarkEnd w:id="1"/>
      <w:r w:rsidDel="00000000" w:rsidR="00000000" w:rsidRPr="00000000">
        <w:rPr>
          <w:sz w:val="30"/>
          <w:szCs w:val="30"/>
          <w:rtl w:val="0"/>
        </w:rPr>
        <w:t xml:space="preserve">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4"/>
          <w:szCs w:val="24"/>
        </w:rPr>
      </w:pPr>
      <w:bookmarkStart w:colFirst="0" w:colLast="0" w:name="_4ikwofdyjs59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Productos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08">
      <w:pPr>
        <w:pStyle w:val="Heading3"/>
        <w:rPr>
          <w:color w:val="000000"/>
          <w:sz w:val="22"/>
          <w:szCs w:val="22"/>
        </w:rPr>
      </w:pPr>
      <w:bookmarkStart w:colFirst="0" w:colLast="0" w:name="_doqnvkq84nh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Ventas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000000"/>
          <w:sz w:val="22"/>
          <w:szCs w:val="22"/>
        </w:rPr>
      </w:pPr>
      <w:bookmarkStart w:colFirst="0" w:colLast="0" w:name="_9fr0ubh61gqo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Detalle ventas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 producto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 venta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precio unitario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sz w:val="24"/>
          <w:szCs w:val="24"/>
        </w:rPr>
      </w:pPr>
      <w:bookmarkStart w:colFirst="0" w:colLast="0" w:name="_jo3q2dj76x71" w:id="5"/>
      <w:bookmarkEnd w:id="5"/>
      <w:r w:rsidDel="00000000" w:rsidR="00000000" w:rsidRPr="00000000">
        <w:rPr>
          <w:sz w:val="24"/>
          <w:szCs w:val="24"/>
          <w:rtl w:val="0"/>
        </w:rPr>
        <w:t xml:space="preserve">Relaciones y cardinalidades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Producto - Ventas (N:M) : Se resuelve con la creación de la tabla intermedia “Detalle Ventas”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24"/>
          <w:szCs w:val="24"/>
        </w:rPr>
      </w:pPr>
      <w:bookmarkStart w:colFirst="0" w:colLast="0" w:name="_nfzhpktakzht" w:id="6"/>
      <w:bookmarkEnd w:id="6"/>
      <w:r w:rsidDel="00000000" w:rsidR="00000000" w:rsidRPr="00000000">
        <w:rPr>
          <w:sz w:val="24"/>
          <w:szCs w:val="24"/>
          <w:rtl w:val="0"/>
        </w:rPr>
        <w:t xml:space="preserve">Claves primarias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Ventas y Productos se utiliza id específico y creado solo para ese rol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Detalle Ventas tendrá clave compuesta (id venta + id producto)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