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2AD5E2" w14:textId="77777777" w:rsidR="005B0234" w:rsidRPr="005B0234" w:rsidRDefault="005B0234" w:rsidP="005B0234">
      <w:pPr>
        <w:jc w:val="center"/>
        <w:rPr>
          <w:sz w:val="28"/>
          <w:szCs w:val="28"/>
        </w:rPr>
      </w:pPr>
      <w:r w:rsidRPr="005B0234">
        <w:rPr>
          <w:sz w:val="28"/>
          <w:szCs w:val="28"/>
        </w:rPr>
        <w:t>Protocolo de Validación</w:t>
      </w:r>
    </w:p>
    <w:p w14:paraId="495C0BD4" w14:textId="40EAB642" w:rsidR="005B0234" w:rsidRDefault="005B0234" w:rsidP="005B0234">
      <w:r>
        <w:t>Las transacciones tienen 3 etapas en el siguiente orden:</w:t>
      </w:r>
    </w:p>
    <w:p w14:paraId="5C3AAC3B" w14:textId="44467328" w:rsidR="005B0234" w:rsidRDefault="005B0234" w:rsidP="005B0234">
      <w:pPr>
        <w:pStyle w:val="Prrafodelista"/>
        <w:numPr>
          <w:ilvl w:val="0"/>
          <w:numId w:val="1"/>
        </w:numPr>
      </w:pPr>
      <w:r>
        <w:t xml:space="preserve">Etapa de Lectura (entre </w:t>
      </w:r>
      <w:proofErr w:type="spellStart"/>
      <w:r>
        <w:t>Start</w:t>
      </w:r>
      <w:proofErr w:type="spellEnd"/>
      <w:r>
        <w:t xml:space="preserve"> y </w:t>
      </w:r>
      <w:proofErr w:type="spellStart"/>
      <w:r>
        <w:t>Validation</w:t>
      </w:r>
      <w:proofErr w:type="spellEnd"/>
      <w:r>
        <w:t>): Se leen datos de la B.D. y las escrituras se realizan en variables locales (se usa modificación diferida).</w:t>
      </w:r>
    </w:p>
    <w:p w14:paraId="3940289F" w14:textId="27F8BFA0" w:rsidR="005B0234" w:rsidRDefault="005B0234" w:rsidP="005B0234">
      <w:pPr>
        <w:pStyle w:val="Prrafodelista"/>
        <w:numPr>
          <w:ilvl w:val="0"/>
          <w:numId w:val="1"/>
        </w:numPr>
      </w:pPr>
      <w:r>
        <w:t>Etapa de Validación: se determina si transacción puede copiar a la B.D. el contenido de sus variables locales o debe retroceder</w:t>
      </w:r>
    </w:p>
    <w:p w14:paraId="0EB38D29" w14:textId="1087F8A4" w:rsidR="005B0234" w:rsidRDefault="005B0234" w:rsidP="005B0234">
      <w:pPr>
        <w:pStyle w:val="Prrafodelista"/>
        <w:numPr>
          <w:ilvl w:val="0"/>
          <w:numId w:val="1"/>
        </w:numPr>
      </w:pPr>
      <w:r>
        <w:t xml:space="preserve">Etapa de Escritura: (entre </w:t>
      </w:r>
      <w:proofErr w:type="spellStart"/>
      <w:r>
        <w:t>Validation</w:t>
      </w:r>
      <w:proofErr w:type="spellEnd"/>
      <w:r>
        <w:t xml:space="preserve"> y </w:t>
      </w:r>
      <w:proofErr w:type="spellStart"/>
      <w:r>
        <w:t>Finish</w:t>
      </w:r>
      <w:proofErr w:type="spellEnd"/>
      <w:r>
        <w:t>): Si pasa la validación (no retrocedió), se actualiza la B.D. con los valores de las variables locales.</w:t>
      </w:r>
    </w:p>
    <w:p w14:paraId="193B115F" w14:textId="131A7734" w:rsidR="005B0234" w:rsidRDefault="005B0234" w:rsidP="005B0234">
      <w:r>
        <w:t>A cada transacción Ti se le asocian 3 estampillas de tiempo:</w:t>
      </w:r>
    </w:p>
    <w:p w14:paraId="0A163B30" w14:textId="46AEBC85" w:rsidR="005B0234" w:rsidRDefault="005B0234" w:rsidP="005B0234">
      <w:pPr>
        <w:pStyle w:val="Prrafodelista"/>
        <w:numPr>
          <w:ilvl w:val="0"/>
          <w:numId w:val="2"/>
        </w:numPr>
      </w:pPr>
      <w:proofErr w:type="spellStart"/>
      <w:proofErr w:type="gramStart"/>
      <w:r>
        <w:t>Start</w:t>
      </w:r>
      <w:proofErr w:type="spellEnd"/>
      <w:r>
        <w:t>(</w:t>
      </w:r>
      <w:proofErr w:type="gramEnd"/>
      <w:r>
        <w:t>Ti) ( o abreviado Si): hora en que comenzó a ejecutarse</w:t>
      </w:r>
    </w:p>
    <w:p w14:paraId="11E95378" w14:textId="4E98602F" w:rsidR="005B0234" w:rsidRDefault="005B0234" w:rsidP="005B0234">
      <w:pPr>
        <w:pStyle w:val="Prrafodelista"/>
        <w:numPr>
          <w:ilvl w:val="0"/>
          <w:numId w:val="2"/>
        </w:numPr>
      </w:pPr>
      <w:proofErr w:type="spellStart"/>
      <w:proofErr w:type="gramStart"/>
      <w:r>
        <w:t>Validation</w:t>
      </w:r>
      <w:proofErr w:type="spellEnd"/>
      <w:r>
        <w:t>(</w:t>
      </w:r>
      <w:proofErr w:type="gramEnd"/>
      <w:r>
        <w:t>Ti) (o Vi): hora en que comenzó su etapa de validación</w:t>
      </w:r>
    </w:p>
    <w:p w14:paraId="43850C37" w14:textId="795BB76A" w:rsidR="00EC1A7C" w:rsidRDefault="005B0234" w:rsidP="005B0234">
      <w:pPr>
        <w:pStyle w:val="Prrafodelista"/>
        <w:numPr>
          <w:ilvl w:val="0"/>
          <w:numId w:val="2"/>
        </w:numPr>
      </w:pPr>
      <w:proofErr w:type="spellStart"/>
      <w:proofErr w:type="gramStart"/>
      <w:r>
        <w:t>Finish</w:t>
      </w:r>
      <w:proofErr w:type="spellEnd"/>
      <w:r>
        <w:t>(</w:t>
      </w:r>
      <w:proofErr w:type="gramEnd"/>
      <w:r>
        <w:t>Ti) (o Fi): hora en que termino su etapa de escritura (i.e. cometió)</w:t>
      </w:r>
    </w:p>
    <w:p w14:paraId="204F069C" w14:textId="09D65FC7" w:rsidR="005B0234" w:rsidRPr="005B0234" w:rsidRDefault="005B0234" w:rsidP="005B0234">
      <w:pPr>
        <w:rPr>
          <w:b/>
          <w:bCs/>
        </w:rPr>
      </w:pPr>
      <w:r w:rsidRPr="005B0234">
        <w:rPr>
          <w:b/>
          <w:bCs/>
        </w:rPr>
        <w:t>Algoritmo</w:t>
      </w:r>
    </w:p>
    <w:p w14:paraId="2F6DC042" w14:textId="522BBA8A" w:rsidR="005B0234" w:rsidRPr="005B0234" w:rsidRDefault="005B0234" w:rsidP="005B0234">
      <w:r w:rsidRPr="005B0234">
        <w:rPr>
          <w:b/>
          <w:bCs/>
        </w:rPr>
        <w:t>Para analizar si una transacción valida</w:t>
      </w:r>
      <w:r w:rsidRPr="005B0234">
        <w:t xml:space="preserve"> (pasa la etapa de validación) se procede siguiendo el</w:t>
      </w:r>
      <w:r>
        <w:t xml:space="preserve"> </w:t>
      </w:r>
      <w:r w:rsidRPr="005B0234">
        <w:t>orden de las estampillas de validación</w:t>
      </w:r>
      <w:r>
        <w:t xml:space="preserve"> o </w:t>
      </w:r>
      <w:r w:rsidRPr="005B0234">
        <w:t>sea</w:t>
      </w:r>
      <w:r w:rsidRPr="005B0234">
        <w:rPr>
          <w:b/>
          <w:bCs/>
        </w:rPr>
        <w:t xml:space="preserve"> </w:t>
      </w:r>
      <w:r>
        <w:rPr>
          <w:b/>
          <w:bCs/>
        </w:rPr>
        <w:t xml:space="preserve">primero </w:t>
      </w:r>
      <w:r w:rsidRPr="005B0234">
        <w:rPr>
          <w:b/>
          <w:bCs/>
        </w:rPr>
        <w:t>se analizan</w:t>
      </w:r>
      <w:r>
        <w:t xml:space="preserve"> </w:t>
      </w:r>
      <w:r w:rsidRPr="005B0234">
        <w:rPr>
          <w:b/>
          <w:bCs/>
        </w:rPr>
        <w:t xml:space="preserve">las estampillas que empiezan a </w:t>
      </w:r>
      <w:r w:rsidRPr="002419C4">
        <w:rPr>
          <w:b/>
          <w:bCs/>
          <w:u w:val="single"/>
        </w:rPr>
        <w:t>validar</w:t>
      </w:r>
      <w:r w:rsidRPr="005B0234">
        <w:rPr>
          <w:b/>
          <w:bCs/>
        </w:rPr>
        <w:t xml:space="preserve"> antes</w:t>
      </w:r>
      <w:r w:rsidRPr="005B0234">
        <w:t xml:space="preserve"> (se analiza 1ero la que tiene el tiempo de validación más</w:t>
      </w:r>
      <w:r>
        <w:t xml:space="preserve"> </w:t>
      </w:r>
      <w:r w:rsidRPr="005B0234">
        <w:t>viejo)</w:t>
      </w:r>
    </w:p>
    <w:p w14:paraId="557157B8" w14:textId="39381613" w:rsidR="005B0234" w:rsidRPr="005B0234" w:rsidRDefault="005B0234" w:rsidP="005B0234">
      <w:r w:rsidRPr="005B0234">
        <w:t xml:space="preserve">Una transacción </w:t>
      </w:r>
      <w:proofErr w:type="spellStart"/>
      <w:r w:rsidRPr="005B0234">
        <w:t>Tj</w:t>
      </w:r>
      <w:proofErr w:type="spellEnd"/>
      <w:r w:rsidRPr="005B0234">
        <w:t xml:space="preserve"> valida si para toda transacción Ti (que no haya retrocedido) tal que</w:t>
      </w:r>
      <w:r>
        <w:t xml:space="preserve"> </w:t>
      </w:r>
      <w:proofErr w:type="spellStart"/>
      <w:proofErr w:type="gramStart"/>
      <w:r w:rsidRPr="005B0234">
        <w:rPr>
          <w:b/>
          <w:bCs/>
        </w:rPr>
        <w:t>Validation</w:t>
      </w:r>
      <w:proofErr w:type="spellEnd"/>
      <w:r w:rsidRPr="005B0234">
        <w:rPr>
          <w:b/>
          <w:bCs/>
        </w:rPr>
        <w:t>(</w:t>
      </w:r>
      <w:proofErr w:type="gramEnd"/>
      <w:r w:rsidRPr="005B0234">
        <w:rPr>
          <w:b/>
          <w:bCs/>
        </w:rPr>
        <w:t xml:space="preserve">Ti) &lt; </w:t>
      </w:r>
      <w:proofErr w:type="spellStart"/>
      <w:r w:rsidRPr="005B0234">
        <w:rPr>
          <w:b/>
          <w:bCs/>
        </w:rPr>
        <w:t>Validation</w:t>
      </w:r>
      <w:proofErr w:type="spellEnd"/>
      <w:r w:rsidRPr="005B0234">
        <w:rPr>
          <w:b/>
          <w:bCs/>
        </w:rPr>
        <w:t>(</w:t>
      </w:r>
      <w:proofErr w:type="spellStart"/>
      <w:r w:rsidRPr="005B0234">
        <w:rPr>
          <w:b/>
          <w:bCs/>
        </w:rPr>
        <w:t>Tj</w:t>
      </w:r>
      <w:proofErr w:type="spellEnd"/>
      <w:r w:rsidRPr="005B0234">
        <w:rPr>
          <w:b/>
          <w:bCs/>
        </w:rPr>
        <w:t>)</w:t>
      </w:r>
      <w:r w:rsidRPr="005B0234">
        <w:t xml:space="preserve"> se </w:t>
      </w:r>
      <w:r w:rsidRPr="005B0234">
        <w:rPr>
          <w:b/>
          <w:bCs/>
        </w:rPr>
        <w:t>cumple</w:t>
      </w:r>
      <w:r w:rsidRPr="005B0234">
        <w:t xml:space="preserve"> alguna de las siguientes condiciones:</w:t>
      </w:r>
    </w:p>
    <w:p w14:paraId="783F105F" w14:textId="37B3B4F0" w:rsidR="005B0234" w:rsidRPr="005B0234" w:rsidRDefault="005B0234" w:rsidP="005B0234">
      <w:pPr>
        <w:pStyle w:val="Prrafodelista"/>
        <w:numPr>
          <w:ilvl w:val="0"/>
          <w:numId w:val="3"/>
        </w:numPr>
      </w:pPr>
      <w:proofErr w:type="spellStart"/>
      <w:proofErr w:type="gramStart"/>
      <w:r w:rsidRPr="00D1757D">
        <w:rPr>
          <w:b/>
          <w:bCs/>
        </w:rPr>
        <w:t>Finish</w:t>
      </w:r>
      <w:proofErr w:type="spellEnd"/>
      <w:r w:rsidRPr="00D1757D">
        <w:rPr>
          <w:b/>
          <w:bCs/>
        </w:rPr>
        <w:t>(</w:t>
      </w:r>
      <w:proofErr w:type="gramEnd"/>
      <w:r w:rsidRPr="00D1757D">
        <w:rPr>
          <w:b/>
          <w:bCs/>
        </w:rPr>
        <w:t xml:space="preserve">Ti) &lt; </w:t>
      </w:r>
      <w:proofErr w:type="spellStart"/>
      <w:r w:rsidRPr="00D1757D">
        <w:rPr>
          <w:b/>
          <w:bCs/>
        </w:rPr>
        <w:t>Start</w:t>
      </w:r>
      <w:proofErr w:type="spellEnd"/>
      <w:r w:rsidRPr="00D1757D">
        <w:rPr>
          <w:b/>
          <w:bCs/>
        </w:rPr>
        <w:t>(</w:t>
      </w:r>
      <w:proofErr w:type="spellStart"/>
      <w:r w:rsidRPr="00D1757D">
        <w:rPr>
          <w:b/>
          <w:bCs/>
        </w:rPr>
        <w:t>Tj</w:t>
      </w:r>
      <w:proofErr w:type="spellEnd"/>
      <w:r w:rsidRPr="00D1757D">
        <w:rPr>
          <w:b/>
          <w:bCs/>
        </w:rPr>
        <w:t>)</w:t>
      </w:r>
      <w:r w:rsidRPr="005B0234">
        <w:t xml:space="preserve"> (están en serie) o</w:t>
      </w:r>
    </w:p>
    <w:p w14:paraId="287F5347" w14:textId="77777777" w:rsidR="00D1757D" w:rsidRDefault="005B0234" w:rsidP="005B0234">
      <w:pPr>
        <w:pStyle w:val="Prrafodelista"/>
        <w:numPr>
          <w:ilvl w:val="0"/>
          <w:numId w:val="3"/>
        </w:numPr>
      </w:pPr>
      <w:r w:rsidRPr="005B0234">
        <w:t xml:space="preserve">Los datos que Ti escribe no tienen intersección con los datos que </w:t>
      </w:r>
      <w:proofErr w:type="spellStart"/>
      <w:r w:rsidRPr="005B0234">
        <w:t>Tj</w:t>
      </w:r>
      <w:proofErr w:type="spellEnd"/>
      <w:r w:rsidRPr="005B0234">
        <w:t xml:space="preserve"> lee </w:t>
      </w:r>
    </w:p>
    <w:p w14:paraId="75403147" w14:textId="2EFFDAF2" w:rsidR="005B0234" w:rsidRPr="005B0234" w:rsidRDefault="005B0234" w:rsidP="00D1757D">
      <w:pPr>
        <w:pStyle w:val="Prrafodelista"/>
      </w:pPr>
      <w:r w:rsidRPr="005B0234">
        <w:t>(WS(Ti) ∩ RS(</w:t>
      </w:r>
      <w:proofErr w:type="spellStart"/>
      <w:r w:rsidRPr="005B0234">
        <w:t>Tj</w:t>
      </w:r>
      <w:proofErr w:type="spellEnd"/>
      <w:r w:rsidRPr="005B0234">
        <w:t>)= Ø)</w:t>
      </w:r>
      <w:r>
        <w:t xml:space="preserve"> </w:t>
      </w:r>
      <w:r w:rsidRPr="005B0234">
        <w:t xml:space="preserve">y </w:t>
      </w:r>
      <w:proofErr w:type="spellStart"/>
      <w:proofErr w:type="gramStart"/>
      <w:r w:rsidRPr="005B0234">
        <w:t>Start</w:t>
      </w:r>
      <w:proofErr w:type="spellEnd"/>
      <w:r w:rsidRPr="005B0234">
        <w:t>(</w:t>
      </w:r>
      <w:proofErr w:type="spellStart"/>
      <w:proofErr w:type="gramEnd"/>
      <w:r w:rsidRPr="005B0234">
        <w:t>Tj</w:t>
      </w:r>
      <w:proofErr w:type="spellEnd"/>
      <w:r w:rsidRPr="005B0234">
        <w:t xml:space="preserve">) &lt; </w:t>
      </w:r>
      <w:proofErr w:type="spellStart"/>
      <w:r w:rsidRPr="005B0234">
        <w:t>Finish</w:t>
      </w:r>
      <w:proofErr w:type="spellEnd"/>
      <w:r w:rsidRPr="005B0234">
        <w:t xml:space="preserve">(Ti) &lt; </w:t>
      </w:r>
      <w:proofErr w:type="spellStart"/>
      <w:r w:rsidRPr="005B0234">
        <w:t>Validation</w:t>
      </w:r>
      <w:proofErr w:type="spellEnd"/>
      <w:r w:rsidRPr="005B0234">
        <w:t>(</w:t>
      </w:r>
      <w:proofErr w:type="spellStart"/>
      <w:r w:rsidRPr="005B0234">
        <w:t>Tj</w:t>
      </w:r>
      <w:proofErr w:type="spellEnd"/>
      <w:r w:rsidRPr="005B0234">
        <w:t>) (esto es, no validan concurrentemente, Ti terminó antes</w:t>
      </w:r>
      <w:r>
        <w:t xml:space="preserve"> </w:t>
      </w:r>
      <w:r w:rsidRPr="005B0234">
        <w:t xml:space="preserve">de que </w:t>
      </w:r>
      <w:proofErr w:type="spellStart"/>
      <w:r w:rsidRPr="005B0234">
        <w:t>Tj</w:t>
      </w:r>
      <w:proofErr w:type="spellEnd"/>
      <w:r w:rsidRPr="005B0234">
        <w:t xml:space="preserve"> comience a validar).</w:t>
      </w:r>
    </w:p>
    <w:p w14:paraId="6876C73F" w14:textId="24981946" w:rsidR="005B0234" w:rsidRDefault="005B0234" w:rsidP="005B0234">
      <w:r w:rsidRPr="005B0234">
        <w:t xml:space="preserve">Si no se cumple </w:t>
      </w:r>
      <w:r w:rsidR="00D1757D" w:rsidRPr="005B0234">
        <w:t>ninguna</w:t>
      </w:r>
      <w:r w:rsidRPr="005B0234">
        <w:t xml:space="preserve"> de estas condiciones la transacción </w:t>
      </w:r>
      <w:proofErr w:type="spellStart"/>
      <w:r w:rsidRPr="005B0234">
        <w:t>Tj</w:t>
      </w:r>
      <w:proofErr w:type="spellEnd"/>
      <w:r w:rsidRPr="005B0234">
        <w:t xml:space="preserve"> no valida, retrocede y no será</w:t>
      </w:r>
      <w:r>
        <w:t xml:space="preserve"> </w:t>
      </w:r>
      <w:r w:rsidRPr="005B0234">
        <w:t>considerada para la validación de las transacciones que validen después.</w:t>
      </w:r>
    </w:p>
    <w:p w14:paraId="11829C9C" w14:textId="77777777" w:rsidR="00D1757D" w:rsidRDefault="00D1757D" w:rsidP="005B0234"/>
    <w:p w14:paraId="6528A918" w14:textId="409C279B" w:rsidR="00D1757D" w:rsidRPr="002419C4" w:rsidRDefault="002419C4" w:rsidP="005B0234">
      <w:pPr>
        <w:rPr>
          <w:b/>
          <w:bCs/>
        </w:rPr>
      </w:pPr>
      <w:r w:rsidRPr="002419C4">
        <w:rPr>
          <w:b/>
          <w:bCs/>
        </w:rPr>
        <w:t>Algoritmo resumido:</w:t>
      </w:r>
    </w:p>
    <w:p w14:paraId="786DF939" w14:textId="77777777" w:rsidR="002D614A" w:rsidRDefault="002D614A" w:rsidP="002D614A">
      <w:proofErr w:type="spellStart"/>
      <w:r w:rsidRPr="002D614A">
        <w:t>Tj</w:t>
      </w:r>
      <w:proofErr w:type="spellEnd"/>
      <w:r w:rsidRPr="002D614A">
        <w:t xml:space="preserve"> valida si para toda transacción Ti</w:t>
      </w:r>
      <w:r>
        <w:t xml:space="preserve"> tal que V(Ti) &lt; V(</w:t>
      </w:r>
      <w:proofErr w:type="spellStart"/>
      <w:r>
        <w:t>Tj</w:t>
      </w:r>
      <w:proofErr w:type="spellEnd"/>
      <w:r>
        <w:t>) si:</w:t>
      </w:r>
    </w:p>
    <w:p w14:paraId="62DDB79A" w14:textId="77777777" w:rsidR="002419C4" w:rsidRDefault="002419C4" w:rsidP="002419C4">
      <w:pPr>
        <w:pStyle w:val="Prrafodelista"/>
        <w:numPr>
          <w:ilvl w:val="0"/>
          <w:numId w:val="4"/>
        </w:numPr>
      </w:pPr>
      <w:r>
        <w:t xml:space="preserve">F(i) &lt; S(J) </w:t>
      </w:r>
    </w:p>
    <w:p w14:paraId="6ED967CF" w14:textId="77777777" w:rsidR="002419C4" w:rsidRDefault="002419C4" w:rsidP="002419C4">
      <w:pPr>
        <w:pStyle w:val="Prrafodelista"/>
        <w:numPr>
          <w:ilvl w:val="0"/>
          <w:numId w:val="4"/>
        </w:numPr>
      </w:pPr>
      <w:r w:rsidRPr="005B0234">
        <w:t>(WS(Ti) ∩ RS(</w:t>
      </w:r>
      <w:proofErr w:type="spellStart"/>
      <w:r w:rsidRPr="005B0234">
        <w:t>Tj</w:t>
      </w:r>
      <w:proofErr w:type="spellEnd"/>
      <w:r w:rsidRPr="005B0234">
        <w:t>)= Ø)</w:t>
      </w:r>
      <w:r>
        <w:t xml:space="preserve"> </w:t>
      </w:r>
      <w:r w:rsidRPr="005B0234">
        <w:t xml:space="preserve">y </w:t>
      </w:r>
      <w:proofErr w:type="spellStart"/>
      <w:proofErr w:type="gramStart"/>
      <w:r w:rsidRPr="005B0234">
        <w:t>Start</w:t>
      </w:r>
      <w:proofErr w:type="spellEnd"/>
      <w:r w:rsidRPr="005B0234">
        <w:t>(</w:t>
      </w:r>
      <w:proofErr w:type="spellStart"/>
      <w:proofErr w:type="gramEnd"/>
      <w:r w:rsidRPr="005B0234">
        <w:t>Tj</w:t>
      </w:r>
      <w:proofErr w:type="spellEnd"/>
      <w:r w:rsidRPr="005B0234">
        <w:t xml:space="preserve">) &lt; </w:t>
      </w:r>
      <w:proofErr w:type="spellStart"/>
      <w:r w:rsidRPr="005B0234">
        <w:t>Finish</w:t>
      </w:r>
      <w:proofErr w:type="spellEnd"/>
      <w:r w:rsidRPr="005B0234">
        <w:t xml:space="preserve">(Ti) &lt; </w:t>
      </w:r>
      <w:proofErr w:type="spellStart"/>
      <w:r w:rsidRPr="005B0234">
        <w:t>Validation</w:t>
      </w:r>
      <w:proofErr w:type="spellEnd"/>
      <w:r w:rsidRPr="005B0234">
        <w:t>(</w:t>
      </w:r>
      <w:proofErr w:type="spellStart"/>
      <w:r w:rsidRPr="005B0234">
        <w:t>Tj</w:t>
      </w:r>
      <w:proofErr w:type="spellEnd"/>
      <w:r w:rsidRPr="005B0234">
        <w:t>)</w:t>
      </w:r>
    </w:p>
    <w:p w14:paraId="6DAB3090" w14:textId="77777777" w:rsidR="002419C4" w:rsidRDefault="002419C4" w:rsidP="005B0234"/>
    <w:p w14:paraId="6A2695B4" w14:textId="77777777" w:rsidR="00D1757D" w:rsidRDefault="00D1757D" w:rsidP="005B0234"/>
    <w:p w14:paraId="66611119" w14:textId="77777777" w:rsidR="00D1757D" w:rsidRDefault="00D1757D" w:rsidP="005B0234"/>
    <w:p w14:paraId="225F76D7" w14:textId="77777777" w:rsidR="00D1757D" w:rsidRDefault="00D1757D" w:rsidP="005B0234"/>
    <w:p w14:paraId="26A1A837" w14:textId="77777777" w:rsidR="00D1757D" w:rsidRDefault="00D1757D" w:rsidP="005B0234"/>
    <w:p w14:paraId="1848D792" w14:textId="77777777" w:rsidR="00D1757D" w:rsidRDefault="00D1757D" w:rsidP="005B0234"/>
    <w:p w14:paraId="6247D72F" w14:textId="77777777" w:rsidR="002419C4" w:rsidRDefault="002419C4" w:rsidP="005B0234"/>
    <w:p w14:paraId="5337742C" w14:textId="25705A60" w:rsidR="00D1757D" w:rsidRDefault="00D1757D" w:rsidP="005B0234">
      <w:r>
        <w:lastRenderedPageBreak/>
        <w:t>Ejemplo:</w:t>
      </w:r>
    </w:p>
    <w:p w14:paraId="7BFF391B" w14:textId="131BCA76" w:rsidR="002419C4" w:rsidRDefault="002419C4" w:rsidP="002419C4">
      <w:r w:rsidRPr="002419C4">
        <w:rPr>
          <w:noProof/>
        </w:rPr>
        <w:drawing>
          <wp:inline distT="0" distB="0" distL="0" distR="0" wp14:anchorId="2C32D2F5" wp14:editId="3C13ED3E">
            <wp:extent cx="3601941" cy="4826866"/>
            <wp:effectExtent l="0" t="0" r="0" b="0"/>
            <wp:docPr id="1866434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340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5226" cy="4831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B6416" w14:textId="77777777" w:rsidR="002419C4" w:rsidRDefault="002419C4" w:rsidP="005B0234"/>
    <w:p w14:paraId="2AABA93C" w14:textId="7565309B" w:rsidR="00D1757D" w:rsidRDefault="002419C4" w:rsidP="005B0234">
      <w:r w:rsidRPr="002419C4">
        <w:rPr>
          <w:noProof/>
        </w:rPr>
        <w:lastRenderedPageBreak/>
        <w:drawing>
          <wp:inline distT="0" distB="0" distL="0" distR="0" wp14:anchorId="46068FD6" wp14:editId="6A9A3638">
            <wp:extent cx="6203294" cy="4945712"/>
            <wp:effectExtent l="0" t="0" r="7620" b="7620"/>
            <wp:docPr id="2114678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6789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6736" cy="4956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DCB76" w14:textId="4BEB1EE1" w:rsidR="002419C4" w:rsidRDefault="002D614A" w:rsidP="002419C4">
      <w:proofErr w:type="spellStart"/>
      <w:r w:rsidRPr="002D614A">
        <w:t>Tj</w:t>
      </w:r>
      <w:proofErr w:type="spellEnd"/>
      <w:r w:rsidRPr="002D614A">
        <w:t xml:space="preserve"> valida si para toda transacción Ti</w:t>
      </w:r>
      <w:r>
        <w:t xml:space="preserve"> tal que </w:t>
      </w:r>
      <w:r w:rsidR="002419C4">
        <w:t>V(Ti) &lt; V(</w:t>
      </w:r>
      <w:proofErr w:type="spellStart"/>
      <w:r w:rsidR="002419C4">
        <w:t>Tj</w:t>
      </w:r>
      <w:proofErr w:type="spellEnd"/>
      <w:r w:rsidR="002419C4">
        <w:t>) si:</w:t>
      </w:r>
    </w:p>
    <w:p w14:paraId="533361EE" w14:textId="71340158" w:rsidR="002419C4" w:rsidRDefault="002419C4" w:rsidP="002419C4">
      <w:pPr>
        <w:pStyle w:val="Prrafodelista"/>
        <w:numPr>
          <w:ilvl w:val="0"/>
          <w:numId w:val="4"/>
        </w:numPr>
      </w:pPr>
      <w:r>
        <w:t>F(</w:t>
      </w:r>
      <w:r w:rsidR="00EC23B6">
        <w:t>T</w:t>
      </w:r>
      <w:r>
        <w:t>i) &lt; S(</w:t>
      </w:r>
      <w:r w:rsidR="00EC23B6">
        <w:t>T</w:t>
      </w:r>
      <w:r>
        <w:t xml:space="preserve">J) </w:t>
      </w:r>
    </w:p>
    <w:p w14:paraId="7540CF3C" w14:textId="77777777" w:rsidR="002419C4" w:rsidRDefault="002419C4" w:rsidP="002419C4">
      <w:pPr>
        <w:pStyle w:val="Prrafodelista"/>
        <w:numPr>
          <w:ilvl w:val="0"/>
          <w:numId w:val="4"/>
        </w:numPr>
      </w:pPr>
      <w:r w:rsidRPr="005B0234">
        <w:t>(WS(Ti) ∩ RS(</w:t>
      </w:r>
      <w:proofErr w:type="spellStart"/>
      <w:r w:rsidRPr="005B0234">
        <w:t>Tj</w:t>
      </w:r>
      <w:proofErr w:type="spellEnd"/>
      <w:r w:rsidRPr="005B0234">
        <w:t>)= Ø)</w:t>
      </w:r>
      <w:r>
        <w:t xml:space="preserve"> </w:t>
      </w:r>
      <w:r w:rsidRPr="005B0234">
        <w:t xml:space="preserve">y </w:t>
      </w:r>
      <w:proofErr w:type="spellStart"/>
      <w:proofErr w:type="gramStart"/>
      <w:r w:rsidRPr="005B0234">
        <w:t>Start</w:t>
      </w:r>
      <w:proofErr w:type="spellEnd"/>
      <w:r w:rsidRPr="005B0234">
        <w:t>(</w:t>
      </w:r>
      <w:proofErr w:type="spellStart"/>
      <w:proofErr w:type="gramEnd"/>
      <w:r w:rsidRPr="005B0234">
        <w:t>Tj</w:t>
      </w:r>
      <w:proofErr w:type="spellEnd"/>
      <w:r w:rsidRPr="005B0234">
        <w:t xml:space="preserve">) &lt; </w:t>
      </w:r>
      <w:proofErr w:type="spellStart"/>
      <w:r w:rsidRPr="005B0234">
        <w:t>Finish</w:t>
      </w:r>
      <w:proofErr w:type="spellEnd"/>
      <w:r w:rsidRPr="005B0234">
        <w:t xml:space="preserve">(Ti) &lt; </w:t>
      </w:r>
      <w:proofErr w:type="spellStart"/>
      <w:r w:rsidRPr="005B0234">
        <w:t>Validation</w:t>
      </w:r>
      <w:proofErr w:type="spellEnd"/>
      <w:r w:rsidRPr="005B0234">
        <w:t>(</w:t>
      </w:r>
      <w:proofErr w:type="spellStart"/>
      <w:r w:rsidRPr="005B0234">
        <w:t>Tj</w:t>
      </w:r>
      <w:proofErr w:type="spellEnd"/>
      <w:r w:rsidRPr="005B0234">
        <w:t>)</w:t>
      </w:r>
    </w:p>
    <w:p w14:paraId="01BF1F95" w14:textId="5DD04D6F" w:rsidR="00D1757D" w:rsidRDefault="002419C4" w:rsidP="005B0234">
      <w:r>
        <w:t xml:space="preserve">¿V(T1) &lt; V(T2)? </w:t>
      </w:r>
    </w:p>
    <w:p w14:paraId="39764767" w14:textId="262921E6" w:rsidR="009C796D" w:rsidRDefault="009C796D" w:rsidP="005B0234">
      <w:r>
        <w:t xml:space="preserve">F1 &lt; S2? Falso S2 esta antes que F1, chequeo si se cumple la otra condición </w:t>
      </w:r>
    </w:p>
    <w:p w14:paraId="71E3A26A" w14:textId="0098F0C6" w:rsidR="009C796D" w:rsidRDefault="009C796D" w:rsidP="005B0234">
      <w:r w:rsidRPr="005B0234">
        <w:t>WS(T</w:t>
      </w:r>
      <w:r>
        <w:t>1</w:t>
      </w:r>
      <w:r w:rsidRPr="005B0234">
        <w:t>) ∩ RS(T</w:t>
      </w:r>
      <w:proofErr w:type="gramStart"/>
      <w:r>
        <w:t>2</w:t>
      </w:r>
      <w:r w:rsidRPr="005B0234">
        <w:t>)=</w:t>
      </w:r>
      <w:proofErr w:type="gramEnd"/>
      <w:r w:rsidRPr="005B0234">
        <w:t xml:space="preserve"> Ø</w:t>
      </w:r>
      <w:r>
        <w:t xml:space="preserve">? Falso </w:t>
      </w:r>
      <w:r w:rsidRPr="005B0234">
        <w:t>WS(T</w:t>
      </w:r>
      <w:r>
        <w:t>1</w:t>
      </w:r>
      <w:r w:rsidRPr="005B0234">
        <w:t>) ∩ RS(T</w:t>
      </w:r>
      <w:r>
        <w:t>2</w:t>
      </w:r>
      <w:r w:rsidRPr="005B0234">
        <w:t>)</w:t>
      </w:r>
      <w:r>
        <w:t xml:space="preserve"> </w:t>
      </w:r>
      <w:r w:rsidRPr="005B0234">
        <w:t>=</w:t>
      </w:r>
      <w:r>
        <w:t xml:space="preserve"> B </w:t>
      </w:r>
    </w:p>
    <w:p w14:paraId="33DF85F7" w14:textId="2CBC3315" w:rsidR="009C796D" w:rsidRDefault="009C796D" w:rsidP="005B0234">
      <w:pPr>
        <w:rPr>
          <w:b/>
          <w:bCs/>
        </w:rPr>
      </w:pPr>
      <w:r>
        <w:t xml:space="preserve">Entonces T2 se valida con T1 y </w:t>
      </w:r>
      <w:r w:rsidRPr="009C796D">
        <w:rPr>
          <w:b/>
          <w:bCs/>
        </w:rPr>
        <w:t>retrocede y por lo tanto no se considera para las siguientes transacciones.</w:t>
      </w:r>
    </w:p>
    <w:p w14:paraId="218EDB30" w14:textId="77777777" w:rsidR="00BC6336" w:rsidRDefault="00BC6336" w:rsidP="005B0234"/>
    <w:sectPr w:rsidR="00BC6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D13FE"/>
    <w:multiLevelType w:val="hybridMultilevel"/>
    <w:tmpl w:val="319220F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26EC6"/>
    <w:multiLevelType w:val="hybridMultilevel"/>
    <w:tmpl w:val="C672A1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644EC"/>
    <w:multiLevelType w:val="hybridMultilevel"/>
    <w:tmpl w:val="AFD0518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127F5F"/>
    <w:multiLevelType w:val="hybridMultilevel"/>
    <w:tmpl w:val="5A5CF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618015">
    <w:abstractNumId w:val="2"/>
  </w:num>
  <w:num w:numId="2" w16cid:durableId="350765598">
    <w:abstractNumId w:val="3"/>
  </w:num>
  <w:num w:numId="3" w16cid:durableId="1784299514">
    <w:abstractNumId w:val="0"/>
  </w:num>
  <w:num w:numId="4" w16cid:durableId="203634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5E7"/>
    <w:rsid w:val="00227968"/>
    <w:rsid w:val="002419C4"/>
    <w:rsid w:val="002D614A"/>
    <w:rsid w:val="003145E7"/>
    <w:rsid w:val="005B0234"/>
    <w:rsid w:val="0067678F"/>
    <w:rsid w:val="00876005"/>
    <w:rsid w:val="009C796D"/>
    <w:rsid w:val="00A917A8"/>
    <w:rsid w:val="00BC6336"/>
    <w:rsid w:val="00D1757D"/>
    <w:rsid w:val="00EC1A7C"/>
    <w:rsid w:val="00EC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B380F"/>
  <w15:chartTrackingRefBased/>
  <w15:docId w15:val="{6AD0939E-1E77-4157-9665-632CC2F1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0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5</cp:revision>
  <dcterms:created xsi:type="dcterms:W3CDTF">2024-11-02T22:29:00Z</dcterms:created>
  <dcterms:modified xsi:type="dcterms:W3CDTF">2024-11-03T20:04:00Z</dcterms:modified>
</cp:coreProperties>
</file>