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76F7A" w14:textId="339B2328" w:rsidR="00312916" w:rsidRPr="00312916" w:rsidRDefault="00312916" w:rsidP="00312916">
      <w:pPr>
        <w:jc w:val="center"/>
        <w:rPr>
          <w:b/>
          <w:bCs/>
        </w:rPr>
      </w:pPr>
      <w:r w:rsidRPr="00312916">
        <w:rPr>
          <w:b/>
          <w:bCs/>
        </w:rPr>
        <w:t>Diagrama entidad-relacion</w:t>
      </w:r>
    </w:p>
    <w:p w14:paraId="1A010F2C" w14:textId="11A0F1CF" w:rsidR="00312916" w:rsidRDefault="00312916" w:rsidP="00312916">
      <w:r>
        <w:t>Cada Diagrama Entidad-Relación está compuesto de:</w:t>
      </w:r>
    </w:p>
    <w:p w14:paraId="35AFBD7D" w14:textId="622A031E" w:rsidR="00312916" w:rsidRDefault="00312916" w:rsidP="00312916">
      <w:pPr>
        <w:pStyle w:val="Prrafodelista"/>
        <w:numPr>
          <w:ilvl w:val="0"/>
          <w:numId w:val="1"/>
        </w:numPr>
      </w:pPr>
      <w:r>
        <w:t>Rectángulos: representando conjuntos de entidades.</w:t>
      </w:r>
    </w:p>
    <w:p w14:paraId="0AE4D4F2" w14:textId="6B6022F5" w:rsidR="00312916" w:rsidRDefault="00312916" w:rsidP="00312916">
      <w:pPr>
        <w:pStyle w:val="Prrafodelista"/>
      </w:pPr>
      <w:r>
        <w:t>Las entidades débiles utilizan rectángulos de doble</w:t>
      </w:r>
      <w:r>
        <w:t xml:space="preserve"> </w:t>
      </w:r>
      <w:r>
        <w:t>contorno.</w:t>
      </w:r>
    </w:p>
    <w:p w14:paraId="07CA1146" w14:textId="5FF5E13B" w:rsidR="00312916" w:rsidRDefault="00312916" w:rsidP="00312916">
      <w:pPr>
        <w:pStyle w:val="Prrafodelista"/>
        <w:numPr>
          <w:ilvl w:val="0"/>
          <w:numId w:val="1"/>
        </w:numPr>
      </w:pPr>
      <w:r>
        <w:t>Elipses: representando atributos.</w:t>
      </w:r>
    </w:p>
    <w:p w14:paraId="5DF08A76" w14:textId="456572E7" w:rsidR="00312916" w:rsidRDefault="00312916" w:rsidP="00312916">
      <w:pPr>
        <w:pStyle w:val="Prrafodelista"/>
        <w:numPr>
          <w:ilvl w:val="0"/>
          <w:numId w:val="1"/>
        </w:numPr>
      </w:pPr>
      <w:r>
        <w:t>Rombos: representando relaciones entre conjuntos de</w:t>
      </w:r>
      <w:r>
        <w:t xml:space="preserve"> </w:t>
      </w:r>
      <w:r>
        <w:t>entidades.</w:t>
      </w:r>
    </w:p>
    <w:p w14:paraId="4E584EF5" w14:textId="3CB34B88" w:rsidR="00312916" w:rsidRDefault="00312916" w:rsidP="00312916">
      <w:pPr>
        <w:pStyle w:val="Prrafodelista"/>
        <w:numPr>
          <w:ilvl w:val="0"/>
          <w:numId w:val="1"/>
        </w:numPr>
      </w:pPr>
      <w:r>
        <w:t>Líneas: vinculando conjuntos de entidades entre si o</w:t>
      </w:r>
      <w:r>
        <w:t xml:space="preserve"> </w:t>
      </w:r>
      <w:r>
        <w:t>conjuntos de entidades con relaciones.</w:t>
      </w:r>
    </w:p>
    <w:p w14:paraId="4A9C410D" w14:textId="36CEF5AA" w:rsidR="00EC1A7C" w:rsidRDefault="00312916" w:rsidP="00312916">
      <w:pPr>
        <w:pStyle w:val="Prrafodelista"/>
        <w:numPr>
          <w:ilvl w:val="1"/>
          <w:numId w:val="1"/>
        </w:numPr>
      </w:pPr>
      <w:r>
        <w:t>Flechas: el extremo de la flecha indica que</w:t>
      </w:r>
      <w:r>
        <w:t xml:space="preserve"> </w:t>
      </w:r>
      <w:r>
        <w:t>corresponde una entidad del conjunto de entidades.</w:t>
      </w:r>
    </w:p>
    <w:p w14:paraId="70043375" w14:textId="0F765BF1" w:rsidR="00312916" w:rsidRDefault="00312916" w:rsidP="00312916">
      <w:r>
        <w:t>Definiciones:</w:t>
      </w:r>
    </w:p>
    <w:p w14:paraId="1802A5B7" w14:textId="4BB81571" w:rsidR="00312916" w:rsidRDefault="00312916" w:rsidP="00312916">
      <w:r w:rsidRPr="00312916">
        <w:rPr>
          <w:b/>
          <w:bCs/>
        </w:rPr>
        <w:t>Entidad</w:t>
      </w:r>
      <w:r>
        <w:t>: es un objeto que existe y es distinguible de</w:t>
      </w:r>
      <w:r>
        <w:t xml:space="preserve"> </w:t>
      </w:r>
      <w:r>
        <w:t>otros objetos.</w:t>
      </w:r>
      <w:r>
        <w:t xml:space="preserve"> </w:t>
      </w:r>
      <w:r>
        <w:t>Los conjuntos de entidades no necesariamente</w:t>
      </w:r>
      <w:r>
        <w:t xml:space="preserve"> </w:t>
      </w:r>
      <w:r>
        <w:t>deben ser disjuntos.</w:t>
      </w:r>
    </w:p>
    <w:p w14:paraId="687A8D53" w14:textId="23608F2F" w:rsidR="00312916" w:rsidRDefault="00312916" w:rsidP="00312916">
      <w:r w:rsidRPr="00312916">
        <w:rPr>
          <w:b/>
          <w:bCs/>
        </w:rPr>
        <w:t>Relación</w:t>
      </w:r>
      <w:r w:rsidRPr="00312916">
        <w:t>: es una asociación entre varias entidades.</w:t>
      </w:r>
    </w:p>
    <w:p w14:paraId="18B885B7" w14:textId="1C4CFB61" w:rsidR="00312916" w:rsidRDefault="00312916" w:rsidP="00312916">
      <w:r w:rsidRPr="00312916">
        <w:rPr>
          <w:b/>
          <w:bCs/>
        </w:rPr>
        <w:t>Dependencia de existencia</w:t>
      </w:r>
      <w:r>
        <w:t xml:space="preserve">: </w:t>
      </w:r>
      <w:r>
        <w:t>Si la existencia de la entidad A depende de la</w:t>
      </w:r>
      <w:r>
        <w:t xml:space="preserve"> </w:t>
      </w:r>
      <w:r>
        <w:t>existencia de la entidad B se dice que A es</w:t>
      </w:r>
      <w:r>
        <w:t xml:space="preserve"> </w:t>
      </w:r>
      <w:r>
        <w:t>dependiente por existencia de B.</w:t>
      </w:r>
    </w:p>
    <w:p w14:paraId="3B402345" w14:textId="727A8AD0" w:rsidR="00312916" w:rsidRDefault="00312916" w:rsidP="00312916">
      <w:r w:rsidRPr="00312916">
        <w:rPr>
          <w:b/>
          <w:bCs/>
        </w:rPr>
        <w:t>Superllave</w:t>
      </w:r>
      <w:r>
        <w:t>: es un conjunto de atributos que permite</w:t>
      </w:r>
      <w:r>
        <w:t xml:space="preserve"> </w:t>
      </w:r>
      <w:r>
        <w:t>distinguir unívocamente a un elemento de un</w:t>
      </w:r>
      <w:r>
        <w:t xml:space="preserve"> </w:t>
      </w:r>
      <w:r>
        <w:t>conjunto de entidades.</w:t>
      </w:r>
    </w:p>
    <w:p w14:paraId="60645BA6" w14:textId="6C6BEF41" w:rsidR="00312916" w:rsidRDefault="00312916" w:rsidP="00312916">
      <w:r>
        <w:t>–Nro-Seguridad-Social es superllave del conjunto</w:t>
      </w:r>
      <w:r>
        <w:t xml:space="preserve"> </w:t>
      </w:r>
      <w:r>
        <w:t>de entidades Cliente.</w:t>
      </w:r>
    </w:p>
    <w:p w14:paraId="3FB8DB72" w14:textId="26C1779E" w:rsidR="00312916" w:rsidRDefault="00312916" w:rsidP="00312916">
      <w:r>
        <w:t>–Nro-Seguridad-Social y Nombre-Cliente es</w:t>
      </w:r>
      <w:r>
        <w:t xml:space="preserve"> </w:t>
      </w:r>
      <w:r>
        <w:t>superllave del conjunto de entidades Cliente.</w:t>
      </w:r>
    </w:p>
    <w:p w14:paraId="4EBDF43C" w14:textId="124CD7C1" w:rsidR="00312916" w:rsidRDefault="00312916" w:rsidP="00312916">
      <w:r>
        <w:t>Llave Candidata: es una superllave que no contiene</w:t>
      </w:r>
      <w:r>
        <w:t xml:space="preserve"> </w:t>
      </w:r>
      <w:r>
        <w:t>ningún subconjunto propio que sea superllave. Es</w:t>
      </w:r>
      <w:r>
        <w:t xml:space="preserve"> </w:t>
      </w:r>
      <w:r>
        <w:t>decir, es una superllave minimal.</w:t>
      </w:r>
      <w:r>
        <w:t xml:space="preserve"> O sea, es una superllave atómica.</w:t>
      </w:r>
    </w:p>
    <w:p w14:paraId="198154DA" w14:textId="58AA6A35" w:rsidR="00312916" w:rsidRDefault="00312916" w:rsidP="00312916">
      <w:r>
        <w:t>Llave Primaria: es la llave candidata elegida por el</w:t>
      </w:r>
      <w:r>
        <w:t xml:space="preserve"> </w:t>
      </w:r>
      <w:r>
        <w:t>diseñador de la base de datos.</w:t>
      </w:r>
    </w:p>
    <w:p w14:paraId="29959CE6" w14:textId="0EF1BA84" w:rsidR="00312916" w:rsidRDefault="00312916" w:rsidP="00312916">
      <w:r>
        <w:t>Un conjunto de entidades es fuerte si contiene una</w:t>
      </w:r>
      <w:r>
        <w:t xml:space="preserve"> </w:t>
      </w:r>
      <w:r>
        <w:t>llave primaria.</w:t>
      </w:r>
      <w:r>
        <w:t xml:space="preserve"> </w:t>
      </w:r>
    </w:p>
    <w:p w14:paraId="43DB1D82" w14:textId="09C82414" w:rsidR="00312916" w:rsidRDefault="00312916" w:rsidP="00312916">
      <w:r>
        <w:t>Un conjunto de entidades es débil si no contiene un</w:t>
      </w:r>
      <w:r>
        <w:t xml:space="preserve"> </w:t>
      </w:r>
      <w:r>
        <w:t>conjunto de atributos suficiente para formar una llave</w:t>
      </w:r>
      <w:r>
        <w:t xml:space="preserve"> </w:t>
      </w:r>
      <w:r>
        <w:t>primaria</w:t>
      </w:r>
      <w:r w:rsidR="007950EE">
        <w:t>.</w:t>
      </w:r>
    </w:p>
    <w:p w14:paraId="4DCF571E" w14:textId="445A0413" w:rsidR="00312916" w:rsidRDefault="00312916" w:rsidP="00312916">
      <w:r>
        <w:t xml:space="preserve">Un </w:t>
      </w:r>
      <w:r w:rsidRPr="00312916">
        <w:rPr>
          <w:b/>
          <w:bCs/>
        </w:rPr>
        <w:t>discriminador</w:t>
      </w:r>
      <w:r>
        <w:t xml:space="preserve"> es un conjunto de atributos que</w:t>
      </w:r>
      <w:r>
        <w:t xml:space="preserve"> </w:t>
      </w:r>
      <w:r>
        <w:t>permite distinguir las entidades de un conjunto de</w:t>
      </w:r>
      <w:r>
        <w:t xml:space="preserve"> </w:t>
      </w:r>
      <w:r>
        <w:t>entidades débil.</w:t>
      </w:r>
    </w:p>
    <w:p w14:paraId="62205F37" w14:textId="77777777" w:rsidR="00312916" w:rsidRDefault="00312916" w:rsidP="00312916"/>
    <w:sectPr w:rsidR="00312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669B0"/>
    <w:multiLevelType w:val="hybridMultilevel"/>
    <w:tmpl w:val="350C9E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19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70"/>
    <w:rsid w:val="00312916"/>
    <w:rsid w:val="00651DAE"/>
    <w:rsid w:val="0067678F"/>
    <w:rsid w:val="00771170"/>
    <w:rsid w:val="007950EE"/>
    <w:rsid w:val="009814F7"/>
    <w:rsid w:val="00E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BD87"/>
  <w15:chartTrackingRefBased/>
  <w15:docId w15:val="{18B3ACBB-AFA7-4F56-B026-760EA73B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2</cp:revision>
  <dcterms:created xsi:type="dcterms:W3CDTF">2024-08-27T03:02:00Z</dcterms:created>
  <dcterms:modified xsi:type="dcterms:W3CDTF">2024-08-27T03:42:00Z</dcterms:modified>
</cp:coreProperties>
</file>