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93807" w14:textId="1FC30214" w:rsidR="001C3078" w:rsidRDefault="003A5E96" w:rsidP="003A5E96">
      <w:pPr>
        <w:ind w:left="-709"/>
        <w:rPr>
          <w:b/>
          <w:bCs/>
          <w:sz w:val="24"/>
          <w:szCs w:val="24"/>
        </w:rPr>
      </w:pPr>
      <w:r w:rsidRPr="003A5E96">
        <w:rPr>
          <w:b/>
          <w:bCs/>
          <w:sz w:val="24"/>
          <w:szCs w:val="24"/>
        </w:rPr>
        <w:t>CLASE DATE:</w:t>
      </w:r>
    </w:p>
    <w:p w14:paraId="1733743D" w14:textId="11E30DE0" w:rsidR="003A5E96" w:rsidRPr="003A5E96" w:rsidRDefault="003A5E96" w:rsidP="003A5E96">
      <w:pPr>
        <w:ind w:left="-709"/>
        <w:rPr>
          <w:sz w:val="24"/>
          <w:szCs w:val="24"/>
        </w:rPr>
      </w:pPr>
      <w:r>
        <w:rPr>
          <w:sz w:val="24"/>
          <w:szCs w:val="24"/>
        </w:rPr>
        <w:t xml:space="preserve">Si la clase NO tiene comportamiento </w:t>
      </w:r>
      <w:r w:rsidR="004771C4">
        <w:rPr>
          <w:sz w:val="24"/>
          <w:szCs w:val="24"/>
        </w:rPr>
        <w:t xml:space="preserve">ni funciones propias </w:t>
      </w:r>
      <w:r>
        <w:rPr>
          <w:sz w:val="24"/>
          <w:szCs w:val="24"/>
        </w:rPr>
        <w:t xml:space="preserve">, lo definimos como DATA. </w:t>
      </w:r>
      <w:r w:rsidR="004771C4">
        <w:rPr>
          <w:sz w:val="24"/>
          <w:szCs w:val="24"/>
        </w:rPr>
        <w:t>- &gt; lleva y trae info</w:t>
      </w:r>
    </w:p>
    <w:p w14:paraId="2C11DA83" w14:textId="5154157C" w:rsidR="003A5E96" w:rsidRDefault="003A5E96" w:rsidP="003A5E96">
      <w:pPr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2B80AD3" wp14:editId="04732B63">
            <wp:extent cx="5940425" cy="2776220"/>
            <wp:effectExtent l="0" t="0" r="3175" b="508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0972" w14:textId="7211CE3E" w:rsidR="003A5E96" w:rsidRDefault="003A5E96" w:rsidP="003A5E96">
      <w:pPr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1F22625D" wp14:editId="5B33ECD7">
            <wp:extent cx="5940425" cy="3407410"/>
            <wp:effectExtent l="0" t="0" r="3175" b="254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0E31" w14:textId="2EA202DE" w:rsidR="00B825EB" w:rsidRPr="004771C4" w:rsidRDefault="00B825EB" w:rsidP="00B825EB">
      <w:pPr>
        <w:rPr>
          <w:b/>
          <w:bCs/>
          <w:sz w:val="28"/>
          <w:szCs w:val="28"/>
        </w:rPr>
      </w:pPr>
      <w:r w:rsidRPr="004771C4">
        <w:rPr>
          <w:b/>
          <w:bCs/>
          <w:sz w:val="28"/>
          <w:szCs w:val="28"/>
        </w:rPr>
        <w:t>CLASES PAIR Y TRIPLE:</w:t>
      </w:r>
    </w:p>
    <w:p w14:paraId="1854D950" w14:textId="74FB9ACD" w:rsidR="00B825EB" w:rsidRDefault="004771C4" w:rsidP="003A5E96">
      <w:pPr>
        <w:ind w:left="-709"/>
        <w:rPr>
          <w:sz w:val="24"/>
          <w:szCs w:val="24"/>
        </w:rPr>
      </w:pPr>
      <w:r>
        <w:rPr>
          <w:sz w:val="24"/>
          <w:szCs w:val="24"/>
        </w:rPr>
        <w:t>Variables que g</w:t>
      </w:r>
      <w:r w:rsidR="00B825EB">
        <w:rPr>
          <w:sz w:val="24"/>
          <w:szCs w:val="24"/>
        </w:rPr>
        <w:t>uarda par de datos o trio de datos</w:t>
      </w:r>
      <w:r>
        <w:rPr>
          <w:sz w:val="24"/>
          <w:szCs w:val="24"/>
        </w:rPr>
        <w:t xml:space="preserve"> v</w:t>
      </w:r>
    </w:p>
    <w:p w14:paraId="762B8CD5" w14:textId="498245EF" w:rsidR="00B825EB" w:rsidRDefault="00B825EB" w:rsidP="003A5E96">
      <w:pPr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6DFE74A0" wp14:editId="1A20AE0E">
            <wp:extent cx="5940425" cy="2642870"/>
            <wp:effectExtent l="0" t="0" r="3175" b="508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B958" w14:textId="7B6FB290" w:rsidR="00B825EB" w:rsidRDefault="00801035" w:rsidP="003A5E96">
      <w:pPr>
        <w:ind w:left="-70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0EDA3" wp14:editId="316B462B">
            <wp:extent cx="5654040" cy="2539634"/>
            <wp:effectExtent l="0" t="0" r="381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1694" cy="25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4171" w14:textId="48353ABB" w:rsidR="00801035" w:rsidRDefault="00801035" w:rsidP="003A5E96">
      <w:pPr>
        <w:ind w:left="-709"/>
        <w:rPr>
          <w:sz w:val="24"/>
          <w:szCs w:val="24"/>
        </w:rPr>
      </w:pPr>
    </w:p>
    <w:p w14:paraId="3D1AF7FE" w14:textId="4EA89FDE" w:rsidR="00801035" w:rsidRDefault="00801035" w:rsidP="003A5E96">
      <w:pPr>
        <w:ind w:left="-709"/>
        <w:rPr>
          <w:sz w:val="24"/>
          <w:szCs w:val="24"/>
        </w:rPr>
      </w:pPr>
    </w:p>
    <w:p w14:paraId="3609E443" w14:textId="32A829AD" w:rsidR="00801035" w:rsidRDefault="00801035" w:rsidP="003A5E96">
      <w:pPr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4F5E4B55" wp14:editId="74B929DA">
            <wp:extent cx="5940425" cy="2963545"/>
            <wp:effectExtent l="0" t="0" r="3175" b="8255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AE15" w14:textId="667838F0" w:rsidR="00B77394" w:rsidRDefault="00B77394" w:rsidP="003A5E96">
      <w:pPr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7A91B1D0" wp14:editId="4C3348AF">
            <wp:extent cx="5940425" cy="2896235"/>
            <wp:effectExtent l="0" t="0" r="3175" b="0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773" w14:textId="31D2EBBF" w:rsidR="00B77394" w:rsidRDefault="00B77394" w:rsidP="003A5E96">
      <w:pPr>
        <w:ind w:left="-709"/>
        <w:rPr>
          <w:sz w:val="24"/>
          <w:szCs w:val="24"/>
        </w:rPr>
      </w:pPr>
    </w:p>
    <w:p w14:paraId="03AACE1D" w14:textId="702B9BFE" w:rsidR="001C2BA9" w:rsidRDefault="001C2BA9" w:rsidP="003A5E96">
      <w:pPr>
        <w:ind w:left="-709"/>
        <w:rPr>
          <w:sz w:val="24"/>
          <w:szCs w:val="24"/>
        </w:rPr>
      </w:pPr>
    </w:p>
    <w:p w14:paraId="540C4F4A" w14:textId="774AB900" w:rsidR="001C2BA9" w:rsidRDefault="001C2BA9" w:rsidP="003A5E96">
      <w:pPr>
        <w:ind w:left="-709"/>
        <w:rPr>
          <w:sz w:val="24"/>
          <w:szCs w:val="24"/>
        </w:rPr>
      </w:pPr>
    </w:p>
    <w:p w14:paraId="08A81D27" w14:textId="3473273A" w:rsidR="001C2BA9" w:rsidRDefault="001C2BA9" w:rsidP="003A5E96">
      <w:pPr>
        <w:ind w:left="-709"/>
        <w:rPr>
          <w:sz w:val="24"/>
          <w:szCs w:val="24"/>
        </w:rPr>
      </w:pPr>
    </w:p>
    <w:p w14:paraId="743F4DD4" w14:textId="736EA906" w:rsidR="001C2BA9" w:rsidRDefault="001C2BA9" w:rsidP="001C2BA9">
      <w:pPr>
        <w:ind w:left="-709"/>
        <w:rPr>
          <w:sz w:val="24"/>
          <w:szCs w:val="24"/>
        </w:rPr>
      </w:pPr>
      <w:r>
        <w:rPr>
          <w:sz w:val="24"/>
          <w:szCs w:val="24"/>
        </w:rPr>
        <w:lastRenderedPageBreak/>
        <w:t>Solo se puede tener UNA instancia de la persona.</w:t>
      </w:r>
    </w:p>
    <w:p w14:paraId="26BF4D2D" w14:textId="68489CE7" w:rsidR="001C2BA9" w:rsidRDefault="001C2BA9" w:rsidP="003A5E96">
      <w:pPr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16F828D4" wp14:editId="1CC5B8A0">
            <wp:extent cx="5940425" cy="1851025"/>
            <wp:effectExtent l="0" t="0" r="3175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2E66" w14:textId="08620FD1" w:rsidR="001C2BA9" w:rsidRDefault="001C2BA9" w:rsidP="003A5E96">
      <w:pPr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0541220A" wp14:editId="0E41ABA2">
            <wp:extent cx="5052060" cy="3394682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505" cy="33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6D9D" w14:textId="4B23E6A7" w:rsidR="001C2BA9" w:rsidRDefault="001C2BA9" w:rsidP="003A5E96">
      <w:pPr>
        <w:ind w:left="-709"/>
        <w:rPr>
          <w:sz w:val="24"/>
          <w:szCs w:val="24"/>
        </w:rPr>
      </w:pPr>
    </w:p>
    <w:p w14:paraId="3B546DD5" w14:textId="45A8A645" w:rsidR="001C2BA9" w:rsidRDefault="001C2BA9" w:rsidP="003A5E96">
      <w:pPr>
        <w:ind w:left="-709"/>
        <w:rPr>
          <w:sz w:val="24"/>
          <w:szCs w:val="24"/>
        </w:rPr>
      </w:pPr>
    </w:p>
    <w:p w14:paraId="71FF8D37" w14:textId="54382DC5" w:rsidR="001C2BA9" w:rsidRPr="004771C4" w:rsidRDefault="001C2BA9" w:rsidP="003A5E96">
      <w:pPr>
        <w:ind w:left="-709"/>
        <w:rPr>
          <w:b/>
          <w:bCs/>
          <w:sz w:val="24"/>
          <w:szCs w:val="24"/>
        </w:rPr>
      </w:pPr>
      <w:r w:rsidRPr="004771C4">
        <w:rPr>
          <w:b/>
          <w:bCs/>
          <w:sz w:val="24"/>
          <w:szCs w:val="24"/>
        </w:rPr>
        <w:t xml:space="preserve">Son funciones o valores constantes </w:t>
      </w:r>
      <w:proofErr w:type="gramStart"/>
      <w:r w:rsidRPr="004771C4">
        <w:rPr>
          <w:b/>
          <w:bCs/>
          <w:sz w:val="24"/>
          <w:szCs w:val="24"/>
        </w:rPr>
        <w:t>que  comparten</w:t>
      </w:r>
      <w:proofErr w:type="gramEnd"/>
      <w:r w:rsidRPr="004771C4">
        <w:rPr>
          <w:b/>
          <w:bCs/>
          <w:sz w:val="24"/>
          <w:szCs w:val="24"/>
        </w:rPr>
        <w:t xml:space="preserve"> todas las instancias de la clase.</w:t>
      </w:r>
    </w:p>
    <w:p w14:paraId="0A40BDE1" w14:textId="35D5287C" w:rsidR="001C2BA9" w:rsidRPr="004771C4" w:rsidRDefault="001C2BA9" w:rsidP="003A5E96">
      <w:pPr>
        <w:ind w:left="-709"/>
        <w:rPr>
          <w:b/>
          <w:bCs/>
          <w:sz w:val="24"/>
          <w:szCs w:val="24"/>
        </w:rPr>
      </w:pPr>
      <w:r w:rsidRPr="004771C4">
        <w:rPr>
          <w:b/>
          <w:bCs/>
          <w:sz w:val="24"/>
          <w:szCs w:val="24"/>
        </w:rPr>
        <w:t xml:space="preserve">Por ejemlo la </w:t>
      </w:r>
      <w:proofErr w:type="gramStart"/>
      <w:r w:rsidRPr="004771C4">
        <w:rPr>
          <w:b/>
          <w:bCs/>
          <w:sz w:val="24"/>
          <w:szCs w:val="24"/>
        </w:rPr>
        <w:t>gravedad  ,</w:t>
      </w:r>
      <w:proofErr w:type="gramEnd"/>
      <w:r w:rsidRPr="004771C4">
        <w:rPr>
          <w:b/>
          <w:bCs/>
          <w:sz w:val="24"/>
          <w:szCs w:val="24"/>
        </w:rPr>
        <w:t xml:space="preserve"> </w:t>
      </w:r>
    </w:p>
    <w:p w14:paraId="5D3991ED" w14:textId="4488AC7F" w:rsidR="001C2BA9" w:rsidRDefault="001C2BA9" w:rsidP="003A5E96">
      <w:pPr>
        <w:ind w:left="-709"/>
        <w:rPr>
          <w:sz w:val="24"/>
          <w:szCs w:val="24"/>
        </w:rPr>
      </w:pPr>
      <w:r>
        <w:rPr>
          <w:noProof/>
        </w:rPr>
        <w:drawing>
          <wp:inline distT="0" distB="0" distL="0" distR="0" wp14:anchorId="46F36031" wp14:editId="7EF628D0">
            <wp:extent cx="5940425" cy="2295525"/>
            <wp:effectExtent l="0" t="0" r="3175" b="952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6492" w14:textId="24B95875" w:rsidR="001C2BA9" w:rsidRDefault="001C2BA9" w:rsidP="003A5E96">
      <w:pPr>
        <w:ind w:left="-709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83535F" wp14:editId="26C2A51E">
            <wp:extent cx="5940425" cy="4281170"/>
            <wp:effectExtent l="0" t="0" r="3175" b="508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A465" w14:textId="77777777" w:rsidR="001C2BA9" w:rsidRPr="003A5E96" w:rsidRDefault="001C2BA9" w:rsidP="003A5E96">
      <w:pPr>
        <w:ind w:left="-709"/>
        <w:rPr>
          <w:sz w:val="24"/>
          <w:szCs w:val="24"/>
        </w:rPr>
      </w:pPr>
    </w:p>
    <w:sectPr w:rsidR="001C2BA9" w:rsidRPr="003A5E96" w:rsidSect="00B825EB">
      <w:pgSz w:w="11906" w:h="16838"/>
      <w:pgMar w:top="142" w:right="991" w:bottom="142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FFD"/>
    <w:rsid w:val="001C2BA9"/>
    <w:rsid w:val="001C3078"/>
    <w:rsid w:val="003A5E96"/>
    <w:rsid w:val="004771C4"/>
    <w:rsid w:val="00801035"/>
    <w:rsid w:val="00B65FFD"/>
    <w:rsid w:val="00B77394"/>
    <w:rsid w:val="00B825EB"/>
    <w:rsid w:val="00C07AC8"/>
    <w:rsid w:val="00FE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3B8F5"/>
  <w15:chartTrackingRefBased/>
  <w15:docId w15:val="{97262961-9BEC-46AC-AFE6-262891AD1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58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JAVIER CARBALLO</dc:creator>
  <cp:keywords/>
  <dc:description/>
  <cp:lastModifiedBy>CARBALLO PABLO JAVIER</cp:lastModifiedBy>
  <cp:revision>5</cp:revision>
  <dcterms:created xsi:type="dcterms:W3CDTF">2021-09-19T22:38:00Z</dcterms:created>
  <dcterms:modified xsi:type="dcterms:W3CDTF">2021-09-29T02:30:00Z</dcterms:modified>
</cp:coreProperties>
</file>