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Banán před tréninkem. Klasika z posiloven. Ale je to skutečně nutnost, nebo jen rituál?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Posuň na slide 4 a uvidíš jeden z nejvíc překvapivých výsledků v silovém tréninku posledních let.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Nová studie z roku 2025 (Lee et al., Physiology &amp; Behavior) testovala tři skupiny silových atletů. Jedni dostali jen vodu, druzí sladký placebo nápoj + řeč o sacharidech, třetí to samé + falešnou pozitivní zpětnou vazbu během testů ("výborně, jdeš nahoru, díky těm sacharidům!").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Žádné skutečné sacharidy. Ale </w:t>
      </w:r>
      <w:r w:rsidDel="00000000" w:rsidR="00000000" w:rsidRPr="00000000">
        <w:rPr>
          <w:b w:val="1"/>
          <w:bCs w:val="1"/>
          <w:rtl w:val="0"/>
        </w:rPr>
        <w:t xml:space="preserve">výrazný nárůst síly.</w:t>
      </w:r>
      <w:r w:rsidDel="00000000" w:rsidR="00000000" w:rsidRPr="00000000">
        <w:rPr>
          <w:rtl w:val="0"/>
        </w:rPr>
        <w:t xml:space="preserve"> A čím silnější bylo přesvědčení, tím větší placebo efekt.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není to jen jedna studie. Systematický přehled z roku 2022 (Henselmans et al., Nutrients) prošel 49 studií se závěrem: u silového tréninku v najezeném stavu pre-workout sacharidy výkon neovlivňují. Žádný dose-response efekt — klasický znak placeba.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Háček? Když silně věříš, že NEMŮŽEŠ trénovat bez carbs, vytvoří se psychologická závislost. Z rituálu se stane křehkost. Den, kdy je nedáš, je horší — ale ne kvůli energii, kvůli hlavě (nocebo efekt).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Férově: existují tři kontexty, kdy reálně pomohou (slide 7):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Trénink po 8+ hodinách nalačno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Vysoký objem (10+ setů na partii)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 přes 45 minut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Zdroje: King et al. (2022) Sports Medicine; Hamidvand et al. (2025) Physiological Reports.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 většinu trénujících v najezeném stavu jsou pre-workout carbs zbytečné. Pro některé kontexty užitečné. Klíčové je nestát se na nich psychicky závislý.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Měl jsi někdy pocit, že "bez banánu netrénuju"? Napiš do komentáře.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Online koučing: martinbarna.cz/koucing 👉 Videokurz flex. stravování: martinbarna.cz/videokurz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#vyziva #fitness #onlinekoucing #silovytrening #sacharidy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