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Hubnutí umí omladit tukovou tkáň až na úrovni buněk. Zní to jako fitness žvást, ale stojí za tím dvě studie z Nature.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Když ubyde tuk, z tkáně skoro zmizí takzvané senescentní „zombie" buňky, klesne zánět a metabolismus se rozjede. A měřitelně, šlo o atlas 171 247 buněk od 70 lidí.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Pak ale přijde háček. Imunitní buňky se nevrátí úplně na úroveň štíhlých a zůstanou jakoby naprogramované spustit zánět, kdyby se váha vrátila. Druhá studie navíc ukazuje, že si tuková tkáň obezitu „pamatuje" i po zhubnutí.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tady je ta druhá půlka, o které se moc nemluví. Udržení váhy je samostatná dovednost. Crash dieta, po které nabereš zpátky, ti to omlazení zase sebere.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Posuň na slide 6 a 7, tam je nuance, na které celý závěr stojí.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Ať je jasno, hubnout se vyplatí. Každé kilo dolů má buněčný smysl. Jen pomalé tempo, které udržíš, vyhraje nad rychlým, které pak neudržíš.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 tě brzdí víc, samotné hubnutí, nebo udržení? A bereš udržovačku jako fázi plánu, nebo jako konec diety?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Effective ⚡️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#vyziva #fitness #onlinekoucing #flexibilnistravovani #hubnuti #zdravi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