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CF455" w14:textId="62D4D878" w:rsidR="00577008" w:rsidRDefault="00577008" w:rsidP="00577008">
      <w:pPr>
        <w:autoSpaceDE w:val="0"/>
        <w:autoSpaceDN w:val="0"/>
        <w:adjustRightInd w:val="0"/>
        <w:spacing w:after="0" w:line="240" w:lineRule="auto"/>
        <w:rPr>
          <w:rFonts w:ascii="OptimaLTStd" w:hAnsi="OptimaLTStd" w:cs="OptimaLTStd"/>
          <w:kern w:val="0"/>
          <w:sz w:val="19"/>
          <w:szCs w:val="19"/>
        </w:rPr>
      </w:pPr>
      <w:r>
        <w:rPr>
          <w:rFonts w:ascii="OptimaLTStd" w:hAnsi="OptimaLTStd" w:cs="OptimaLTStd"/>
          <w:kern w:val="0"/>
          <w:sz w:val="19"/>
          <w:szCs w:val="19"/>
        </w:rPr>
        <w:t>Resumen Capítulo 2:</w:t>
      </w:r>
    </w:p>
    <w:p w14:paraId="48B12E33" w14:textId="725E3520" w:rsidR="008336FD" w:rsidRDefault="00577008" w:rsidP="00577008">
      <w:pPr>
        <w:autoSpaceDE w:val="0"/>
        <w:autoSpaceDN w:val="0"/>
        <w:adjustRightInd w:val="0"/>
        <w:spacing w:after="0" w:line="240" w:lineRule="auto"/>
        <w:rPr>
          <w:rFonts w:ascii="OptimaLTStd" w:hAnsi="OptimaLTStd" w:cs="OptimaLTStd"/>
          <w:kern w:val="0"/>
          <w:sz w:val="19"/>
          <w:szCs w:val="19"/>
        </w:rPr>
      </w:pPr>
      <w:r>
        <w:rPr>
          <w:rFonts w:ascii="OptimaLTStd" w:hAnsi="OptimaLTStd" w:cs="OptimaLTStd"/>
          <w:kern w:val="0"/>
          <w:sz w:val="19"/>
          <w:szCs w:val="19"/>
        </w:rPr>
        <w:t>Capítulo 6 se tratan algunos otros temas sobre el análisis de regresión, incluyendo cuestiones como temas avanzados sobre formas funcionales, escalamiento de datos, predicción y bondad de ajuste.</w:t>
      </w:r>
    </w:p>
    <w:p w14:paraId="7D7C2093" w14:textId="7A538531" w:rsidR="00577008" w:rsidRDefault="00C52F2C" w:rsidP="00C52F2C">
      <w:pPr>
        <w:autoSpaceDE w:val="0"/>
        <w:autoSpaceDN w:val="0"/>
        <w:adjustRightInd w:val="0"/>
        <w:spacing w:after="0" w:line="240" w:lineRule="auto"/>
        <w:rPr>
          <w:rFonts w:ascii="OptimaLTStd" w:hAnsi="OptimaLTStd" w:cs="OptimaLTStd"/>
          <w:kern w:val="0"/>
          <w:sz w:val="19"/>
          <w:szCs w:val="19"/>
        </w:rPr>
      </w:pPr>
      <w:r>
        <w:rPr>
          <w:rFonts w:ascii="OptimaLTStd" w:hAnsi="OptimaLTStd" w:cs="OptimaLTStd"/>
          <w:kern w:val="0"/>
          <w:sz w:val="19"/>
          <w:szCs w:val="19"/>
        </w:rPr>
        <w:t xml:space="preserve">22- </w:t>
      </w:r>
      <w:r w:rsidRPr="00C52F2C">
        <w:rPr>
          <w:rFonts w:ascii="OptimaLTStd" w:hAnsi="OptimaLTStd" w:cs="OptimaLTStd"/>
          <w:kern w:val="0"/>
          <w:sz w:val="19"/>
          <w:szCs w:val="19"/>
        </w:rPr>
        <w:t>Para establecer un modelo que “explique y en términos de x” hay que tomar en consideración</w:t>
      </w:r>
      <w:r>
        <w:rPr>
          <w:rFonts w:ascii="OptimaLTStd" w:hAnsi="OptimaLTStd" w:cs="OptimaLTStd"/>
          <w:kern w:val="0"/>
          <w:sz w:val="19"/>
          <w:szCs w:val="19"/>
        </w:rPr>
        <w:t xml:space="preserve"> </w:t>
      </w:r>
      <w:r w:rsidRPr="00C52F2C">
        <w:rPr>
          <w:rFonts w:ascii="OptimaLTStd" w:hAnsi="OptimaLTStd" w:cs="OptimaLTStd"/>
          <w:kern w:val="0"/>
          <w:sz w:val="19"/>
          <w:szCs w:val="19"/>
        </w:rPr>
        <w:t>tres aspectos. Primero, dado que entre las variables nunca existe una relación exacta, ¿cómo</w:t>
      </w:r>
      <w:r>
        <w:rPr>
          <w:rFonts w:ascii="OptimaLTStd" w:hAnsi="OptimaLTStd" w:cs="OptimaLTStd"/>
          <w:kern w:val="0"/>
          <w:sz w:val="19"/>
          <w:szCs w:val="19"/>
        </w:rPr>
        <w:t xml:space="preserve"> </w:t>
      </w:r>
      <w:r w:rsidRPr="00C52F2C">
        <w:rPr>
          <w:rFonts w:ascii="OptimaLTStd" w:hAnsi="OptimaLTStd" w:cs="OptimaLTStd"/>
          <w:kern w:val="0"/>
          <w:sz w:val="19"/>
          <w:szCs w:val="19"/>
        </w:rPr>
        <w:t>pueden tenerse en cuenta otros factores que afecten a y? Segundo, ¿cuál es la relación funcional</w:t>
      </w:r>
      <w:r>
        <w:rPr>
          <w:rFonts w:ascii="OptimaLTStd" w:hAnsi="OptimaLTStd" w:cs="OptimaLTStd"/>
          <w:kern w:val="0"/>
          <w:sz w:val="19"/>
          <w:szCs w:val="19"/>
        </w:rPr>
        <w:t xml:space="preserve"> </w:t>
      </w:r>
      <w:r w:rsidRPr="00C52F2C">
        <w:rPr>
          <w:rFonts w:ascii="OptimaLTStd" w:hAnsi="OptimaLTStd" w:cs="OptimaLTStd"/>
          <w:kern w:val="0"/>
          <w:sz w:val="19"/>
          <w:szCs w:val="19"/>
        </w:rPr>
        <w:t xml:space="preserve">entre y </w:t>
      </w:r>
      <w:proofErr w:type="spellStart"/>
      <w:r w:rsidRPr="00C52F2C">
        <w:rPr>
          <w:rFonts w:ascii="OptimaLTStd" w:hAnsi="OptimaLTStd" w:cs="OptimaLTStd"/>
          <w:kern w:val="0"/>
          <w:sz w:val="19"/>
          <w:szCs w:val="19"/>
        </w:rPr>
        <w:t>y</w:t>
      </w:r>
      <w:proofErr w:type="spellEnd"/>
      <w:r w:rsidRPr="00C52F2C">
        <w:rPr>
          <w:rFonts w:ascii="OptimaLTStd" w:hAnsi="OptimaLTStd" w:cs="OptimaLTStd"/>
          <w:kern w:val="0"/>
          <w:sz w:val="19"/>
          <w:szCs w:val="19"/>
        </w:rPr>
        <w:t xml:space="preserve"> x? Y, tercero, ¿cómo se puede estar seguro de que la relación entre y </w:t>
      </w:r>
      <w:proofErr w:type="spellStart"/>
      <w:r w:rsidRPr="00C52F2C">
        <w:rPr>
          <w:rFonts w:ascii="OptimaLTStd" w:hAnsi="OptimaLTStd" w:cs="OptimaLTStd"/>
          <w:kern w:val="0"/>
          <w:sz w:val="19"/>
          <w:szCs w:val="19"/>
        </w:rPr>
        <w:t>y</w:t>
      </w:r>
      <w:proofErr w:type="spellEnd"/>
      <w:r w:rsidRPr="00C52F2C">
        <w:rPr>
          <w:rFonts w:ascii="OptimaLTStd" w:hAnsi="OptimaLTStd" w:cs="OptimaLTStd"/>
          <w:kern w:val="0"/>
          <w:sz w:val="19"/>
          <w:szCs w:val="19"/>
        </w:rPr>
        <w:t xml:space="preserve"> x sea una relación</w:t>
      </w:r>
      <w:r>
        <w:rPr>
          <w:rFonts w:ascii="OptimaLTStd" w:hAnsi="OptimaLTStd" w:cs="OptimaLTStd"/>
          <w:kern w:val="0"/>
          <w:sz w:val="19"/>
          <w:szCs w:val="19"/>
        </w:rPr>
        <w:t xml:space="preserve"> </w:t>
      </w:r>
      <w:proofErr w:type="spellStart"/>
      <w:r w:rsidRPr="00C52F2C">
        <w:rPr>
          <w:rFonts w:ascii="OptimaLTStd" w:hAnsi="OptimaLTStd" w:cs="OptimaLTStd"/>
          <w:kern w:val="0"/>
          <w:sz w:val="19"/>
          <w:szCs w:val="19"/>
        </w:rPr>
        <w:t>ceteris</w:t>
      </w:r>
      <w:proofErr w:type="spellEnd"/>
      <w:r w:rsidRPr="00C52F2C">
        <w:rPr>
          <w:rFonts w:ascii="OptimaLTStd" w:hAnsi="OptimaLTStd" w:cs="OptimaLTStd"/>
          <w:kern w:val="0"/>
          <w:sz w:val="19"/>
          <w:szCs w:val="19"/>
        </w:rPr>
        <w:t xml:space="preserve"> </w:t>
      </w:r>
      <w:proofErr w:type="spellStart"/>
      <w:r w:rsidRPr="00C52F2C">
        <w:rPr>
          <w:rFonts w:ascii="OptimaLTStd" w:hAnsi="OptimaLTStd" w:cs="OptimaLTStd"/>
          <w:kern w:val="0"/>
          <w:sz w:val="19"/>
          <w:szCs w:val="19"/>
        </w:rPr>
        <w:t>paribus</w:t>
      </w:r>
      <w:proofErr w:type="spellEnd"/>
      <w:r w:rsidRPr="00C52F2C">
        <w:rPr>
          <w:rFonts w:ascii="OptimaLTStd" w:hAnsi="OptimaLTStd" w:cs="OptimaLTStd"/>
          <w:kern w:val="0"/>
          <w:sz w:val="19"/>
          <w:szCs w:val="19"/>
        </w:rPr>
        <w:t xml:space="preserve"> entre y </w:t>
      </w:r>
      <w:proofErr w:type="spellStart"/>
      <w:r w:rsidRPr="00C52F2C">
        <w:rPr>
          <w:rFonts w:ascii="OptimaLTStd" w:hAnsi="OptimaLTStd" w:cs="OptimaLTStd"/>
          <w:kern w:val="0"/>
          <w:sz w:val="19"/>
          <w:szCs w:val="19"/>
        </w:rPr>
        <w:t>y</w:t>
      </w:r>
      <w:proofErr w:type="spellEnd"/>
      <w:r w:rsidRPr="00C52F2C">
        <w:rPr>
          <w:rFonts w:ascii="OptimaLTStd" w:hAnsi="OptimaLTStd" w:cs="OptimaLTStd"/>
          <w:kern w:val="0"/>
          <w:sz w:val="19"/>
          <w:szCs w:val="19"/>
        </w:rPr>
        <w:t xml:space="preserve"> x (si es ese el objetivo buscado)?</w:t>
      </w:r>
    </w:p>
    <w:p w14:paraId="08FC0A2D" w14:textId="7D02A155" w:rsidR="00C52F2C" w:rsidRPr="00C52F2C" w:rsidRDefault="00C52F2C" w:rsidP="00C52F2C">
      <w:pPr>
        <w:autoSpaceDE w:val="0"/>
        <w:autoSpaceDN w:val="0"/>
        <w:adjustRightInd w:val="0"/>
        <w:spacing w:after="0" w:line="240" w:lineRule="auto"/>
        <w:rPr>
          <w:rFonts w:ascii="OptimaLTStd" w:eastAsiaTheme="minorEastAsia" w:hAnsi="OptimaLTStd" w:cs="OptimaLTStd"/>
          <w:kern w:val="0"/>
          <w:sz w:val="19"/>
          <w:szCs w:val="19"/>
        </w:rPr>
      </w:pPr>
      <m:oMathPara>
        <m:oMath>
          <m:r>
            <w:rPr>
              <w:rFonts w:ascii="Cambria Math" w:hAnsi="Cambria Math" w:cs="OptimaLTStd"/>
              <w:kern w:val="0"/>
              <w:sz w:val="19"/>
              <w:szCs w:val="19"/>
            </w:rPr>
            <m:t>y=</m:t>
          </m:r>
          <m:sSub>
            <m:sSubPr>
              <m:ctrlPr>
                <w:rPr>
                  <w:rFonts w:ascii="Cambria Math" w:hAnsi="Cambria Math" w:cs="OptimaLTStd"/>
                  <w:i/>
                  <w:kern w:val="0"/>
                  <w:sz w:val="19"/>
                  <w:szCs w:val="19"/>
                </w:rPr>
              </m:ctrlPr>
            </m:sSubPr>
            <m:e>
              <m:r>
                <w:rPr>
                  <w:rFonts w:ascii="Cambria Math" w:hAnsi="Cambria Math" w:cs="OptimaLTStd"/>
                  <w:kern w:val="0"/>
                  <w:sz w:val="19"/>
                  <w:szCs w:val="19"/>
                </w:rPr>
                <m:t>β</m:t>
              </m:r>
            </m:e>
            <m:sub>
              <m:r>
                <w:rPr>
                  <w:rFonts w:ascii="Cambria Math" w:hAnsi="Cambria Math" w:cs="OptimaLTStd"/>
                  <w:kern w:val="0"/>
                  <w:sz w:val="19"/>
                  <w:szCs w:val="19"/>
                </w:rPr>
                <m:t>0</m:t>
              </m:r>
            </m:sub>
          </m:sSub>
          <m:r>
            <w:rPr>
              <w:rFonts w:ascii="Cambria Math" w:hAnsi="Cambria Math" w:cs="OptimaLTStd"/>
              <w:kern w:val="0"/>
              <w:sz w:val="19"/>
              <w:szCs w:val="19"/>
            </w:rPr>
            <m:t>+</m:t>
          </m:r>
          <m:sSub>
            <m:sSubPr>
              <m:ctrlPr>
                <w:rPr>
                  <w:rFonts w:ascii="Cambria Math" w:hAnsi="Cambria Math" w:cs="OptimaLTStd"/>
                  <w:i/>
                  <w:kern w:val="0"/>
                  <w:sz w:val="19"/>
                  <w:szCs w:val="19"/>
                </w:rPr>
              </m:ctrlPr>
            </m:sSubPr>
            <m:e>
              <m:r>
                <w:rPr>
                  <w:rFonts w:ascii="Cambria Math" w:hAnsi="Cambria Math" w:cs="OptimaLTStd"/>
                  <w:kern w:val="0"/>
                  <w:sz w:val="19"/>
                  <w:szCs w:val="19"/>
                </w:rPr>
                <m:t>β</m:t>
              </m:r>
            </m:e>
            <m:sub>
              <m:r>
                <w:rPr>
                  <w:rFonts w:ascii="Cambria Math" w:hAnsi="Cambria Math" w:cs="OptimaLTStd"/>
                  <w:kern w:val="0"/>
                  <w:sz w:val="19"/>
                  <w:szCs w:val="19"/>
                </w:rPr>
                <m:t>1</m:t>
              </m:r>
            </m:sub>
          </m:sSub>
          <m:r>
            <w:rPr>
              <w:rFonts w:ascii="Cambria Math" w:hAnsi="Cambria Math" w:cs="OptimaLTStd"/>
              <w:kern w:val="0"/>
              <w:sz w:val="19"/>
              <w:szCs w:val="19"/>
            </w:rPr>
            <m:t>*x+u</m:t>
          </m:r>
        </m:oMath>
      </m:oMathPara>
    </w:p>
    <w:p w14:paraId="2F9782E9" w14:textId="79DAC668" w:rsidR="00C52F2C" w:rsidRDefault="00C52F2C" w:rsidP="00760A52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23- </w:t>
      </w:r>
      <w:commentRangeStart w:id="0"/>
      <w:r w:rsidRPr="00C52F2C">
        <w:rPr>
          <w:rFonts w:ascii="OptimaLTStd" w:eastAsiaTheme="minorEastAsia" w:hAnsi="OptimaLTStd" w:cs="OptimaLTStd"/>
          <w:kern w:val="0"/>
          <w:sz w:val="19"/>
          <w:szCs w:val="19"/>
        </w:rPr>
        <w:t>a y se le conoce como la variable dependiente</w:t>
      </w:r>
      <w:commentRangeEnd w:id="0"/>
      <w:r w:rsidR="00276BE7">
        <w:rPr>
          <w:rStyle w:val="Refdecomentario"/>
        </w:rPr>
        <w:commentReference w:id="0"/>
      </w:r>
      <w:r w:rsidRPr="00C52F2C">
        <w:rPr>
          <w:rFonts w:ascii="OptimaLTStd" w:eastAsiaTheme="minorEastAsia" w:hAnsi="OptimaLTStd" w:cs="OptimaLTStd"/>
          <w:kern w:val="0"/>
          <w:sz w:val="19"/>
          <w:szCs w:val="19"/>
        </w:rPr>
        <w:t>, la variable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Pr="00C52F2C">
        <w:rPr>
          <w:rFonts w:ascii="OptimaLTStd" w:eastAsiaTheme="minorEastAsia" w:hAnsi="OptimaLTStd" w:cs="OptimaLTStd"/>
          <w:kern w:val="0"/>
          <w:sz w:val="19"/>
          <w:szCs w:val="19"/>
        </w:rPr>
        <w:t>explicada, la variable de respuesta, la variable predicha o el regresando; a x se le conoce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Pr="00C52F2C">
        <w:rPr>
          <w:rFonts w:ascii="OptimaLTStd" w:eastAsiaTheme="minorEastAsia" w:hAnsi="OptimaLTStd" w:cs="OptimaLTStd"/>
          <w:kern w:val="0"/>
          <w:sz w:val="19"/>
          <w:szCs w:val="19"/>
        </w:rPr>
        <w:t>como la variable independiente, la variable explicativa, la variable de control, la variable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Pr="00C52F2C">
        <w:rPr>
          <w:rFonts w:ascii="OptimaLTStd" w:eastAsiaTheme="minorEastAsia" w:hAnsi="OptimaLTStd" w:cs="OptimaLTStd"/>
          <w:kern w:val="0"/>
          <w:sz w:val="19"/>
          <w:szCs w:val="19"/>
        </w:rPr>
        <w:t>predictora o el regresor.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Pr="00C52F2C">
        <w:rPr>
          <w:rFonts w:ascii="OptimaLTStd" w:eastAsiaTheme="minorEastAsia" w:hAnsi="OptimaLTStd" w:cs="OptimaLTStd"/>
          <w:kern w:val="0"/>
          <w:sz w:val="19"/>
          <w:szCs w:val="19"/>
        </w:rPr>
        <w:t>La variable u, llamada término de error, o perturbación en la relación, representa factores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Pr="00C52F2C">
        <w:rPr>
          <w:rFonts w:ascii="OptimaLTStd" w:eastAsiaTheme="minorEastAsia" w:hAnsi="OptimaLTStd" w:cs="OptimaLTStd"/>
          <w:kern w:val="0"/>
          <w:sz w:val="19"/>
          <w:szCs w:val="19"/>
        </w:rPr>
        <w:t>distintos a x que afectan a y.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Pr="00C52F2C">
        <w:rPr>
          <w:rFonts w:ascii="OptimaLTStd" w:eastAsiaTheme="minorEastAsia" w:hAnsi="OptimaLTStd" w:cs="OptimaLTStd"/>
          <w:kern w:val="0"/>
          <w:sz w:val="19"/>
          <w:szCs w:val="19"/>
        </w:rPr>
        <w:t xml:space="preserve">Por tanto, el cambio en y es simplemente </w:t>
      </w:r>
      <m:oMath>
        <m:sSub>
          <m:sSubPr>
            <m:ctrlPr>
              <w:rPr>
                <w:rFonts w:ascii="Cambria Math" w:eastAsiaTheme="minorEastAsia" w:hAnsi="Cambria Math" w:cs="OptimaLTStd"/>
                <w:i/>
                <w:kern w:val="0"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 w:cs="OptimaLTStd"/>
                <w:kern w:val="0"/>
                <w:sz w:val="19"/>
                <w:szCs w:val="19"/>
              </w:rPr>
              <m:t>β</m:t>
            </m:r>
          </m:e>
          <m:sub>
            <m:r>
              <w:rPr>
                <w:rFonts w:ascii="Cambria Math" w:eastAsiaTheme="minorEastAsia" w:hAnsi="Cambria Math" w:cs="OptimaLTStd"/>
                <w:kern w:val="0"/>
                <w:sz w:val="19"/>
                <w:szCs w:val="19"/>
              </w:rPr>
              <m:t>1</m:t>
            </m:r>
          </m:sub>
        </m:sSub>
      </m:oMath>
      <w:r w:rsidRPr="00C52F2C">
        <w:rPr>
          <w:rFonts w:ascii="OptimaLTStd" w:eastAsiaTheme="minorEastAsia" w:hAnsi="OptimaLTStd" w:cs="OptimaLTStd"/>
          <w:kern w:val="0"/>
          <w:sz w:val="19"/>
          <w:szCs w:val="19"/>
        </w:rPr>
        <w:t xml:space="preserve"> multiplicado por el cambio en x. Esto significa que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OptimaLTStd"/>
                <w:i/>
                <w:kern w:val="0"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 w:cs="OptimaLTStd"/>
                <w:kern w:val="0"/>
                <w:sz w:val="19"/>
                <w:szCs w:val="19"/>
              </w:rPr>
              <m:t>β</m:t>
            </m:r>
          </m:e>
          <m:sub>
            <m:r>
              <w:rPr>
                <w:rFonts w:ascii="Cambria Math" w:eastAsiaTheme="minorEastAsia" w:hAnsi="Cambria Math" w:cs="OptimaLTStd"/>
                <w:kern w:val="0"/>
                <w:sz w:val="19"/>
                <w:szCs w:val="19"/>
              </w:rPr>
              <m:t>1</m:t>
            </m:r>
          </m:sub>
        </m:sSub>
      </m:oMath>
      <w:r w:rsidRPr="00C52F2C">
        <w:rPr>
          <w:rFonts w:ascii="OptimaLTStd" w:eastAsiaTheme="minorEastAsia" w:hAnsi="OptimaLTStd" w:cs="OptimaLTStd"/>
          <w:kern w:val="0"/>
          <w:sz w:val="19"/>
          <w:szCs w:val="19"/>
        </w:rPr>
        <w:t xml:space="preserve"> es el parámetro de la pendiente en la relación entre y y x, cuando todos los demás factores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Pr="00C52F2C">
        <w:rPr>
          <w:rFonts w:ascii="OptimaLTStd" w:eastAsiaTheme="minorEastAsia" w:hAnsi="OptimaLTStd" w:cs="OptimaLTStd"/>
          <w:kern w:val="0"/>
          <w:sz w:val="19"/>
          <w:szCs w:val="19"/>
        </w:rPr>
        <w:t>en u permanecen constantes; este parámetro es de interés primordial en la economía aplicada.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Pr="00C52F2C">
        <w:rPr>
          <w:rFonts w:ascii="OptimaLTStd" w:eastAsiaTheme="minorEastAsia" w:hAnsi="OptimaLTStd" w:cs="OptimaLTStd"/>
          <w:kern w:val="0"/>
          <w:sz w:val="19"/>
          <w:szCs w:val="19"/>
        </w:rPr>
        <w:t xml:space="preserve">El parámetro del intercepto </w:t>
      </w:r>
      <m:oMath>
        <m:sSub>
          <m:sSubPr>
            <m:ctrlPr>
              <w:rPr>
                <w:rFonts w:ascii="Cambria Math" w:eastAsiaTheme="minorEastAsia" w:hAnsi="Cambria Math" w:cs="OptimaLTStd"/>
                <w:i/>
                <w:kern w:val="0"/>
                <w:sz w:val="19"/>
                <w:szCs w:val="19"/>
              </w:rPr>
            </m:ctrlPr>
          </m:sSubPr>
          <m:e>
            <m:r>
              <w:rPr>
                <w:rFonts w:ascii="Cambria Math" w:eastAsiaTheme="minorEastAsia" w:hAnsi="Cambria Math" w:cs="OptimaLTStd"/>
                <w:kern w:val="0"/>
                <w:sz w:val="19"/>
                <w:szCs w:val="19"/>
              </w:rPr>
              <m:t>β</m:t>
            </m:r>
          </m:e>
          <m:sub>
            <m:r>
              <w:rPr>
                <w:rFonts w:ascii="Cambria Math" w:eastAsiaTheme="minorEastAsia" w:hAnsi="Cambria Math" w:cs="OptimaLTStd"/>
                <w:kern w:val="0"/>
                <w:sz w:val="19"/>
                <w:szCs w:val="19"/>
              </w:rPr>
              <m:t>0</m:t>
            </m:r>
          </m:sub>
        </m:sSub>
      </m:oMath>
      <w:r w:rsidRPr="00C52F2C">
        <w:rPr>
          <w:rFonts w:ascii="OptimaLTStd" w:eastAsiaTheme="minorEastAsia" w:hAnsi="OptimaLTStd" w:cs="OptimaLTStd"/>
          <w:kern w:val="0"/>
          <w:sz w:val="19"/>
          <w:szCs w:val="19"/>
        </w:rPr>
        <w:t xml:space="preserve">, algunas veces llamado término constante, tiene 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>t</w:t>
      </w:r>
      <w:r w:rsidRPr="00C52F2C">
        <w:rPr>
          <w:rFonts w:ascii="OptimaLTStd" w:eastAsiaTheme="minorEastAsia" w:hAnsi="OptimaLTStd" w:cs="OptimaLTStd"/>
          <w:kern w:val="0"/>
          <w:sz w:val="19"/>
          <w:szCs w:val="19"/>
        </w:rPr>
        <w:t>ambién su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Pr="00C52F2C">
        <w:rPr>
          <w:rFonts w:ascii="OptimaLTStd" w:eastAsiaTheme="minorEastAsia" w:hAnsi="OptimaLTStd" w:cs="OptimaLTStd"/>
          <w:kern w:val="0"/>
          <w:sz w:val="19"/>
          <w:szCs w:val="19"/>
        </w:rPr>
        <w:t>utilidad, aunque es raro que tenga una importancia central en el análisis.</w:t>
      </w:r>
      <w:r w:rsidR="00760A52"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="00760A52" w:rsidRPr="00760A52">
        <w:rPr>
          <w:rFonts w:ascii="OptimaLTStd" w:eastAsiaTheme="minorEastAsia" w:hAnsi="OptimaLTStd" w:cs="OptimaLTStd"/>
          <w:kern w:val="0"/>
          <w:sz w:val="19"/>
          <w:szCs w:val="19"/>
        </w:rPr>
        <w:t xml:space="preserve">La </w:t>
      </w:r>
      <w:r w:rsidR="00760A52" w:rsidRPr="00760A52">
        <w:rPr>
          <w:rFonts w:ascii="OptimaLTStd" w:eastAsiaTheme="minorEastAsia" w:hAnsi="OptimaLTStd" w:cs="OptimaLTStd"/>
          <w:b/>
          <w:bCs/>
          <w:kern w:val="0"/>
          <w:sz w:val="19"/>
          <w:szCs w:val="19"/>
        </w:rPr>
        <w:t>linealidad</w:t>
      </w:r>
      <w:r w:rsidR="00760A52" w:rsidRPr="00760A52">
        <w:rPr>
          <w:rFonts w:ascii="OptimaLTStd" w:eastAsiaTheme="minorEastAsia" w:hAnsi="OptimaLTStd" w:cs="OptimaLTStd"/>
          <w:kern w:val="0"/>
          <w:sz w:val="19"/>
          <w:szCs w:val="19"/>
        </w:rPr>
        <w:t xml:space="preserve"> de la ecuación (2.1) implica que todo cambio de x en una unidad tiene siempre</w:t>
      </w:r>
      <w:r w:rsidR="00760A52"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="00760A52" w:rsidRPr="00760A52">
        <w:rPr>
          <w:rFonts w:ascii="OptimaLTStd" w:eastAsiaTheme="minorEastAsia" w:hAnsi="OptimaLTStd" w:cs="OptimaLTStd"/>
          <w:kern w:val="0"/>
          <w:sz w:val="19"/>
          <w:szCs w:val="19"/>
        </w:rPr>
        <w:t>el mismo efecto sobre y, sin importar el valor inicial de x</w:t>
      </w:r>
      <w:r w:rsidR="00760A52">
        <w:rPr>
          <w:rFonts w:ascii="OptimaLTStd" w:eastAsiaTheme="minorEastAsia" w:hAnsi="OptimaLTStd" w:cs="OptimaLTStd"/>
          <w:kern w:val="0"/>
          <w:sz w:val="19"/>
          <w:szCs w:val="19"/>
        </w:rPr>
        <w:t>.</w:t>
      </w:r>
    </w:p>
    <w:p w14:paraId="65A2B30C" w14:textId="32714B26" w:rsidR="00760A52" w:rsidRDefault="00760A52" w:rsidP="00C52F2C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>
        <w:rPr>
          <w:rFonts w:ascii="OptimaLTStd" w:eastAsiaTheme="minorEastAsia" w:hAnsi="OptimaLTStd" w:cs="OptimaLTStd"/>
          <w:kern w:val="0"/>
          <w:sz w:val="19"/>
          <w:szCs w:val="19"/>
        </w:rPr>
        <w:t>24- Ejemplo de ecuación sencilla para el salario (salario vs educación). Tema de no linealidad (rendimientos crecientes a la educación).</w:t>
      </w:r>
    </w:p>
    <w:p w14:paraId="1A65F228" w14:textId="75523188" w:rsidR="00276BE7" w:rsidRDefault="00276BE7" w:rsidP="0007156B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Problema de causalidad: </w:t>
      </w:r>
      <w:proofErr w:type="spellStart"/>
      <w:r>
        <w:rPr>
          <w:rFonts w:ascii="OptimaLTStd" w:eastAsiaTheme="minorEastAsia" w:hAnsi="OptimaLTStd" w:cs="OptimaLTStd"/>
          <w:i/>
          <w:iCs/>
          <w:kern w:val="0"/>
          <w:sz w:val="19"/>
          <w:szCs w:val="19"/>
        </w:rPr>
        <w:t>ceteris</w:t>
      </w:r>
      <w:proofErr w:type="spellEnd"/>
      <w:r>
        <w:rPr>
          <w:rFonts w:ascii="OptimaLTStd" w:eastAsiaTheme="minorEastAsia" w:hAnsi="OptimaLTStd" w:cs="OptimaLTStd"/>
          <w:i/>
          <w:iCs/>
          <w:kern w:val="0"/>
          <w:sz w:val="19"/>
          <w:szCs w:val="19"/>
        </w:rPr>
        <w:t xml:space="preserve"> </w:t>
      </w:r>
      <w:proofErr w:type="spellStart"/>
      <w:r>
        <w:rPr>
          <w:rFonts w:ascii="OptimaLTStd" w:eastAsiaTheme="minorEastAsia" w:hAnsi="OptimaLTStd" w:cs="OptimaLTStd"/>
          <w:i/>
          <w:iCs/>
          <w:kern w:val="0"/>
          <w:sz w:val="19"/>
          <w:szCs w:val="19"/>
        </w:rPr>
        <w:t>paribus</w:t>
      </w:r>
      <w:proofErr w:type="spellEnd"/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. </w:t>
      </w:r>
      <w:commentRangeStart w:id="1"/>
      <w:r>
        <w:rPr>
          <w:rFonts w:ascii="OptimaLTStd" w:eastAsiaTheme="minorEastAsia" w:hAnsi="OptimaLTStd" w:cs="OptimaLTStd"/>
          <w:kern w:val="0"/>
          <w:sz w:val="19"/>
          <w:szCs w:val="19"/>
        </w:rPr>
        <w:t>Supuesto implícito de que el error (variable no observable) no está relacionada con la variable explicativa</w:t>
      </w:r>
      <w:commentRangeEnd w:id="1"/>
      <w:r>
        <w:rPr>
          <w:rStyle w:val="Refdecomentario"/>
        </w:rPr>
        <w:commentReference w:id="1"/>
      </w:r>
      <w:r>
        <w:rPr>
          <w:rFonts w:ascii="OptimaLTStd" w:eastAsiaTheme="minorEastAsia" w:hAnsi="OptimaLTStd" w:cs="OptimaLTStd"/>
          <w:kern w:val="0"/>
          <w:sz w:val="19"/>
          <w:szCs w:val="19"/>
        </w:rPr>
        <w:t>.</w:t>
      </w:r>
      <w:r w:rsidR="0007156B">
        <w:rPr>
          <w:rFonts w:ascii="OptimaLTStd" w:eastAsiaTheme="minorEastAsia" w:hAnsi="OptimaLTStd" w:cs="OptimaLTStd"/>
          <w:kern w:val="0"/>
          <w:sz w:val="19"/>
          <w:szCs w:val="19"/>
        </w:rPr>
        <w:t xml:space="preserve"> La correlación no necesariamente es lineal, sino que puede ser una función, </w:t>
      </w:r>
      <w:r w:rsidR="00084EEE">
        <w:rPr>
          <w:rFonts w:ascii="OptimaLTStd" w:eastAsiaTheme="minorEastAsia" w:hAnsi="OptimaLTStd" w:cs="OptimaLTStd"/>
          <w:kern w:val="0"/>
          <w:sz w:val="19"/>
          <w:szCs w:val="19"/>
        </w:rPr>
        <w:t>el</w:t>
      </w:r>
      <w:r w:rsidR="0007156B" w:rsidRPr="0007156B">
        <w:rPr>
          <w:rFonts w:ascii="OptimaLTStd" w:eastAsiaTheme="minorEastAsia" w:hAnsi="OptimaLTStd" w:cs="OptimaLTStd"/>
          <w:kern w:val="0"/>
          <w:sz w:val="19"/>
          <w:szCs w:val="19"/>
        </w:rPr>
        <w:t xml:space="preserve"> supuesto crucial es que el valor</w:t>
      </w:r>
      <w:r w:rsidR="0007156B"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="0007156B" w:rsidRPr="0007156B">
        <w:rPr>
          <w:rFonts w:ascii="OptimaLTStd" w:eastAsiaTheme="minorEastAsia" w:hAnsi="OptimaLTStd" w:cs="OptimaLTStd"/>
          <w:kern w:val="0"/>
          <w:sz w:val="19"/>
          <w:szCs w:val="19"/>
        </w:rPr>
        <w:t>promedio de u no depende del valor de x.</w:t>
      </w:r>
    </w:p>
    <w:p w14:paraId="431592C1" w14:textId="11AA8CB5" w:rsidR="00276BE7" w:rsidRPr="00276BE7" w:rsidRDefault="00276BE7" w:rsidP="00C52F2C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Supuesto de que la media del error es cero (2.5). Es necesario que exista la constante. </w:t>
      </w:r>
    </w:p>
    <w:p w14:paraId="03CD198E" w14:textId="045D5E4A" w:rsidR="00760A52" w:rsidRDefault="0031755C" w:rsidP="00C52F2C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25- Ejemplo de salario, educación y capacidades innatas. </w:t>
      </w:r>
      <w:commentRangeStart w:id="2"/>
      <w:r>
        <w:rPr>
          <w:rFonts w:ascii="OptimaLTStd" w:eastAsiaTheme="minorEastAsia" w:hAnsi="OptimaLTStd" w:cs="OptimaLTStd"/>
          <w:kern w:val="0"/>
          <w:sz w:val="19"/>
          <w:szCs w:val="19"/>
        </w:rPr>
        <w:t>El promedio de la capacidad debe ser el mismo sin importar el nivel de educación</w:t>
      </w:r>
      <w:commentRangeEnd w:id="2"/>
      <w:r w:rsidR="008C4EA6">
        <w:rPr>
          <w:rStyle w:val="Refdecomentario"/>
        </w:rPr>
        <w:commentReference w:id="2"/>
      </w: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. </w:t>
      </w:r>
    </w:p>
    <w:p w14:paraId="0B6713DC" w14:textId="22B6F016" w:rsidR="008A4D58" w:rsidRDefault="008A4D58" w:rsidP="008A4D58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31- </w:t>
      </w:r>
      <w:r w:rsidRPr="008A4D58">
        <w:rPr>
          <w:rFonts w:ascii="OptimaLTStd" w:eastAsiaTheme="minorEastAsia" w:hAnsi="OptimaLTStd" w:cs="OptimaLTStd"/>
          <w:kern w:val="0"/>
          <w:sz w:val="19"/>
          <w:szCs w:val="19"/>
        </w:rPr>
        <w:t>El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Pr="008A4D58">
        <w:rPr>
          <w:rFonts w:ascii="OptimaLTStd" w:eastAsiaTheme="minorEastAsia" w:hAnsi="OptimaLTStd" w:cs="OptimaLTStd"/>
          <w:kern w:val="0"/>
          <w:sz w:val="19"/>
          <w:szCs w:val="19"/>
        </w:rPr>
        <w:t>nombre “mínimos cuadrados ordinarios” proviene del hecho de que estas estimaciones minimizan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Pr="008A4D58">
        <w:rPr>
          <w:rFonts w:ascii="OptimaLTStd" w:eastAsiaTheme="minorEastAsia" w:hAnsi="OptimaLTStd" w:cs="OptimaLTStd"/>
          <w:kern w:val="0"/>
          <w:sz w:val="19"/>
          <w:szCs w:val="19"/>
        </w:rPr>
        <w:t>la suma de los residuales cuadrados.</w:t>
      </w:r>
    </w:p>
    <w:p w14:paraId="30BA7ED8" w14:textId="5DBDED04" w:rsidR="008A4D58" w:rsidRDefault="008A4D58" w:rsidP="008A4D58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 w:rsidRPr="008A4D58">
        <w:rPr>
          <w:rFonts w:ascii="OptimaLTStd" w:eastAsiaTheme="minorEastAsia" w:hAnsi="OptimaLTStd" w:cs="OptimaLTStd"/>
          <w:noProof/>
          <w:kern w:val="0"/>
          <w:sz w:val="19"/>
          <w:szCs w:val="19"/>
        </w:rPr>
        <w:drawing>
          <wp:inline distT="0" distB="0" distL="0" distR="0" wp14:anchorId="5A3A88FE" wp14:editId="6E5740DD">
            <wp:extent cx="2647834" cy="2051574"/>
            <wp:effectExtent l="0" t="0" r="635" b="6350"/>
            <wp:docPr id="1785605271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605271" name="Imagen 1" descr="Gráfico, Gráfico de dispers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1254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DCAD" w14:textId="3997E4D4" w:rsidR="008A4D58" w:rsidRDefault="008A4D58" w:rsidP="008A4D58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32- Explica el por qué es al cuadrado: fácil de minimizar y porque es positivo. </w:t>
      </w:r>
    </w:p>
    <w:p w14:paraId="0D9039B9" w14:textId="158E85EF" w:rsidR="008A4D58" w:rsidRDefault="008A4D58" w:rsidP="008A4D58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Función de regresión muestral (FRM), funciones con sombrero </w:t>
      </w:r>
      <w:r w:rsidR="00566B50">
        <w:rPr>
          <w:rFonts w:ascii="OptimaLTStd" w:eastAsiaTheme="minorEastAsia" w:hAnsi="OptimaLTStd" w:cs="OptimaLTStd"/>
          <w:kern w:val="0"/>
          <w:sz w:val="19"/>
          <w:szCs w:val="19"/>
        </w:rPr>
        <w:t>(valores ajustados).</w:t>
      </w:r>
    </w:p>
    <w:p w14:paraId="384C865E" w14:textId="1ED25257" w:rsidR="008A4D58" w:rsidRDefault="008A4D58" w:rsidP="008A4D58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>
        <w:rPr>
          <w:rFonts w:ascii="OptimaLTStd" w:eastAsiaTheme="minorEastAsia" w:hAnsi="OptimaLTStd" w:cs="OptimaLTStd"/>
          <w:kern w:val="0"/>
          <w:sz w:val="19"/>
          <w:szCs w:val="19"/>
        </w:rPr>
        <w:t>34- Ejemplo con salarios y educación</w:t>
      </w:r>
      <w:r w:rsidR="00177781">
        <w:rPr>
          <w:rFonts w:ascii="OptimaLTStd" w:eastAsiaTheme="minorEastAsia" w:hAnsi="OptimaLTStd" w:cs="OptimaLTStd"/>
          <w:kern w:val="0"/>
          <w:sz w:val="19"/>
          <w:szCs w:val="19"/>
        </w:rPr>
        <w:t xml:space="preserve">: interpretación de coeficientes. </w:t>
      </w:r>
    </w:p>
    <w:p w14:paraId="3D257EB0" w14:textId="25043899" w:rsidR="00566B50" w:rsidRPr="00566B50" w:rsidRDefault="00566B50" w:rsidP="00566B50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 w:rsidRPr="00566B50">
        <w:rPr>
          <w:rFonts w:ascii="OptimaLTStd" w:eastAsiaTheme="minorEastAsia" w:hAnsi="OptimaLTStd" w:cs="OptimaLTStd"/>
          <w:kern w:val="0"/>
          <w:sz w:val="19"/>
          <w:szCs w:val="19"/>
        </w:rPr>
        <w:t>En algunos casos el análisis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Pr="00566B50">
        <w:rPr>
          <w:rFonts w:ascii="OptimaLTStd" w:eastAsiaTheme="minorEastAsia" w:hAnsi="OptimaLTStd" w:cs="OptimaLTStd"/>
          <w:kern w:val="0"/>
          <w:sz w:val="19"/>
          <w:szCs w:val="19"/>
        </w:rPr>
        <w:t>de regresión no se usa para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Pr="00566B50">
        <w:rPr>
          <w:rFonts w:ascii="OptimaLTStd" w:eastAsiaTheme="minorEastAsia" w:hAnsi="OptimaLTStd" w:cs="OptimaLTStd"/>
          <w:kern w:val="0"/>
          <w:sz w:val="19"/>
          <w:szCs w:val="19"/>
        </w:rPr>
        <w:t>determinar causalidad sino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Pr="00566B50">
        <w:rPr>
          <w:rFonts w:ascii="OptimaLTStd" w:eastAsiaTheme="minorEastAsia" w:hAnsi="OptimaLTStd" w:cs="OptimaLTStd"/>
          <w:kern w:val="0"/>
          <w:sz w:val="19"/>
          <w:szCs w:val="19"/>
        </w:rPr>
        <w:t>sólo para ver si dos variables</w:t>
      </w:r>
    </w:p>
    <w:p w14:paraId="75BA8E56" w14:textId="35088E44" w:rsidR="00566B50" w:rsidRDefault="00566B50" w:rsidP="00566B50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 w:rsidRPr="00566B50">
        <w:rPr>
          <w:rFonts w:ascii="OptimaLTStd" w:eastAsiaTheme="minorEastAsia" w:hAnsi="OptimaLTStd" w:cs="OptimaLTStd"/>
          <w:kern w:val="0"/>
          <w:sz w:val="19"/>
          <w:szCs w:val="19"/>
        </w:rPr>
        <w:t>están relacionadas negativa o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Pr="00566B50">
        <w:rPr>
          <w:rFonts w:ascii="OptimaLTStd" w:eastAsiaTheme="minorEastAsia" w:hAnsi="OptimaLTStd" w:cs="OptimaLTStd"/>
          <w:kern w:val="0"/>
          <w:sz w:val="19"/>
          <w:szCs w:val="19"/>
        </w:rPr>
        <w:t>positivamente, de manera muy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Pr="00566B50">
        <w:rPr>
          <w:rFonts w:ascii="OptimaLTStd" w:eastAsiaTheme="minorEastAsia" w:hAnsi="OptimaLTStd" w:cs="OptimaLTStd"/>
          <w:kern w:val="0"/>
          <w:sz w:val="19"/>
          <w:szCs w:val="19"/>
        </w:rPr>
        <w:t>parecida a como se usa el análisis de correlación común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>.</w:t>
      </w:r>
    </w:p>
    <w:p w14:paraId="178FE5B3" w14:textId="0FFF1AD6" w:rsidR="006361DD" w:rsidRDefault="006361DD" w:rsidP="006361DD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40- </w:t>
      </w:r>
      <w:commentRangeStart w:id="3"/>
      <m:oMath>
        <m:sSup>
          <m:sSupPr>
            <m:ctrlPr>
              <w:rPr>
                <w:rFonts w:ascii="Cambria Math" w:eastAsiaTheme="minorEastAsia" w:hAnsi="Cambria Math" w:cs="OptimaLTStd"/>
                <w:i/>
                <w:kern w:val="0"/>
                <w:sz w:val="19"/>
                <w:szCs w:val="19"/>
              </w:rPr>
            </m:ctrlPr>
          </m:sSupPr>
          <m:e>
            <m:r>
              <w:rPr>
                <w:rFonts w:ascii="Cambria Math" w:eastAsiaTheme="minorEastAsia" w:hAnsi="Cambria Math" w:cs="OptimaLTStd"/>
                <w:kern w:val="0"/>
                <w:sz w:val="19"/>
                <w:szCs w:val="19"/>
              </w:rPr>
              <m:t>R</m:t>
            </m:r>
          </m:e>
          <m:sup>
            <m:r>
              <w:rPr>
                <w:rFonts w:ascii="Cambria Math" w:eastAsiaTheme="minorEastAsia" w:hAnsi="Cambria Math" w:cs="OptimaLTStd"/>
                <w:kern w:val="0"/>
                <w:sz w:val="19"/>
                <w:szCs w:val="19"/>
              </w:rPr>
              <m:t>2</m:t>
            </m:r>
          </m:sup>
        </m:sSup>
      </m:oMath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Pr="006361DD">
        <w:rPr>
          <w:rFonts w:ascii="OptimaLTStd" w:eastAsiaTheme="minorEastAsia" w:hAnsi="OptimaLTStd" w:cs="OptimaLTStd"/>
          <w:kern w:val="0"/>
          <w:sz w:val="19"/>
          <w:szCs w:val="19"/>
        </w:rPr>
        <w:t>es el cociente de la variación explicada entre la variación total</w:t>
      </w:r>
      <w:commentRangeEnd w:id="3"/>
      <w:r w:rsidR="00C27153">
        <w:rPr>
          <w:rStyle w:val="Refdecomentario"/>
        </w:rPr>
        <w:commentReference w:id="3"/>
      </w:r>
      <w:r w:rsidRPr="006361DD">
        <w:rPr>
          <w:rFonts w:ascii="OptimaLTStd" w:eastAsiaTheme="minorEastAsia" w:hAnsi="OptimaLTStd" w:cs="OptimaLTStd"/>
          <w:kern w:val="0"/>
          <w:sz w:val="19"/>
          <w:szCs w:val="19"/>
        </w:rPr>
        <w:t>; por tanto, se interpreta como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Pr="006361DD">
        <w:rPr>
          <w:rFonts w:ascii="OptimaLTStd" w:eastAsiaTheme="minorEastAsia" w:hAnsi="OptimaLTStd" w:cs="OptimaLTStd"/>
          <w:kern w:val="0"/>
          <w:sz w:val="19"/>
          <w:szCs w:val="19"/>
        </w:rPr>
        <w:t>la proporción de la variación muestral de y que es explicada por x.</w:t>
      </w:r>
    </w:p>
    <w:p w14:paraId="5B30E0BA" w14:textId="1C3980E8" w:rsidR="00144CCC" w:rsidRDefault="007B1921" w:rsidP="00144CCC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>
        <w:rPr>
          <w:rFonts w:ascii="OptimaLTStd" w:eastAsiaTheme="minorEastAsia" w:hAnsi="OptimaLTStd" w:cs="OptimaLTStd"/>
          <w:kern w:val="0"/>
          <w:sz w:val="19"/>
          <w:szCs w:val="19"/>
        </w:rPr>
        <w:t>41- A</w:t>
      </w:r>
      <w:r w:rsidRPr="007B1921">
        <w:rPr>
          <w:rFonts w:ascii="OptimaLTStd" w:eastAsiaTheme="minorEastAsia" w:hAnsi="OptimaLTStd" w:cs="OptimaLTStd"/>
          <w:kern w:val="0"/>
          <w:sz w:val="19"/>
          <w:szCs w:val="19"/>
        </w:rPr>
        <w:t>hora vale la pena hacer hincapié en que una R-cuadrada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Pr="007B1921">
        <w:rPr>
          <w:rFonts w:ascii="OptimaLTStd" w:eastAsiaTheme="minorEastAsia" w:hAnsi="OptimaLTStd" w:cs="OptimaLTStd"/>
          <w:kern w:val="0"/>
          <w:sz w:val="19"/>
          <w:szCs w:val="19"/>
        </w:rPr>
        <w:t>muy baja no necesariamente significa que la ecuación de regresión de MCO sea inútil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>.</w:t>
      </w:r>
      <w:r w:rsidR="00144CCC"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="00144CCC" w:rsidRPr="00144CCC">
        <w:rPr>
          <w:rFonts w:ascii="OptimaLTStd" w:eastAsiaTheme="minorEastAsia" w:hAnsi="OptimaLTStd" w:cs="OptimaLTStd"/>
          <w:kern w:val="0"/>
          <w:sz w:val="19"/>
          <w:szCs w:val="19"/>
        </w:rPr>
        <w:t>Por ahora, hay que estar conscientes</w:t>
      </w:r>
      <w:r w:rsidR="00144CCC"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="00144CCC" w:rsidRPr="00144CCC">
        <w:rPr>
          <w:rFonts w:ascii="OptimaLTStd" w:eastAsiaTheme="minorEastAsia" w:hAnsi="OptimaLTStd" w:cs="OptimaLTStd"/>
          <w:kern w:val="0"/>
          <w:sz w:val="19"/>
          <w:szCs w:val="19"/>
        </w:rPr>
        <w:t>de que usar R-cuadrada como principal medida del éxito de un análisis econométrico puede</w:t>
      </w:r>
      <w:r w:rsidR="00144CCC"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="00144CCC" w:rsidRPr="00144CCC">
        <w:rPr>
          <w:rFonts w:ascii="OptimaLTStd" w:eastAsiaTheme="minorEastAsia" w:hAnsi="OptimaLTStd" w:cs="OptimaLTStd"/>
          <w:kern w:val="0"/>
          <w:sz w:val="19"/>
          <w:szCs w:val="19"/>
        </w:rPr>
        <w:t>acarrear problemas.</w:t>
      </w:r>
    </w:p>
    <w:p w14:paraId="766A423F" w14:textId="7D686A0E" w:rsidR="00C27153" w:rsidRDefault="00C27153" w:rsidP="00C27153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>
        <w:rPr>
          <w:rFonts w:ascii="OptimaLTStd" w:eastAsiaTheme="minorEastAsia" w:hAnsi="OptimaLTStd" w:cs="OptimaLTStd"/>
          <w:kern w:val="0"/>
          <w:sz w:val="19"/>
          <w:szCs w:val="19"/>
        </w:rPr>
        <w:t>H</w:t>
      </w:r>
      <w:r w:rsidRPr="00C27153">
        <w:rPr>
          <w:rFonts w:ascii="OptimaLTStd" w:eastAsiaTheme="minorEastAsia" w:hAnsi="OptimaLTStd" w:cs="OptimaLTStd"/>
          <w:kern w:val="0"/>
          <w:sz w:val="19"/>
          <w:szCs w:val="19"/>
        </w:rPr>
        <w:t>ay que saber que las estimaciones de MCO cambian de maneras totalmente esperadas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Pr="00C27153">
        <w:rPr>
          <w:rFonts w:ascii="OptimaLTStd" w:eastAsiaTheme="minorEastAsia" w:hAnsi="OptimaLTStd" w:cs="OptimaLTStd"/>
          <w:kern w:val="0"/>
          <w:sz w:val="19"/>
          <w:szCs w:val="19"/>
        </w:rPr>
        <w:t>cuando cambian las unidades de medición de la variable dependiente o de la independiente.</w:t>
      </w:r>
    </w:p>
    <w:p w14:paraId="4F9002C0" w14:textId="36189782" w:rsidR="00C27153" w:rsidRDefault="0066789B" w:rsidP="008A5B61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42- </w:t>
      </w:r>
      <w:commentRangeStart w:id="4"/>
      <w:r w:rsidR="00C27153" w:rsidRPr="00C27153">
        <w:rPr>
          <w:rFonts w:ascii="OptimaLTStd" w:eastAsiaTheme="minorEastAsia" w:hAnsi="OptimaLTStd" w:cs="OptimaLTStd"/>
          <w:kern w:val="0"/>
          <w:sz w:val="19"/>
          <w:szCs w:val="19"/>
        </w:rPr>
        <w:t>Cuando se multiplica la</w:t>
      </w:r>
      <w:r w:rsidR="00C27153"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="00C27153" w:rsidRPr="00C27153">
        <w:rPr>
          <w:rFonts w:ascii="OptimaLTStd" w:eastAsiaTheme="minorEastAsia" w:hAnsi="OptimaLTStd" w:cs="OptimaLTStd"/>
          <w:kern w:val="0"/>
          <w:sz w:val="19"/>
          <w:szCs w:val="19"/>
        </w:rPr>
        <w:t>variable dependiente por una constante c</w:t>
      </w:r>
      <w:commentRangeEnd w:id="4"/>
      <w:r w:rsidR="000B1904">
        <w:rPr>
          <w:rStyle w:val="Refdecomentario"/>
        </w:rPr>
        <w:commentReference w:id="4"/>
      </w:r>
      <w:r w:rsidR="00C27153" w:rsidRPr="00C27153">
        <w:rPr>
          <w:rFonts w:ascii="OptimaLTStd" w:eastAsiaTheme="minorEastAsia" w:hAnsi="OptimaLTStd" w:cs="OptimaLTStd"/>
          <w:kern w:val="0"/>
          <w:sz w:val="19"/>
          <w:szCs w:val="19"/>
        </w:rPr>
        <w:t xml:space="preserve"> —lo que significa multiplicar cada valor de la muestra</w:t>
      </w:r>
      <w:r w:rsidR="00C27153"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="00C27153" w:rsidRPr="00C27153">
        <w:rPr>
          <w:rFonts w:ascii="OptimaLTStd" w:eastAsiaTheme="minorEastAsia" w:hAnsi="OptimaLTStd" w:cs="OptimaLTStd"/>
          <w:kern w:val="0"/>
          <w:sz w:val="19"/>
          <w:szCs w:val="19"/>
        </w:rPr>
        <w:t>por c—, entonces las estimaciones de MCO del intercepto y de la pendiente también son</w:t>
      </w:r>
      <w:r w:rsidR="00C27153"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="00C27153" w:rsidRPr="00C27153">
        <w:rPr>
          <w:rFonts w:ascii="OptimaLTStd" w:eastAsiaTheme="minorEastAsia" w:hAnsi="OptimaLTStd" w:cs="OptimaLTStd"/>
          <w:kern w:val="0"/>
          <w:sz w:val="19"/>
          <w:szCs w:val="19"/>
        </w:rPr>
        <w:t>multiplicadas por c.</w:t>
      </w:r>
      <w:r w:rsidR="00C739A1"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="00C739A1" w:rsidRPr="00C739A1">
        <w:rPr>
          <w:rFonts w:ascii="OptimaLTStd" w:eastAsiaTheme="minorEastAsia" w:hAnsi="OptimaLTStd" w:cs="OptimaLTStd"/>
          <w:kern w:val="0"/>
          <w:sz w:val="19"/>
          <w:szCs w:val="19"/>
        </w:rPr>
        <w:t>En general, si la variable</w:t>
      </w:r>
      <w:r w:rsidR="00C739A1"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="00C739A1" w:rsidRPr="00C739A1">
        <w:rPr>
          <w:rFonts w:ascii="OptimaLTStd" w:eastAsiaTheme="minorEastAsia" w:hAnsi="OptimaLTStd" w:cs="OptimaLTStd"/>
          <w:kern w:val="0"/>
          <w:sz w:val="19"/>
          <w:szCs w:val="19"/>
        </w:rPr>
        <w:t>independiente se divide o se multiplica por una constante distinta de cero, c, entonces el coeficiente</w:t>
      </w:r>
      <w:r w:rsidR="00C739A1"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="00C739A1" w:rsidRPr="00C739A1">
        <w:rPr>
          <w:rFonts w:ascii="OptimaLTStd" w:eastAsiaTheme="minorEastAsia" w:hAnsi="OptimaLTStd" w:cs="OptimaLTStd"/>
          <w:kern w:val="0"/>
          <w:sz w:val="19"/>
          <w:szCs w:val="19"/>
        </w:rPr>
        <w:t xml:space="preserve">de la pendiente de MCO se multiplica por c o se divide entre c, </w:t>
      </w:r>
      <w:r w:rsidR="00C739A1" w:rsidRPr="00C739A1">
        <w:rPr>
          <w:rFonts w:ascii="OptimaLTStd" w:eastAsiaTheme="minorEastAsia" w:hAnsi="OptimaLTStd" w:cs="OptimaLTStd"/>
          <w:kern w:val="0"/>
          <w:sz w:val="19"/>
          <w:szCs w:val="19"/>
        </w:rPr>
        <w:lastRenderedPageBreak/>
        <w:t>respectivamente</w:t>
      </w:r>
      <w:r w:rsidR="00C739A1">
        <w:rPr>
          <w:rFonts w:ascii="OptimaLTStd" w:eastAsiaTheme="minorEastAsia" w:hAnsi="OptimaLTStd" w:cs="OptimaLTStd"/>
          <w:kern w:val="0"/>
          <w:sz w:val="19"/>
          <w:szCs w:val="19"/>
        </w:rPr>
        <w:t xml:space="preserve">. </w:t>
      </w:r>
      <w:r w:rsidR="00C739A1" w:rsidRPr="00C739A1">
        <w:rPr>
          <w:rFonts w:ascii="OptimaLTStd" w:eastAsiaTheme="minorEastAsia" w:hAnsi="OptimaLTStd" w:cs="OptimaLTStd"/>
          <w:kern w:val="0"/>
          <w:sz w:val="19"/>
          <w:szCs w:val="19"/>
        </w:rPr>
        <w:t>En general, cambiar sólo las unidades de medición de la variable</w:t>
      </w:r>
      <w:r w:rsidR="00C739A1"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="00C739A1" w:rsidRPr="00C739A1">
        <w:rPr>
          <w:rFonts w:ascii="OptimaLTStd" w:eastAsiaTheme="minorEastAsia" w:hAnsi="OptimaLTStd" w:cs="OptimaLTStd"/>
          <w:kern w:val="0"/>
          <w:sz w:val="19"/>
          <w:szCs w:val="19"/>
        </w:rPr>
        <w:t>independiente no afecta el intercepto.</w:t>
      </w:r>
      <w:r w:rsidR="008A5B61">
        <w:rPr>
          <w:rFonts w:ascii="OptimaLTStd" w:eastAsiaTheme="minorEastAsia" w:hAnsi="OptimaLTStd" w:cs="OptimaLTStd"/>
          <w:kern w:val="0"/>
          <w:sz w:val="19"/>
          <w:szCs w:val="19"/>
        </w:rPr>
        <w:t xml:space="preserve"> L</w:t>
      </w:r>
      <w:r w:rsidR="008A5B61" w:rsidRPr="008A5B61">
        <w:rPr>
          <w:rFonts w:ascii="OptimaLTStd" w:eastAsiaTheme="minorEastAsia" w:hAnsi="OptimaLTStd" w:cs="OptimaLTStd"/>
          <w:kern w:val="0"/>
          <w:sz w:val="19"/>
          <w:szCs w:val="19"/>
        </w:rPr>
        <w:t>a bondad de ajuste del modelo no</w:t>
      </w:r>
      <w:r w:rsidR="008A5B61"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="008A5B61" w:rsidRPr="008A5B61">
        <w:rPr>
          <w:rFonts w:ascii="OptimaLTStd" w:eastAsiaTheme="minorEastAsia" w:hAnsi="OptimaLTStd" w:cs="OptimaLTStd"/>
          <w:kern w:val="0"/>
          <w:sz w:val="19"/>
          <w:szCs w:val="19"/>
        </w:rPr>
        <w:t>depende de las unidades de medición de las variables.</w:t>
      </w:r>
    </w:p>
    <w:p w14:paraId="505DE079" w14:textId="48C380E1" w:rsidR="0024349F" w:rsidRDefault="0024349F" w:rsidP="008A5B61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>
        <w:rPr>
          <w:rFonts w:ascii="OptimaLTStd" w:eastAsiaTheme="minorEastAsia" w:hAnsi="OptimaLTStd" w:cs="OptimaLTStd"/>
          <w:kern w:val="0"/>
          <w:sz w:val="19"/>
          <w:szCs w:val="19"/>
        </w:rPr>
        <w:t>44- Expresión log-lineal para rendimientos de educación</w:t>
      </w:r>
      <w:r w:rsidR="000D1153">
        <w:rPr>
          <w:rFonts w:ascii="OptimaLTStd" w:eastAsiaTheme="minorEastAsia" w:hAnsi="OptimaLTStd" w:cs="OptimaLTStd"/>
          <w:kern w:val="0"/>
          <w:sz w:val="19"/>
          <w:szCs w:val="19"/>
        </w:rPr>
        <w:t xml:space="preserve"> (</w:t>
      </w:r>
      <w:proofErr w:type="spellStart"/>
      <w:r w:rsidR="000D1153">
        <w:rPr>
          <w:rFonts w:ascii="OptimaLTStd" w:eastAsiaTheme="minorEastAsia" w:hAnsi="OptimaLTStd" w:cs="OptimaLTStd"/>
          <w:kern w:val="0"/>
          <w:sz w:val="19"/>
          <w:szCs w:val="19"/>
        </w:rPr>
        <w:t>Semielasticidad</w:t>
      </w:r>
      <w:proofErr w:type="spellEnd"/>
      <w:r w:rsidR="000D1153">
        <w:rPr>
          <w:rFonts w:ascii="OptimaLTStd" w:eastAsiaTheme="minorEastAsia" w:hAnsi="OptimaLTStd" w:cs="OptimaLTStd"/>
          <w:kern w:val="0"/>
          <w:sz w:val="19"/>
          <w:szCs w:val="19"/>
        </w:rPr>
        <w:t xml:space="preserve">). Tabla de interpretación en la página 46. </w:t>
      </w:r>
    </w:p>
    <w:p w14:paraId="5ECFE7AD" w14:textId="1FCFB980" w:rsidR="008A5B61" w:rsidRDefault="00C85527" w:rsidP="00C739A1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>
        <w:rPr>
          <w:rFonts w:ascii="OptimaLTStd" w:eastAsiaTheme="minorEastAsia" w:hAnsi="OptimaLTStd" w:cs="OptimaLTStd"/>
          <w:kern w:val="0"/>
          <w:sz w:val="19"/>
          <w:szCs w:val="19"/>
        </w:rPr>
        <w:t>47- Supuestos de MCO:</w:t>
      </w:r>
    </w:p>
    <w:p w14:paraId="46494867" w14:textId="741BDAE7" w:rsidR="00C85527" w:rsidRDefault="00C85527" w:rsidP="00C739A1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>
        <w:rPr>
          <w:rFonts w:ascii="OptimaLTStd" w:eastAsiaTheme="minorEastAsia" w:hAnsi="OptimaLTStd" w:cs="OptimaLTStd"/>
          <w:b/>
          <w:bCs/>
          <w:kern w:val="0"/>
          <w:sz w:val="19"/>
          <w:szCs w:val="19"/>
        </w:rPr>
        <w:t>Insesgamiento de los estimadores MCO</w:t>
      </w:r>
    </w:p>
    <w:p w14:paraId="6DDB58D6" w14:textId="5E47B377" w:rsidR="00C85527" w:rsidRDefault="00966E5E" w:rsidP="00966E5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Linealidad de los parámetros. </w:t>
      </w:r>
    </w:p>
    <w:p w14:paraId="06343B9F" w14:textId="0AB0AC6D" w:rsidR="00966E5E" w:rsidRDefault="00966E5E" w:rsidP="00966E5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Muestreo aleatorio. Muestra aleatoria de tamaño n. </w:t>
      </w:r>
    </w:p>
    <w:p w14:paraId="6E4B5D0D" w14:textId="659BE321" w:rsidR="00966E5E" w:rsidRDefault="00966E5E" w:rsidP="00966E5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Variación muestral de la variable explicativa: no todos los valores muestrales son iguales. </w:t>
      </w:r>
    </w:p>
    <w:p w14:paraId="2E8796AB" w14:textId="6E5A1DE4" w:rsidR="00C73443" w:rsidRDefault="00C73443" w:rsidP="00232D5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 w:rsidRPr="00232D5E">
        <w:rPr>
          <w:rFonts w:ascii="OptimaLTStd" w:eastAsiaTheme="minorEastAsia" w:hAnsi="OptimaLTStd" w:cs="OptimaLTStd"/>
          <w:kern w:val="0"/>
          <w:sz w:val="19"/>
          <w:szCs w:val="19"/>
        </w:rPr>
        <w:t xml:space="preserve">Media condicional cero. Para todo valor de la variable explicativa, el valor esperado del error es cero. </w:t>
      </w:r>
      <m:oMath>
        <m:r>
          <w:rPr>
            <w:rFonts w:ascii="Cambria Math" w:eastAsiaTheme="minorEastAsia" w:hAnsi="Cambria Math" w:cs="OptimaLTStd"/>
            <w:kern w:val="0"/>
            <w:sz w:val="19"/>
            <w:szCs w:val="19"/>
          </w:rPr>
          <m:t>E</m:t>
        </m:r>
        <m:d>
          <m:dPr>
            <m:ctrlPr>
              <w:rPr>
                <w:rFonts w:ascii="Cambria Math" w:eastAsiaTheme="minorEastAsia" w:hAnsi="Cambria Math" w:cs="OptimaLTStd"/>
                <w:i/>
                <w:kern w:val="0"/>
                <w:sz w:val="19"/>
                <w:szCs w:val="19"/>
              </w:rPr>
            </m:ctrlPr>
          </m:dPr>
          <m:e>
            <m:r>
              <w:rPr>
                <w:rFonts w:ascii="Cambria Math" w:eastAsiaTheme="minorEastAsia" w:hAnsi="Cambria Math" w:cs="OptimaLTStd"/>
                <w:kern w:val="0"/>
                <w:sz w:val="19"/>
                <w:szCs w:val="19"/>
              </w:rPr>
              <m:t>u</m:t>
            </m:r>
          </m:e>
          <m:e>
            <m:r>
              <w:rPr>
                <w:rFonts w:ascii="Cambria Math" w:eastAsiaTheme="minorEastAsia" w:hAnsi="Cambria Math" w:cs="OptimaLTStd"/>
                <w:kern w:val="0"/>
                <w:sz w:val="19"/>
                <w:szCs w:val="19"/>
              </w:rPr>
              <m:t>x</m:t>
            </m:r>
          </m:e>
        </m:d>
        <m:r>
          <w:rPr>
            <w:rFonts w:ascii="Cambria Math" w:eastAsiaTheme="minorEastAsia" w:hAnsi="Cambria Math" w:cs="OptimaLTStd"/>
            <w:kern w:val="0"/>
            <w:sz w:val="19"/>
            <w:szCs w:val="19"/>
          </w:rPr>
          <m:t>=0</m:t>
        </m:r>
      </m:oMath>
      <w:r w:rsidRPr="00232D5E">
        <w:rPr>
          <w:rFonts w:ascii="OptimaLTStd" w:eastAsiaTheme="minorEastAsia" w:hAnsi="OptimaLTStd" w:cs="OptimaLTStd"/>
          <w:kern w:val="0"/>
          <w:sz w:val="19"/>
          <w:szCs w:val="19"/>
        </w:rPr>
        <w:t>.</w:t>
      </w:r>
      <w:r w:rsidR="00232D5E" w:rsidRPr="00232D5E">
        <w:rPr>
          <w:rFonts w:ascii="OptimaLTStd" w:eastAsiaTheme="minorEastAsia" w:hAnsi="OptimaLTStd" w:cs="OptimaLTStd"/>
          <w:kern w:val="0"/>
          <w:sz w:val="19"/>
          <w:szCs w:val="19"/>
        </w:rPr>
        <w:t xml:space="preserve"> Cuando se usa regresión simple, si u contiene factores que afectan a y </w:t>
      </w:r>
      <w:proofErr w:type="spellStart"/>
      <w:r w:rsidR="00232D5E" w:rsidRPr="00232D5E">
        <w:rPr>
          <w:rFonts w:ascii="OptimaLTStd" w:eastAsiaTheme="minorEastAsia" w:hAnsi="OptimaLTStd" w:cs="OptimaLTStd"/>
          <w:kern w:val="0"/>
          <w:sz w:val="19"/>
          <w:szCs w:val="19"/>
        </w:rPr>
        <w:t>y</w:t>
      </w:r>
      <w:proofErr w:type="spellEnd"/>
      <w:r w:rsidR="00232D5E" w:rsidRPr="00232D5E">
        <w:rPr>
          <w:rFonts w:ascii="OptimaLTStd" w:eastAsiaTheme="minorEastAsia" w:hAnsi="OptimaLTStd" w:cs="OptimaLTStd"/>
          <w:kern w:val="0"/>
          <w:sz w:val="19"/>
          <w:szCs w:val="19"/>
        </w:rPr>
        <w:t xml:space="preserve"> que están correlacionados con x, puede obtenerse una correlación espuria: esto significa que se encuentra una relación entre y </w:t>
      </w:r>
      <w:proofErr w:type="spellStart"/>
      <w:r w:rsidR="00232D5E" w:rsidRPr="00232D5E">
        <w:rPr>
          <w:rFonts w:ascii="OptimaLTStd" w:eastAsiaTheme="minorEastAsia" w:hAnsi="OptimaLTStd" w:cs="OptimaLTStd"/>
          <w:kern w:val="0"/>
          <w:sz w:val="19"/>
          <w:szCs w:val="19"/>
        </w:rPr>
        <w:t>y</w:t>
      </w:r>
      <w:proofErr w:type="spellEnd"/>
      <w:r w:rsidR="00232D5E" w:rsidRPr="00232D5E">
        <w:rPr>
          <w:rFonts w:ascii="OptimaLTStd" w:eastAsiaTheme="minorEastAsia" w:hAnsi="OptimaLTStd" w:cs="OptimaLTStd"/>
          <w:kern w:val="0"/>
          <w:sz w:val="19"/>
          <w:szCs w:val="19"/>
        </w:rPr>
        <w:t xml:space="preserve"> x que en realidad se debe a factores no observados que afectan a y </w:t>
      </w:r>
      <w:proofErr w:type="spellStart"/>
      <w:r w:rsidR="00232D5E" w:rsidRPr="00232D5E">
        <w:rPr>
          <w:rFonts w:ascii="OptimaLTStd" w:eastAsiaTheme="minorEastAsia" w:hAnsi="OptimaLTStd" w:cs="OptimaLTStd"/>
          <w:kern w:val="0"/>
          <w:sz w:val="19"/>
          <w:szCs w:val="19"/>
        </w:rPr>
        <w:t>y</w:t>
      </w:r>
      <w:proofErr w:type="spellEnd"/>
      <w:r w:rsidR="00232D5E" w:rsidRPr="00232D5E">
        <w:rPr>
          <w:rFonts w:ascii="OptimaLTStd" w:eastAsiaTheme="minorEastAsia" w:hAnsi="OptimaLTStd" w:cs="OptimaLTStd"/>
          <w:kern w:val="0"/>
          <w:sz w:val="19"/>
          <w:szCs w:val="19"/>
        </w:rPr>
        <w:t xml:space="preserve"> que</w:t>
      </w:r>
      <w:r w:rsidR="00232D5E">
        <w:rPr>
          <w:rFonts w:ascii="OptimaLTStd" w:eastAsiaTheme="minorEastAsia" w:hAnsi="OptimaLTStd" w:cs="OptimaLTStd"/>
          <w:kern w:val="0"/>
          <w:sz w:val="19"/>
          <w:szCs w:val="19"/>
        </w:rPr>
        <w:t xml:space="preserve"> </w:t>
      </w:r>
      <w:r w:rsidR="00232D5E" w:rsidRPr="00232D5E">
        <w:rPr>
          <w:rFonts w:ascii="OptimaLTStd" w:eastAsiaTheme="minorEastAsia" w:hAnsi="OptimaLTStd" w:cs="OptimaLTStd"/>
          <w:kern w:val="0"/>
          <w:sz w:val="19"/>
          <w:szCs w:val="19"/>
        </w:rPr>
        <w:t>resultan estar correlacionados con x</w:t>
      </w:r>
      <w:r w:rsidR="00232D5E">
        <w:rPr>
          <w:rFonts w:ascii="OptimaLTStd" w:eastAsiaTheme="minorEastAsia" w:hAnsi="OptimaLTStd" w:cs="OptimaLTStd"/>
          <w:kern w:val="0"/>
          <w:sz w:val="19"/>
          <w:szCs w:val="19"/>
        </w:rPr>
        <w:t>.</w:t>
      </w:r>
    </w:p>
    <w:p w14:paraId="469A983F" w14:textId="41AF8583" w:rsidR="00232D5E" w:rsidRDefault="00B7516F" w:rsidP="00232D5E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>
        <w:rPr>
          <w:rFonts w:ascii="OptimaLTStd" w:eastAsiaTheme="minorEastAsia" w:hAnsi="OptimaLTStd" w:cs="OptimaLTStd"/>
          <w:b/>
          <w:bCs/>
          <w:kern w:val="0"/>
          <w:sz w:val="19"/>
          <w:szCs w:val="19"/>
        </w:rPr>
        <w:t>Mínima varianza</w:t>
      </w:r>
    </w:p>
    <w:p w14:paraId="2A92A084" w14:textId="7D36B299" w:rsidR="00B7516F" w:rsidRPr="00B7516F" w:rsidRDefault="00B7516F" w:rsidP="00B7516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Homocedasticidad. El error tiene la misma varianza para cualquier valor de la variable explicativa. </w:t>
      </w:r>
      <m:oMath>
        <m:r>
          <w:rPr>
            <w:rFonts w:ascii="Cambria Math" w:eastAsiaTheme="minorEastAsia" w:hAnsi="Cambria Math" w:cs="OptimaLTStd"/>
            <w:kern w:val="0"/>
            <w:sz w:val="19"/>
            <w:szCs w:val="19"/>
          </w:rPr>
          <m:t>Var</m:t>
        </m:r>
        <m:d>
          <m:dPr>
            <m:ctrlPr>
              <w:rPr>
                <w:rFonts w:ascii="Cambria Math" w:eastAsiaTheme="minorEastAsia" w:hAnsi="Cambria Math" w:cs="OptimaLTStd"/>
                <w:i/>
                <w:kern w:val="0"/>
                <w:sz w:val="19"/>
                <w:szCs w:val="19"/>
              </w:rPr>
            </m:ctrlPr>
          </m:dPr>
          <m:e>
            <m:r>
              <w:rPr>
                <w:rFonts w:ascii="Cambria Math" w:eastAsiaTheme="minorEastAsia" w:hAnsi="Cambria Math" w:cs="OptimaLTStd"/>
                <w:kern w:val="0"/>
                <w:sz w:val="19"/>
                <w:szCs w:val="19"/>
              </w:rPr>
              <m:t>u</m:t>
            </m:r>
          </m:e>
          <m:e>
            <m:r>
              <w:rPr>
                <w:rFonts w:ascii="Cambria Math" w:eastAsiaTheme="minorEastAsia" w:hAnsi="Cambria Math" w:cs="OptimaLTStd"/>
                <w:kern w:val="0"/>
                <w:sz w:val="19"/>
                <w:szCs w:val="19"/>
              </w:rPr>
              <m:t>x</m:t>
            </m:r>
          </m:e>
        </m:d>
        <m:r>
          <w:rPr>
            <w:rFonts w:ascii="Cambria Math" w:eastAsiaTheme="minorEastAsia" w:hAnsi="Cambria Math" w:cs="OptimaLTStd"/>
            <w:kern w:val="0"/>
            <w:sz w:val="19"/>
            <w:szCs w:val="19"/>
          </w:rPr>
          <m:t>=</m:t>
        </m:r>
        <m:sSup>
          <m:sSupPr>
            <m:ctrlPr>
              <w:rPr>
                <w:rFonts w:ascii="Cambria Math" w:eastAsiaTheme="minorEastAsia" w:hAnsi="Cambria Math" w:cs="OptimaLTStd"/>
                <w:i/>
                <w:kern w:val="0"/>
                <w:sz w:val="19"/>
                <w:szCs w:val="19"/>
              </w:rPr>
            </m:ctrlPr>
          </m:sSupPr>
          <m:e>
            <m:r>
              <w:rPr>
                <w:rFonts w:ascii="Cambria Math" w:eastAsiaTheme="minorEastAsia" w:hAnsi="Cambria Math" w:cs="OptimaLTStd"/>
                <w:kern w:val="0"/>
                <w:sz w:val="19"/>
                <w:szCs w:val="19"/>
              </w:rPr>
              <m:t>σ</m:t>
            </m:r>
          </m:e>
          <m:sup>
            <m:r>
              <w:rPr>
                <w:rFonts w:ascii="Cambria Math" w:eastAsiaTheme="minorEastAsia" w:hAnsi="Cambria Math" w:cs="OptimaLTStd"/>
                <w:kern w:val="0"/>
                <w:sz w:val="19"/>
                <w:szCs w:val="19"/>
              </w:rPr>
              <m:t>2</m:t>
            </m:r>
          </m:sup>
        </m:sSup>
      </m:oMath>
      <w:r w:rsidR="00620285">
        <w:rPr>
          <w:rFonts w:ascii="OptimaLTStd" w:eastAsiaTheme="minorEastAsia" w:hAnsi="OptimaLTStd" w:cs="OptimaLTStd"/>
          <w:kern w:val="0"/>
          <w:sz w:val="19"/>
          <w:szCs w:val="19"/>
        </w:rPr>
        <w:t>.</w:t>
      </w:r>
    </w:p>
    <w:p w14:paraId="0EF36CBE" w14:textId="6E17C199" w:rsidR="000B1904" w:rsidRDefault="00620285" w:rsidP="00C27153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>
        <w:rPr>
          <w:rFonts w:ascii="OptimaLTStd" w:eastAsiaTheme="minorEastAsia" w:hAnsi="OptimaLTStd" w:cs="OptimaLTStd"/>
          <w:kern w:val="0"/>
          <w:sz w:val="19"/>
          <w:szCs w:val="19"/>
        </w:rPr>
        <w:t>53- Heterocedasticid</w:t>
      </w:r>
      <w:r w:rsidR="00F00BF9">
        <w:rPr>
          <w:rFonts w:ascii="OptimaLTStd" w:eastAsiaTheme="minorEastAsia" w:hAnsi="OptimaLTStd" w:cs="OptimaLTStd"/>
          <w:kern w:val="0"/>
          <w:sz w:val="19"/>
          <w:szCs w:val="19"/>
        </w:rPr>
        <w:t>a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d en la ecuación del salario: oportunidades. </w:t>
      </w:r>
    </w:p>
    <w:p w14:paraId="09F39805" w14:textId="73EB691A" w:rsidR="005209D2" w:rsidRPr="005209D2" w:rsidRDefault="005209D2" w:rsidP="00C27153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  <w:r>
        <w:rPr>
          <w:rFonts w:ascii="OptimaLTStd" w:eastAsiaTheme="minorEastAsia" w:hAnsi="OptimaLTStd" w:cs="OptimaLTStd"/>
          <w:kern w:val="0"/>
          <w:sz w:val="19"/>
          <w:szCs w:val="19"/>
        </w:rPr>
        <w:t xml:space="preserve">58- </w:t>
      </w:r>
      <w:r>
        <w:rPr>
          <w:rFonts w:ascii="OptimaLTStd" w:eastAsiaTheme="minorEastAsia" w:hAnsi="OptimaLTStd" w:cs="OptimaLTStd"/>
          <w:b/>
          <w:bCs/>
          <w:kern w:val="0"/>
          <w:sz w:val="19"/>
          <w:szCs w:val="19"/>
        </w:rPr>
        <w:t>Regresión a través del origen</w:t>
      </w:r>
      <w:r>
        <w:rPr>
          <w:rFonts w:ascii="OptimaLTStd" w:eastAsiaTheme="minorEastAsia" w:hAnsi="OptimaLTStd" w:cs="OptimaLTStd"/>
          <w:kern w:val="0"/>
          <w:sz w:val="19"/>
          <w:szCs w:val="19"/>
        </w:rPr>
        <w:t>: estimador sesgado.</w:t>
      </w:r>
    </w:p>
    <w:p w14:paraId="14F50E69" w14:textId="7EB9960B" w:rsidR="005209D2" w:rsidRPr="005209D2" w:rsidRDefault="005209D2" w:rsidP="00C27153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  <w:u w:val="single"/>
        </w:rPr>
      </w:pPr>
    </w:p>
    <w:p w14:paraId="421BE5F2" w14:textId="77777777" w:rsidR="0066789B" w:rsidRDefault="0066789B" w:rsidP="00C27153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</w:p>
    <w:p w14:paraId="61078E21" w14:textId="77777777" w:rsidR="00C27153" w:rsidRPr="00177781" w:rsidRDefault="00C27153" w:rsidP="00C27153">
      <w:pPr>
        <w:autoSpaceDE w:val="0"/>
        <w:autoSpaceDN w:val="0"/>
        <w:adjustRightInd w:val="0"/>
        <w:spacing w:after="0" w:line="240" w:lineRule="auto"/>
        <w:jc w:val="both"/>
        <w:rPr>
          <w:rFonts w:ascii="OptimaLTStd" w:eastAsiaTheme="minorEastAsia" w:hAnsi="OptimaLTStd" w:cs="OptimaLTStd"/>
          <w:kern w:val="0"/>
          <w:sz w:val="19"/>
          <w:szCs w:val="19"/>
        </w:rPr>
      </w:pPr>
    </w:p>
    <w:sectPr w:rsidR="00C27153" w:rsidRPr="001777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tin Miguel Basualdo" w:date="2024-03-03T18:06:00Z" w:initials="MMB">
    <w:p w14:paraId="640CB16E" w14:textId="77777777" w:rsidR="00276BE7" w:rsidRDefault="00276BE7" w:rsidP="004C78C6">
      <w:pPr>
        <w:pStyle w:val="Textocomentario"/>
      </w:pPr>
      <w:r>
        <w:rPr>
          <w:rStyle w:val="Refdecomentario"/>
        </w:rPr>
        <w:annotationRef/>
      </w:r>
      <w:r>
        <w:t xml:space="preserve">Ver de mostrar las definiciones de manera gráfica: variable y, x y error. </w:t>
      </w:r>
    </w:p>
  </w:comment>
  <w:comment w:id="1" w:author="Martin Miguel Basualdo" w:date="2024-03-03T18:05:00Z" w:initials="MMB">
    <w:p w14:paraId="1FD268B5" w14:textId="2140BE9F" w:rsidR="00276BE7" w:rsidRDefault="00276BE7" w:rsidP="00C62257">
      <w:pPr>
        <w:pStyle w:val="Textocomentario"/>
      </w:pPr>
      <w:r>
        <w:rPr>
          <w:rStyle w:val="Refdecomentario"/>
        </w:rPr>
        <w:annotationRef/>
      </w:r>
      <w:r>
        <w:t>Ver si se puede mostrar con un ejemplo</w:t>
      </w:r>
    </w:p>
  </w:comment>
  <w:comment w:id="2" w:author="Martin Miguel Basualdo" w:date="2024-03-03T18:17:00Z" w:initials="MMB">
    <w:p w14:paraId="6A27DAC4" w14:textId="77777777" w:rsidR="008C4EA6" w:rsidRDefault="008C4EA6" w:rsidP="00512CA0">
      <w:pPr>
        <w:pStyle w:val="Textocomentario"/>
      </w:pPr>
      <w:r>
        <w:rPr>
          <w:rStyle w:val="Refdecomentario"/>
        </w:rPr>
        <w:annotationRef/>
      </w:r>
      <w:r>
        <w:t>¿Comparar la media del error para cada nivel de educación?</w:t>
      </w:r>
    </w:p>
  </w:comment>
  <w:comment w:id="3" w:author="Martin Miguel Basualdo" w:date="2024-03-03T20:15:00Z" w:initials="MMB">
    <w:p w14:paraId="4B259BFB" w14:textId="77777777" w:rsidR="00C27153" w:rsidRDefault="00C27153" w:rsidP="002E284C">
      <w:pPr>
        <w:pStyle w:val="Textocomentario"/>
      </w:pPr>
      <w:r>
        <w:rPr>
          <w:rStyle w:val="Refdecomentario"/>
        </w:rPr>
        <w:annotationRef/>
      </w:r>
      <w:r>
        <w:t>Se puede dar un ejemplo.</w:t>
      </w:r>
    </w:p>
  </w:comment>
  <w:comment w:id="4" w:author="Martin Miguel Basualdo" w:date="2024-03-03T20:20:00Z" w:initials="MMB">
    <w:p w14:paraId="6C653F58" w14:textId="77777777" w:rsidR="000B1904" w:rsidRDefault="000B1904" w:rsidP="00BE5AA9">
      <w:pPr>
        <w:pStyle w:val="Textocomentario"/>
      </w:pPr>
      <w:r>
        <w:rPr>
          <w:rStyle w:val="Refdecomentario"/>
        </w:rPr>
        <w:annotationRef/>
      </w:r>
      <w:r>
        <w:t>Ejemplo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0CB16E" w15:done="0"/>
  <w15:commentEx w15:paraId="1FD268B5" w15:done="0"/>
  <w15:commentEx w15:paraId="6A27DAC4" w15:done="0"/>
  <w15:commentEx w15:paraId="4B259BFB" w15:done="0"/>
  <w15:commentEx w15:paraId="6C653F5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8F3AAC" w16cex:dateUtc="2024-03-03T21:06:00Z"/>
  <w16cex:commentExtensible w16cex:durableId="298F3A7E" w16cex:dateUtc="2024-03-03T21:05:00Z"/>
  <w16cex:commentExtensible w16cex:durableId="298F3D3E" w16cex:dateUtc="2024-03-03T21:17:00Z"/>
  <w16cex:commentExtensible w16cex:durableId="298F58F0" w16cex:dateUtc="2024-03-03T23:15:00Z"/>
  <w16cex:commentExtensible w16cex:durableId="298F5A00" w16cex:dateUtc="2024-03-03T23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0CB16E" w16cid:durableId="298F3AAC"/>
  <w16cid:commentId w16cid:paraId="1FD268B5" w16cid:durableId="298F3A7E"/>
  <w16cid:commentId w16cid:paraId="6A27DAC4" w16cid:durableId="298F3D3E"/>
  <w16cid:commentId w16cid:paraId="4B259BFB" w16cid:durableId="298F58F0"/>
  <w16cid:commentId w16cid:paraId="6C653F58" w16cid:durableId="298F5A0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timaLTSt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E16D89"/>
    <w:multiLevelType w:val="hybridMultilevel"/>
    <w:tmpl w:val="3AF05B7E"/>
    <w:lvl w:ilvl="0" w:tplc="CA92C2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227974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tin Miguel Basualdo">
    <w15:presenceInfo w15:providerId="AD" w15:userId="S::94BA41666966@campus.economicas.uba.ar::2cbf627c-4558-4867-83d6-48a75347d64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08"/>
    <w:rsid w:val="0007156B"/>
    <w:rsid w:val="00084EEE"/>
    <w:rsid w:val="000B1904"/>
    <w:rsid w:val="000D1153"/>
    <w:rsid w:val="00144CCC"/>
    <w:rsid w:val="00177781"/>
    <w:rsid w:val="00232D5E"/>
    <w:rsid w:val="0024349F"/>
    <w:rsid w:val="00276BE7"/>
    <w:rsid w:val="0031755C"/>
    <w:rsid w:val="0036439C"/>
    <w:rsid w:val="004276F4"/>
    <w:rsid w:val="004F4111"/>
    <w:rsid w:val="005209D2"/>
    <w:rsid w:val="00566B50"/>
    <w:rsid w:val="00577008"/>
    <w:rsid w:val="00620285"/>
    <w:rsid w:val="006361DD"/>
    <w:rsid w:val="0066789B"/>
    <w:rsid w:val="006E3009"/>
    <w:rsid w:val="00760A52"/>
    <w:rsid w:val="007B1921"/>
    <w:rsid w:val="008336FD"/>
    <w:rsid w:val="008A4D58"/>
    <w:rsid w:val="008A5B61"/>
    <w:rsid w:val="008C4EA6"/>
    <w:rsid w:val="00966E5E"/>
    <w:rsid w:val="009D2CB2"/>
    <w:rsid w:val="00B7516F"/>
    <w:rsid w:val="00C27153"/>
    <w:rsid w:val="00C52F2C"/>
    <w:rsid w:val="00C73443"/>
    <w:rsid w:val="00C739A1"/>
    <w:rsid w:val="00C85527"/>
    <w:rsid w:val="00D40433"/>
    <w:rsid w:val="00F0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2F86C"/>
  <w15:chartTrackingRefBased/>
  <w15:docId w15:val="{3A98AEEF-9E60-4CAE-B3EC-30D6722C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52F2C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276B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76BE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76BE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6BE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6BE7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966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814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Miguel Basualdo</dc:creator>
  <cp:keywords/>
  <dc:description/>
  <cp:lastModifiedBy>Martin Miguel Basualdo</cp:lastModifiedBy>
  <cp:revision>28</cp:revision>
  <dcterms:created xsi:type="dcterms:W3CDTF">2024-03-03T20:09:00Z</dcterms:created>
  <dcterms:modified xsi:type="dcterms:W3CDTF">2024-03-05T01:44:00Z</dcterms:modified>
</cp:coreProperties>
</file>