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(curr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agraphe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agraphe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agraphe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agraphe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agraphe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agraphedeliste"/>
        <w:numPr>
          <w:ilvl w:val="2"/>
          <w:numId w:val="2"/>
        </w:numPr>
        <w:rPr>
          <w:color w:val="70AD47" w:themeColor="accent6"/>
        </w:rPr>
      </w:pPr>
      <w:r w:rsidRPr="00D54B91">
        <w:rPr>
          <w:color w:val="70AD47" w:themeColor="accent6"/>
        </w:rPr>
        <w:t>Rien de précis (fontlab, robofont, glyph), pas d’aide au dessin</w:t>
      </w:r>
      <w:r w:rsidR="00AD28F6" w:rsidRPr="00D54B91">
        <w:rPr>
          <w:color w:val="70AD47" w:themeColor="accent6"/>
        </w:rPr>
        <w:t xml:space="preserve"> (fontstruc</w:t>
      </w:r>
      <w:r w:rsidR="009C5C39" w:rsidRPr="00D54B91">
        <w:rPr>
          <w:color w:val="70AD47" w:themeColor="accent6"/>
        </w:rPr>
        <w:t>t</w:t>
      </w:r>
      <w:r w:rsidR="00AD28F6" w:rsidRPr="00D54B91">
        <w:rPr>
          <w:color w:val="70AD47" w:themeColor="accent6"/>
        </w:rPr>
        <w:t>)</w:t>
      </w:r>
    </w:p>
    <w:p w14:paraId="6EB2A434" w14:textId="4608C0EC" w:rsidR="00F248F4" w:rsidRPr="00D54B91" w:rsidRDefault="00F248F4" w:rsidP="00DA7D49">
      <w:pPr>
        <w:pStyle w:val="Paragraphe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agraphe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agraphe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agraphedeliste"/>
        <w:numPr>
          <w:ilvl w:val="0"/>
          <w:numId w:val="2"/>
        </w:numPr>
      </w:pPr>
      <w:r>
        <w:t>Présentation de l’équipe et des compétences de chacun</w:t>
      </w:r>
    </w:p>
    <w:p w14:paraId="5CD12CCE" w14:textId="517701D9" w:rsidR="00A623F3" w:rsidRDefault="00A623F3" w:rsidP="00A623F3">
      <w:pPr>
        <w:pStyle w:val="Paragraphe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agraphe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agraphe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agraphe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agraphe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agraphedeliste"/>
        <w:numPr>
          <w:ilvl w:val="0"/>
          <w:numId w:val="2"/>
        </w:numPr>
      </w:pPr>
      <w:r>
        <w:t>Présentation du modèle économique de l’application</w:t>
      </w:r>
    </w:p>
    <w:p w14:paraId="78C9AA0B" w14:textId="6045D208" w:rsidR="009D214D" w:rsidRDefault="0041544D" w:rsidP="009D214D">
      <w:pPr>
        <w:pStyle w:val="Paragraphe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agraphedeliste"/>
        <w:numPr>
          <w:ilvl w:val="1"/>
          <w:numId w:val="2"/>
        </w:numPr>
      </w:pPr>
      <w:r>
        <w:t>Tarifs</w:t>
      </w:r>
      <w:r w:rsidR="009D214D">
        <w:t xml:space="preserve"> étudiants et écoles</w:t>
      </w:r>
    </w:p>
    <w:p w14:paraId="6F94E578" w14:textId="194F07F9" w:rsidR="00A124E4" w:rsidRDefault="0041544D" w:rsidP="00A124E4">
      <w:pPr>
        <w:pStyle w:val="Paragraphe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lastRenderedPageBreak/>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2AF1833B" w:rsidR="00761A80" w:rsidRDefault="004859C3" w:rsidP="00761A80">
      <w:pPr>
        <w:pStyle w:val="Paragraphe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0E44291B" w14:textId="19BC1CD1" w:rsidR="000F2B55" w:rsidRDefault="000F2B55" w:rsidP="000F2B55">
      <w:pPr>
        <w:pStyle w:val="Paragraphedeliste"/>
        <w:numPr>
          <w:ilvl w:val="1"/>
          <w:numId w:val="9"/>
        </w:numPr>
        <w:rPr>
          <w:color w:val="FF0000"/>
        </w:rPr>
      </w:pPr>
      <w:r w:rsidRPr="00576759">
        <w:rPr>
          <w:color w:val="FF0000"/>
        </w:rPr>
        <w:t>Intérêt du merge pour l’utilisateur </w:t>
      </w:r>
      <w:r w:rsidR="003C52B6" w:rsidRPr="00576759">
        <w:rPr>
          <w:color w:val="FF0000"/>
        </w:rPr>
        <w:t xml:space="preserve">au final </w:t>
      </w:r>
      <w:r w:rsidRPr="00576759">
        <w:rPr>
          <w:color w:val="FF0000"/>
        </w:rPr>
        <w:t>?</w:t>
      </w:r>
    </w:p>
    <w:p w14:paraId="60AA4B66" w14:textId="581DA26B" w:rsidR="003D0565" w:rsidRDefault="003D0565" w:rsidP="000F2B55">
      <w:pPr>
        <w:pStyle w:val="Paragraphedeliste"/>
        <w:numPr>
          <w:ilvl w:val="1"/>
          <w:numId w:val="9"/>
        </w:numPr>
        <w:rPr>
          <w:color w:val="FF0000"/>
        </w:rPr>
      </w:pPr>
      <w:r>
        <w:rPr>
          <w:color w:val="FF0000"/>
        </w:rPr>
        <w:t>Positionnement de Glyphr par rapport à Prototypo, concurrent, alternative ?</w:t>
      </w:r>
      <w:r w:rsidR="00AF4192">
        <w:rPr>
          <w:color w:val="FF0000"/>
        </w:rPr>
        <w:t xml:space="preserve"> Idem pour FontForge ?</w:t>
      </w:r>
    </w:p>
    <w:p w14:paraId="03ECCA93" w14:textId="1C512BEB" w:rsidR="00921676" w:rsidRDefault="00921676" w:rsidP="000F2B55">
      <w:pPr>
        <w:pStyle w:val="Paragraphedeliste"/>
        <w:numPr>
          <w:ilvl w:val="1"/>
          <w:numId w:val="9"/>
        </w:numPr>
        <w:rPr>
          <w:color w:val="FF0000"/>
        </w:rPr>
      </w:pPr>
      <w:r>
        <w:rPr>
          <w:color w:val="FF0000"/>
        </w:rPr>
        <w:t xml:space="preserve">Le </w:t>
      </w:r>
      <w:r w:rsidR="007871DB">
        <w:rPr>
          <w:color w:val="FF0000"/>
        </w:rPr>
        <w:t>rôle</w:t>
      </w:r>
      <w:r>
        <w:rPr>
          <w:color w:val="FF0000"/>
        </w:rPr>
        <w:t xml:space="preserve"> exact de fontforge ? Dessin vectoriel ?</w:t>
      </w:r>
    </w:p>
    <w:p w14:paraId="022D5527" w14:textId="5FE67A44" w:rsidR="00EE7279" w:rsidRDefault="00EE7279" w:rsidP="000F2B55">
      <w:pPr>
        <w:pStyle w:val="Paragraphedeliste"/>
        <w:numPr>
          <w:ilvl w:val="1"/>
          <w:numId w:val="9"/>
        </w:numPr>
        <w:rPr>
          <w:color w:val="FF0000"/>
        </w:rPr>
      </w:pPr>
      <w:r>
        <w:rPr>
          <w:color w:val="FF0000"/>
        </w:rPr>
        <w:t>Différence entre police et fonte ?</w:t>
      </w:r>
    </w:p>
    <w:p w14:paraId="27ED5FB1" w14:textId="2CFE33DE" w:rsidR="00EA3E63" w:rsidRPr="00576759" w:rsidRDefault="00EA3E63" w:rsidP="000F2B55">
      <w:pPr>
        <w:pStyle w:val="Paragraphedeliste"/>
        <w:numPr>
          <w:ilvl w:val="1"/>
          <w:numId w:val="9"/>
        </w:numPr>
        <w:rPr>
          <w:color w:val="FF0000"/>
        </w:rPr>
      </w:pPr>
      <w:r>
        <w:rPr>
          <w:color w:val="FF0000"/>
        </w:rPr>
        <w:t>But derrière le merging en local ?</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agraphedeliste"/>
        <w:numPr>
          <w:ilvl w:val="0"/>
          <w:numId w:val="9"/>
        </w:numPr>
      </w:pPr>
      <w:r>
        <w:lastRenderedPageBreak/>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61392E75"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69B81D23" w14:textId="5A11E0D5" w:rsidR="00D149AE" w:rsidRPr="00D149AE" w:rsidRDefault="00D149AE" w:rsidP="00D149AE">
      <w:pPr>
        <w:pStyle w:val="Paragraphedeliste"/>
        <w:numPr>
          <w:ilvl w:val="1"/>
          <w:numId w:val="10"/>
        </w:numPr>
        <w:rPr>
          <w:color w:val="FF0000"/>
        </w:rPr>
      </w:pPr>
      <w:r w:rsidRPr="00D149AE">
        <w:rPr>
          <w:color w:val="FF0000"/>
        </w:rPr>
        <w:t>Qui est l’ « expert » UX ? Quelqu’un l’a étudié ?</w:t>
      </w:r>
      <w:r w:rsidR="000760D5">
        <w:rPr>
          <w:color w:val="FF0000"/>
        </w:rPr>
        <w:t xml:space="preserve"> François avait fait un speech dessus ?</w:t>
      </w:r>
    </w:p>
    <w:p w14:paraId="179E50CE" w14:textId="74BADE33"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r w:rsidR="00620197">
        <w:t>J</w:t>
      </w:r>
      <w:r>
        <w:t>oyride</w:t>
      </w:r>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1457FCB9" w:rsidR="002B7796"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0E86F3AA" w14:textId="383769B7" w:rsidR="006251A6" w:rsidRDefault="006251A6" w:rsidP="006251A6">
      <w:r>
        <w:t>Offline ???</w:t>
      </w:r>
    </w:p>
    <w:p w14:paraId="3B6C2EDE" w14:textId="4C5D85B0" w:rsidR="004037FF" w:rsidRDefault="004037FF" w:rsidP="005A6CCD">
      <w:pPr>
        <w:pStyle w:val="Titre3"/>
        <w:ind w:firstLine="360"/>
      </w:pPr>
      <w:r>
        <w:t>f) Spacing</w:t>
      </w:r>
    </w:p>
    <w:p w14:paraId="3ADE872E" w14:textId="6C970CC4" w:rsidR="0075791B" w:rsidRPr="0075791B" w:rsidRDefault="00AF4243" w:rsidP="00AF4243">
      <w:r>
        <w:tab/>
      </w:r>
      <w:r w:rsidRPr="00AF4243">
        <w:rPr>
          <w:color w:val="FF0000"/>
        </w:rPr>
        <w:t>L’unité typographique, c’est quoi exactement</w:t>
      </w:r>
      <w:r>
        <w:rPr>
          <w:color w:val="FF0000"/>
        </w:rPr>
        <w:t xml:space="preserve"> pour le spacing par ex</w:t>
      </w:r>
      <w:bookmarkStart w:id="0" w:name="_GoBack"/>
      <w:bookmarkEnd w:id="0"/>
      <w:r w:rsidRPr="00AF4243">
        <w:rPr>
          <w:color w:val="FF0000"/>
        </w:rPr>
        <w:t> ?</w:t>
      </w:r>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Apprentissage des bonnes pratiques d’organisations (dossiers, nommages) d’une application web écrite entièrement en Javascript</w:t>
      </w:r>
    </w:p>
    <w:p w14:paraId="3E014EEE" w14:textId="79B31390" w:rsidR="00FB216C" w:rsidRDefault="00FB216C" w:rsidP="00ED1390">
      <w:pPr>
        <w:pStyle w:val="Paragraphedeliste"/>
        <w:numPr>
          <w:ilvl w:val="0"/>
          <w:numId w:val="3"/>
        </w:numPr>
      </w:pPr>
      <w:r>
        <w:t xml:space="preserve">Découverte de la gestion de </w:t>
      </w:r>
      <w:r w:rsidR="007B7C6C">
        <w:t>l’«</w:t>
      </w:r>
      <w:r>
        <w:t>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6E5130E"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2D18DB80" w14:textId="4981106B" w:rsidR="00FA0809" w:rsidRDefault="00DF6287" w:rsidP="00ED1390">
      <w:pPr>
        <w:pStyle w:val="Paragraphedeliste"/>
        <w:numPr>
          <w:ilvl w:val="0"/>
          <w:numId w:val="3"/>
        </w:numPr>
      </w:pPr>
      <w:r>
        <w:t>Méthode</w:t>
      </w:r>
      <w:r w:rsidR="00FA0809">
        <w:t xml:space="preserve"> de gestion de projet d’une TPE : AGILE dans son plus simple appareil pour une souplesse extrême</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agraphedeliste"/>
        <w:numPr>
          <w:ilvl w:val="0"/>
          <w:numId w:val="12"/>
        </w:numPr>
      </w:pPr>
      <w:r>
        <w:t xml:space="preserve">Initiation à la description d’éléments d’une police via du code </w:t>
      </w:r>
      <w:r w:rsidR="006D7F9B">
        <w:t>JSON</w:t>
      </w:r>
      <w:r>
        <w:t xml:space="preserve"> (coffeescript)</w:t>
      </w:r>
    </w:p>
    <w:p w14:paraId="03290178" w14:textId="701E360A" w:rsidR="00865E3A" w:rsidRPr="003C0B75" w:rsidRDefault="00865E3A" w:rsidP="003F691B">
      <w:pPr>
        <w:pStyle w:val="Paragraphe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lastRenderedPageBreak/>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agraphedeliste"/>
        <w:numPr>
          <w:ilvl w:val="0"/>
          <w:numId w:val="11"/>
        </w:numPr>
      </w:pPr>
      <w:r>
        <w:t>Pierre-Antoine Champin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41B49"/>
    <w:multiLevelType w:val="hybridMultilevel"/>
    <w:tmpl w:val="E14CC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8"/>
  </w:num>
  <w:num w:numId="5">
    <w:abstractNumId w:val="2"/>
  </w:num>
  <w:num w:numId="6">
    <w:abstractNumId w:val="10"/>
  </w:num>
  <w:num w:numId="7">
    <w:abstractNumId w:val="5"/>
  </w:num>
  <w:num w:numId="8">
    <w:abstractNumId w:val="3"/>
  </w:num>
  <w:num w:numId="9">
    <w:abstractNumId w:val="7"/>
  </w:num>
  <w:num w:numId="10">
    <w:abstractNumId w:val="4"/>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60D5"/>
    <w:rsid w:val="00077CEA"/>
    <w:rsid w:val="0008121C"/>
    <w:rsid w:val="0009291B"/>
    <w:rsid w:val="000D2807"/>
    <w:rsid w:val="000F2B55"/>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54EA"/>
    <w:rsid w:val="002D7183"/>
    <w:rsid w:val="002E1B40"/>
    <w:rsid w:val="002F4610"/>
    <w:rsid w:val="003300EA"/>
    <w:rsid w:val="00336F5E"/>
    <w:rsid w:val="00355E9E"/>
    <w:rsid w:val="003624EF"/>
    <w:rsid w:val="0037351C"/>
    <w:rsid w:val="00383B03"/>
    <w:rsid w:val="003870DB"/>
    <w:rsid w:val="00390E40"/>
    <w:rsid w:val="0039397D"/>
    <w:rsid w:val="003C0B75"/>
    <w:rsid w:val="003C52B6"/>
    <w:rsid w:val="003D0565"/>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76759"/>
    <w:rsid w:val="00585AAC"/>
    <w:rsid w:val="005A5705"/>
    <w:rsid w:val="005A6CCD"/>
    <w:rsid w:val="005B3B0F"/>
    <w:rsid w:val="005E089A"/>
    <w:rsid w:val="00613624"/>
    <w:rsid w:val="00620197"/>
    <w:rsid w:val="00620297"/>
    <w:rsid w:val="006251A6"/>
    <w:rsid w:val="00643E6E"/>
    <w:rsid w:val="00656442"/>
    <w:rsid w:val="00662E73"/>
    <w:rsid w:val="00684220"/>
    <w:rsid w:val="006C3F3A"/>
    <w:rsid w:val="006D2D92"/>
    <w:rsid w:val="006D45BC"/>
    <w:rsid w:val="006D7731"/>
    <w:rsid w:val="006D7F9B"/>
    <w:rsid w:val="00701E60"/>
    <w:rsid w:val="00711ED5"/>
    <w:rsid w:val="0075791B"/>
    <w:rsid w:val="00761A80"/>
    <w:rsid w:val="007859F6"/>
    <w:rsid w:val="007871DB"/>
    <w:rsid w:val="00797765"/>
    <w:rsid w:val="007B7C6C"/>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21676"/>
    <w:rsid w:val="00994BAE"/>
    <w:rsid w:val="009A0151"/>
    <w:rsid w:val="009C5C39"/>
    <w:rsid w:val="009D214D"/>
    <w:rsid w:val="00A124E4"/>
    <w:rsid w:val="00A169F0"/>
    <w:rsid w:val="00A42CEC"/>
    <w:rsid w:val="00A56832"/>
    <w:rsid w:val="00A623F3"/>
    <w:rsid w:val="00A763B3"/>
    <w:rsid w:val="00A83821"/>
    <w:rsid w:val="00AA08DF"/>
    <w:rsid w:val="00AB37EB"/>
    <w:rsid w:val="00AC52C5"/>
    <w:rsid w:val="00AD28F6"/>
    <w:rsid w:val="00AF393E"/>
    <w:rsid w:val="00AF4192"/>
    <w:rsid w:val="00AF4243"/>
    <w:rsid w:val="00B13EF5"/>
    <w:rsid w:val="00B159AF"/>
    <w:rsid w:val="00B16E1E"/>
    <w:rsid w:val="00B215F6"/>
    <w:rsid w:val="00B24ED7"/>
    <w:rsid w:val="00B32503"/>
    <w:rsid w:val="00B34BFF"/>
    <w:rsid w:val="00B374CB"/>
    <w:rsid w:val="00B454A4"/>
    <w:rsid w:val="00B76CA4"/>
    <w:rsid w:val="00B77588"/>
    <w:rsid w:val="00BA777C"/>
    <w:rsid w:val="00BC094B"/>
    <w:rsid w:val="00BF065A"/>
    <w:rsid w:val="00C02CBA"/>
    <w:rsid w:val="00C06BFD"/>
    <w:rsid w:val="00C07A7F"/>
    <w:rsid w:val="00C14023"/>
    <w:rsid w:val="00C16E43"/>
    <w:rsid w:val="00C34EB5"/>
    <w:rsid w:val="00C920BE"/>
    <w:rsid w:val="00CC19FF"/>
    <w:rsid w:val="00CC5B0C"/>
    <w:rsid w:val="00CC70A0"/>
    <w:rsid w:val="00CF69B2"/>
    <w:rsid w:val="00D04713"/>
    <w:rsid w:val="00D06971"/>
    <w:rsid w:val="00D149AE"/>
    <w:rsid w:val="00D34B12"/>
    <w:rsid w:val="00D34F39"/>
    <w:rsid w:val="00D36721"/>
    <w:rsid w:val="00D37D66"/>
    <w:rsid w:val="00D43F7F"/>
    <w:rsid w:val="00D54B91"/>
    <w:rsid w:val="00D74862"/>
    <w:rsid w:val="00D93B8A"/>
    <w:rsid w:val="00DA7D49"/>
    <w:rsid w:val="00DB3410"/>
    <w:rsid w:val="00DB5CDF"/>
    <w:rsid w:val="00DC5146"/>
    <w:rsid w:val="00DC7660"/>
    <w:rsid w:val="00DD5F78"/>
    <w:rsid w:val="00DD6226"/>
    <w:rsid w:val="00DD6687"/>
    <w:rsid w:val="00DF6287"/>
    <w:rsid w:val="00E03BC5"/>
    <w:rsid w:val="00E04B88"/>
    <w:rsid w:val="00E07825"/>
    <w:rsid w:val="00E22889"/>
    <w:rsid w:val="00E3438D"/>
    <w:rsid w:val="00E50F0E"/>
    <w:rsid w:val="00E5546C"/>
    <w:rsid w:val="00E574AA"/>
    <w:rsid w:val="00E7717E"/>
    <w:rsid w:val="00E8267F"/>
    <w:rsid w:val="00EA04B3"/>
    <w:rsid w:val="00EA3E63"/>
    <w:rsid w:val="00EA4982"/>
    <w:rsid w:val="00EA58BC"/>
    <w:rsid w:val="00EB35D5"/>
    <w:rsid w:val="00EB6DA0"/>
    <w:rsid w:val="00ED1390"/>
    <w:rsid w:val="00EE7279"/>
    <w:rsid w:val="00F10676"/>
    <w:rsid w:val="00F10A18"/>
    <w:rsid w:val="00F126D7"/>
    <w:rsid w:val="00F206FF"/>
    <w:rsid w:val="00F248F4"/>
    <w:rsid w:val="00F40A5B"/>
    <w:rsid w:val="00F43D81"/>
    <w:rsid w:val="00F46717"/>
    <w:rsid w:val="00F56F3A"/>
    <w:rsid w:val="00F717FB"/>
    <w:rsid w:val="00F771F5"/>
    <w:rsid w:val="00F92D63"/>
    <w:rsid w:val="00FA0809"/>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4</Pages>
  <Words>1403</Words>
  <Characters>7721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212</cp:revision>
  <dcterms:created xsi:type="dcterms:W3CDTF">2016-06-22T20:15:00Z</dcterms:created>
  <dcterms:modified xsi:type="dcterms:W3CDTF">2016-08-21T15:11:00Z</dcterms:modified>
</cp:coreProperties>
</file>