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C1C6D6" w14:textId="7AB1EC9E" w:rsidR="00415C5F" w:rsidRDefault="00415C5F">
      <w:pPr>
        <w:rPr>
          <w:lang w:val="en-US"/>
        </w:rPr>
      </w:pPr>
      <w:r>
        <w:rPr>
          <w:rFonts w:ascii="Helvetica" w:hAnsi="Helvetica" w:cs="Helvetica"/>
          <w:color w:val="000000"/>
          <w:lang w:val="en-GB"/>
        </w:rPr>
        <w:t>Patterns of sperm storage in relation to sperm competition in passerine birds</w:t>
      </w:r>
    </w:p>
    <w:p w14:paraId="7E287A2B" w14:textId="77777777" w:rsidR="00415C5F" w:rsidRDefault="00415C5F">
      <w:pPr>
        <w:rPr>
          <w:lang w:val="en-US"/>
        </w:rPr>
      </w:pPr>
    </w:p>
    <w:p w14:paraId="67962683" w14:textId="45F5B4DE" w:rsidR="00327F2F" w:rsidRDefault="00327F2F">
      <w:pPr>
        <w:rPr>
          <w:lang w:val="en-US"/>
        </w:rPr>
      </w:pPr>
      <w:r>
        <w:rPr>
          <w:lang w:val="en-US"/>
        </w:rPr>
        <w:t>Tom</w:t>
      </w:r>
    </w:p>
    <w:p w14:paraId="3683025C" w14:textId="7A08FE85" w:rsidR="0009092D" w:rsidRDefault="0009092D">
      <w:pPr>
        <w:rPr>
          <w:lang w:val="en-US"/>
        </w:rPr>
      </w:pPr>
      <w:r>
        <w:rPr>
          <w:lang w:val="en-US"/>
        </w:rPr>
        <w:t>- protocol OK?</w:t>
      </w:r>
    </w:p>
    <w:p w14:paraId="0B168A97" w14:textId="72CBE92F" w:rsidR="00327F2F" w:rsidRDefault="00327F2F">
      <w:pPr>
        <w:rPr>
          <w:lang w:val="en-US"/>
        </w:rPr>
      </w:pPr>
      <w:r>
        <w:rPr>
          <w:lang w:val="en-US"/>
        </w:rPr>
        <w:t>- velocity ~ sperm traits – which ones + citations</w:t>
      </w:r>
    </w:p>
    <w:p w14:paraId="6C4EB6F8" w14:textId="231BC3AD" w:rsidR="00E9571A" w:rsidRDefault="00E9571A">
      <w:pPr>
        <w:rPr>
          <w:lang w:val="en-US"/>
        </w:rPr>
      </w:pPr>
      <w:r>
        <w:rPr>
          <w:lang w:val="en-US"/>
        </w:rPr>
        <w:t>Total length</w:t>
      </w:r>
    </w:p>
    <w:p w14:paraId="71AFF41C" w14:textId="6DA5100C" w:rsidR="00E9571A" w:rsidRDefault="00E9571A">
      <w:pPr>
        <w:rPr>
          <w:lang w:val="en-US"/>
        </w:rPr>
      </w:pPr>
      <w:r>
        <w:rPr>
          <w:lang w:val="en-US"/>
        </w:rPr>
        <w:t xml:space="preserve">Relative </w:t>
      </w:r>
      <w:proofErr w:type="spellStart"/>
      <w:r>
        <w:rPr>
          <w:lang w:val="en-US"/>
        </w:rPr>
        <w:t>Midpeace</w:t>
      </w:r>
      <w:proofErr w:type="spellEnd"/>
      <w:r>
        <w:rPr>
          <w:lang w:val="en-US"/>
        </w:rPr>
        <w:t xml:space="preserve"> a </w:t>
      </w:r>
      <w:proofErr w:type="spellStart"/>
      <w:r>
        <w:rPr>
          <w:lang w:val="en-US"/>
        </w:rPr>
        <w:t>nebo</w:t>
      </w:r>
      <w:proofErr w:type="spellEnd"/>
      <w:r>
        <w:rPr>
          <w:lang w:val="en-US"/>
        </w:rPr>
        <w:t xml:space="preserve"> relative flagellum</w:t>
      </w:r>
    </w:p>
    <w:p w14:paraId="60466F08" w14:textId="70658F72" w:rsidR="00E9571A" w:rsidRDefault="00E9571A">
      <w:pPr>
        <w:rPr>
          <w:lang w:val="en-US"/>
        </w:rPr>
      </w:pPr>
    </w:p>
    <w:p w14:paraId="033D089F" w14:textId="606A2867" w:rsidR="00E9571A" w:rsidRDefault="00E9571A">
      <w:pPr>
        <w:rPr>
          <w:lang w:val="en-US"/>
        </w:rPr>
      </w:pPr>
      <w:proofErr w:type="spellStart"/>
      <w:r>
        <w:rPr>
          <w:lang w:val="en-US"/>
        </w:rPr>
        <w:t>Lajkemoem</w:t>
      </w:r>
      <w:proofErr w:type="spellEnd"/>
      <w:r>
        <w:rPr>
          <w:lang w:val="en-US"/>
        </w:rPr>
        <w:t xml:space="preserve"> et al 2010</w:t>
      </w:r>
    </w:p>
    <w:p w14:paraId="639CEC3B" w14:textId="77777777" w:rsidR="00E9571A" w:rsidRDefault="00E9571A">
      <w:pPr>
        <w:rPr>
          <w:lang w:val="en-US"/>
        </w:rPr>
      </w:pPr>
    </w:p>
    <w:p w14:paraId="56D0E99B" w14:textId="234A3A6C" w:rsidR="00E9571A" w:rsidRDefault="00E9571A">
      <w:pPr>
        <w:rPr>
          <w:lang w:val="en-US"/>
        </w:rPr>
      </w:pPr>
      <w:proofErr w:type="spellStart"/>
      <w:r>
        <w:rPr>
          <w:lang w:val="en-US"/>
        </w:rPr>
        <w:t>velikost</w:t>
      </w:r>
      <w:proofErr w:type="spellEnd"/>
      <w:r>
        <w:rPr>
          <w:lang w:val="en-US"/>
        </w:rPr>
        <w:t xml:space="preserve"> </w:t>
      </w:r>
      <w:proofErr w:type="spellStart"/>
      <w:r>
        <w:rPr>
          <w:lang w:val="en-US"/>
        </w:rPr>
        <w:t>hlavy</w:t>
      </w:r>
      <w:proofErr w:type="spellEnd"/>
    </w:p>
    <w:p w14:paraId="13BDB107" w14:textId="279EB939" w:rsidR="00E9571A" w:rsidRDefault="00E9571A">
      <w:pPr>
        <w:rPr>
          <w:lang w:val="en-US"/>
        </w:rPr>
      </w:pPr>
      <w:r>
        <w:rPr>
          <w:lang w:val="en-US"/>
        </w:rPr>
        <w:t>flagellum</w:t>
      </w:r>
    </w:p>
    <w:p w14:paraId="5E337891" w14:textId="46E36598" w:rsidR="00E9571A" w:rsidRDefault="00E9571A">
      <w:pPr>
        <w:rPr>
          <w:lang w:val="en-US"/>
        </w:rPr>
      </w:pPr>
    </w:p>
    <w:p w14:paraId="1CBD3FED" w14:textId="77777777" w:rsidR="00E9571A" w:rsidRDefault="00E9571A">
      <w:pPr>
        <w:rPr>
          <w:lang w:val="en-US"/>
        </w:rPr>
      </w:pPr>
    </w:p>
    <w:p w14:paraId="2F0FB842" w14:textId="689699EA" w:rsidR="00E9571A" w:rsidRDefault="00E9571A">
      <w:pPr>
        <w:rPr>
          <w:lang w:val="en-US"/>
        </w:rPr>
      </w:pPr>
      <w:proofErr w:type="spellStart"/>
      <w:r>
        <w:rPr>
          <w:lang w:val="en-US"/>
        </w:rPr>
        <w:t>jiny</w:t>
      </w:r>
      <w:proofErr w:type="spellEnd"/>
      <w:r>
        <w:rPr>
          <w:lang w:val="en-US"/>
        </w:rPr>
        <w:t xml:space="preserve"> </w:t>
      </w:r>
      <w:proofErr w:type="spellStart"/>
      <w:r>
        <w:rPr>
          <w:lang w:val="en-US"/>
        </w:rPr>
        <w:t>spermie</w:t>
      </w:r>
      <w:proofErr w:type="spellEnd"/>
      <w:r>
        <w:rPr>
          <w:lang w:val="en-US"/>
        </w:rPr>
        <w:t xml:space="preserve"> a </w:t>
      </w:r>
      <w:proofErr w:type="spellStart"/>
      <w:r>
        <w:rPr>
          <w:lang w:val="en-US"/>
        </w:rPr>
        <w:t>stejnou</w:t>
      </w:r>
      <w:proofErr w:type="spellEnd"/>
      <w:r>
        <w:rPr>
          <w:lang w:val="en-US"/>
        </w:rPr>
        <w:t xml:space="preserve"> </w:t>
      </w:r>
      <w:proofErr w:type="spellStart"/>
      <w:r>
        <w:rPr>
          <w:lang w:val="en-US"/>
        </w:rPr>
        <w:t>rychlost</w:t>
      </w:r>
      <w:proofErr w:type="spellEnd"/>
    </w:p>
    <w:p w14:paraId="749B919A" w14:textId="4DD0308D" w:rsidR="00E9571A" w:rsidRDefault="00E9571A">
      <w:pPr>
        <w:rPr>
          <w:lang w:val="en-US"/>
        </w:rPr>
      </w:pPr>
      <w:proofErr w:type="spellStart"/>
      <w:r>
        <w:rPr>
          <w:lang w:val="en-US"/>
        </w:rPr>
        <w:t>stejny</w:t>
      </w:r>
      <w:proofErr w:type="spellEnd"/>
      <w:r>
        <w:rPr>
          <w:lang w:val="en-US"/>
        </w:rPr>
        <w:t xml:space="preserve"> </w:t>
      </w:r>
      <w:proofErr w:type="spellStart"/>
      <w:r>
        <w:rPr>
          <w:lang w:val="en-US"/>
        </w:rPr>
        <w:t>spermie</w:t>
      </w:r>
      <w:proofErr w:type="spellEnd"/>
      <w:r>
        <w:rPr>
          <w:lang w:val="en-US"/>
        </w:rPr>
        <w:t xml:space="preserve"> a </w:t>
      </w:r>
      <w:proofErr w:type="spellStart"/>
      <w:r>
        <w:rPr>
          <w:lang w:val="en-US"/>
        </w:rPr>
        <w:t>jinou</w:t>
      </w:r>
      <w:proofErr w:type="spellEnd"/>
      <w:r>
        <w:rPr>
          <w:lang w:val="en-US"/>
        </w:rPr>
        <w:t xml:space="preserve"> </w:t>
      </w:r>
      <w:proofErr w:type="spellStart"/>
      <w:r>
        <w:rPr>
          <w:lang w:val="en-US"/>
        </w:rPr>
        <w:t>rychlost</w:t>
      </w:r>
      <w:proofErr w:type="spellEnd"/>
    </w:p>
    <w:p w14:paraId="3A54AAEB" w14:textId="6DDCB3E2" w:rsidR="00E9571A" w:rsidRDefault="00E9571A">
      <w:pPr>
        <w:rPr>
          <w:lang w:val="en-US"/>
        </w:rPr>
      </w:pPr>
      <w:proofErr w:type="spellStart"/>
      <w:r>
        <w:rPr>
          <w:lang w:val="en-US"/>
        </w:rPr>
        <w:t>pomery</w:t>
      </w:r>
      <w:proofErr w:type="spellEnd"/>
      <w:r>
        <w:rPr>
          <w:lang w:val="en-US"/>
        </w:rPr>
        <w:t xml:space="preserve"> </w:t>
      </w:r>
    </w:p>
    <w:p w14:paraId="418E15FB" w14:textId="77777777" w:rsidR="00E9571A" w:rsidRDefault="00E9571A">
      <w:pPr>
        <w:rPr>
          <w:lang w:val="en-US"/>
        </w:rPr>
      </w:pPr>
    </w:p>
    <w:p w14:paraId="1C86C37D" w14:textId="75F0159F" w:rsidR="00327F2F" w:rsidRDefault="00327F2F">
      <w:pPr>
        <w:rPr>
          <w:lang w:val="en-US"/>
        </w:rPr>
      </w:pPr>
      <w:r>
        <w:rPr>
          <w:lang w:val="en-US"/>
        </w:rPr>
        <w:t>-</w:t>
      </w:r>
      <w:r w:rsidRPr="00327F2F">
        <w:t xml:space="preserve"> </w:t>
      </w:r>
      <w:r w:rsidRPr="00327F2F">
        <w:rPr>
          <w:lang w:val="en-US"/>
        </w:rPr>
        <w:t xml:space="preserve">What is the normal temperature of ruffs? </w:t>
      </w:r>
    </w:p>
    <w:p w14:paraId="167A69A7" w14:textId="18E3E473" w:rsidR="00327F2F" w:rsidRDefault="00327F2F">
      <w:r>
        <w:rPr>
          <w:lang w:val="en-US"/>
        </w:rPr>
        <w:t xml:space="preserve">- </w:t>
      </w:r>
      <w:r>
        <w:t>occurrence of aberrant/abnormal sperm</w:t>
      </w:r>
    </w:p>
    <w:p w14:paraId="1201493E" w14:textId="77777777" w:rsidR="00327F2F" w:rsidRDefault="00327F2F">
      <w:pPr>
        <w:rPr>
          <w:lang w:val="en-US"/>
        </w:rPr>
      </w:pPr>
    </w:p>
    <w:p w14:paraId="1FB16551" w14:textId="46191CFE" w:rsidR="00327F2F" w:rsidRDefault="00327F2F">
      <w:pPr>
        <w:rPr>
          <w:lang w:val="en-US"/>
        </w:rPr>
      </w:pPr>
      <w:bookmarkStart w:id="0" w:name="_Hlk66204569"/>
      <w:proofErr w:type="spellStart"/>
      <w:r>
        <w:rPr>
          <w:lang w:val="en-US"/>
        </w:rPr>
        <w:t>Dov</w:t>
      </w:r>
      <w:proofErr w:type="spellEnd"/>
    </w:p>
    <w:p w14:paraId="4C7A0CAC" w14:textId="6FC19D68" w:rsidR="0009092D" w:rsidRDefault="0009092D">
      <w:pPr>
        <w:rPr>
          <w:lang w:val="en-US"/>
        </w:rPr>
      </w:pPr>
      <w:r>
        <w:rPr>
          <w:lang w:val="en-US"/>
        </w:rPr>
        <w:t xml:space="preserve">Send him link </w:t>
      </w:r>
      <w:r w:rsidRPr="0009092D">
        <w:rPr>
          <w:lang w:val="en-US"/>
        </w:rPr>
        <w:t>https://raw.githack.com/MartinBulla/ruff_sperm/main/Protocols/protocol_sperm.html</w:t>
      </w:r>
    </w:p>
    <w:p w14:paraId="216A5258" w14:textId="7F3538F1" w:rsidR="00327F2F" w:rsidRDefault="00327F2F" w:rsidP="00327F2F">
      <w:pPr>
        <w:rPr>
          <w:rFonts w:ascii="Calibri" w:hAnsi="Calibri" w:cs="Calibri"/>
          <w:color w:val="000000"/>
          <w:shd w:val="clear" w:color="auto" w:fill="FFFFFF"/>
          <w:lang w:val="en-US"/>
        </w:rPr>
      </w:pPr>
      <w:r w:rsidRPr="00327F2F">
        <w:rPr>
          <w:rFonts w:ascii="Calibri" w:hAnsi="Calibri" w:cs="Calibri"/>
          <w:color w:val="000000"/>
          <w:shd w:val="clear" w:color="auto" w:fill="FFFFFF"/>
        </w:rPr>
        <w:t xml:space="preserve">Can </w:t>
      </w:r>
      <w:r w:rsidRPr="00327F2F">
        <w:rPr>
          <w:rFonts w:ascii="Calibri" w:hAnsi="Calibri" w:cs="Calibri"/>
          <w:b/>
          <w:bCs/>
          <w:color w:val="000000"/>
          <w:shd w:val="clear" w:color="auto" w:fill="FFFFFF"/>
        </w:rPr>
        <w:t>concentration</w:t>
      </w:r>
      <w:r w:rsidRPr="00327F2F">
        <w:rPr>
          <w:rFonts w:ascii="Calibri" w:hAnsi="Calibri" w:cs="Calibri"/>
          <w:color w:val="000000"/>
          <w:shd w:val="clear" w:color="auto" w:fill="FFFFFF"/>
        </w:rPr>
        <w:t xml:space="preserve"> be measured with meaning from electroejaculates</w:t>
      </w:r>
      <w:r>
        <w:rPr>
          <w:rFonts w:ascii="Calibri" w:hAnsi="Calibri" w:cs="Calibri"/>
          <w:color w:val="000000"/>
          <w:shd w:val="clear" w:color="auto" w:fill="FFFFFF"/>
          <w:lang w:val="en-US"/>
        </w:rPr>
        <w:t>?</w:t>
      </w:r>
    </w:p>
    <w:p w14:paraId="09B2FEDA" w14:textId="2C0F6212" w:rsidR="006C699A" w:rsidRDefault="006C699A" w:rsidP="00327F2F">
      <w:pPr>
        <w:rPr>
          <w:rFonts w:ascii="Calibri" w:hAnsi="Calibri" w:cs="Calibri"/>
          <w:color w:val="000000"/>
          <w:shd w:val="clear" w:color="auto" w:fill="FFFFFF"/>
          <w:lang w:val="en-US"/>
        </w:rPr>
      </w:pPr>
      <w:r>
        <w:rPr>
          <w:rFonts w:ascii="Calibri" w:hAnsi="Calibri" w:cs="Calibri"/>
          <w:color w:val="000000"/>
          <w:shd w:val="clear" w:color="auto" w:fill="FFFFFF"/>
          <w:lang w:val="en-US"/>
        </w:rPr>
        <w:t>Citation for “</w:t>
      </w:r>
      <w:r w:rsidRPr="006C699A">
        <w:rPr>
          <w:rFonts w:ascii="Calibri" w:hAnsi="Calibri" w:cs="Calibri"/>
          <w:color w:val="000000"/>
          <w:shd w:val="clear" w:color="auto" w:fill="FFFFFF"/>
          <w:lang w:val="en-US"/>
        </w:rPr>
        <w:t>ruffs show no hint of assortative mating by morph</w:t>
      </w:r>
    </w:p>
    <w:p w14:paraId="65320A81" w14:textId="37F36F43" w:rsidR="0009092D" w:rsidRDefault="00A35FA0" w:rsidP="00327F2F">
      <w:pPr>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What </w:t>
      </w:r>
      <w:r w:rsidR="0009092D">
        <w:rPr>
          <w:rFonts w:ascii="Calibri" w:hAnsi="Calibri" w:cs="Calibri"/>
          <w:color w:val="000000"/>
          <w:shd w:val="clear" w:color="auto" w:fill="FFFFFF"/>
          <w:lang w:val="en-US"/>
        </w:rPr>
        <w:t>citation</w:t>
      </w:r>
      <w:r>
        <w:rPr>
          <w:rFonts w:ascii="Calibri" w:hAnsi="Calibri" w:cs="Calibri"/>
          <w:color w:val="000000"/>
          <w:shd w:val="clear" w:color="auto" w:fill="FFFFFF"/>
          <w:lang w:val="en-US"/>
        </w:rPr>
        <w:t>s</w:t>
      </w:r>
      <w:r w:rsidR="0009092D">
        <w:rPr>
          <w:rFonts w:ascii="Calibri" w:hAnsi="Calibri" w:cs="Calibri"/>
          <w:color w:val="000000"/>
          <w:shd w:val="clear" w:color="auto" w:fill="FFFFFF"/>
          <w:lang w:val="en-US"/>
        </w:rPr>
        <w:t xml:space="preserve"> </w:t>
      </w:r>
      <w:r>
        <w:rPr>
          <w:rFonts w:ascii="Calibri" w:hAnsi="Calibri" w:cs="Calibri"/>
          <w:color w:val="000000"/>
          <w:shd w:val="clear" w:color="auto" w:fill="FFFFFF"/>
          <w:lang w:val="en-US"/>
        </w:rPr>
        <w:t>do you have in mind f</w:t>
      </w:r>
      <w:r w:rsidR="0009092D">
        <w:rPr>
          <w:rFonts w:ascii="Calibri" w:hAnsi="Calibri" w:cs="Calibri"/>
          <w:color w:val="000000"/>
          <w:shd w:val="clear" w:color="auto" w:fill="FFFFFF"/>
          <w:lang w:val="en-US"/>
        </w:rPr>
        <w:t xml:space="preserve">or </w:t>
      </w:r>
      <w:proofErr w:type="spellStart"/>
      <w:r w:rsidR="0009092D">
        <w:rPr>
          <w:rFonts w:ascii="Calibri" w:hAnsi="Calibri" w:cs="Calibri"/>
          <w:color w:val="000000"/>
          <w:shd w:val="clear" w:color="auto" w:fill="FFFFFF"/>
          <w:lang w:val="en-US"/>
        </w:rPr>
        <w:t>faeders</w:t>
      </w:r>
      <w:proofErr w:type="spellEnd"/>
      <w:r w:rsidR="0009092D">
        <w:rPr>
          <w:rFonts w:ascii="Calibri" w:hAnsi="Calibri" w:cs="Calibri"/>
          <w:color w:val="000000"/>
          <w:shd w:val="clear" w:color="auto" w:fill="FFFFFF"/>
          <w:lang w:val="en-US"/>
        </w:rPr>
        <w:t xml:space="preserve"> having largest gonads</w:t>
      </w:r>
      <w:r>
        <w:rPr>
          <w:rFonts w:ascii="Calibri" w:hAnsi="Calibri" w:cs="Calibri"/>
          <w:color w:val="000000"/>
          <w:shd w:val="clear" w:color="auto" w:fill="FFFFFF"/>
          <w:lang w:val="en-US"/>
        </w:rPr>
        <w:t xml:space="preserve">? </w:t>
      </w:r>
      <w:r w:rsidR="0009092D">
        <w:rPr>
          <w:rFonts w:ascii="Calibri" w:hAnsi="Calibri" w:cs="Calibri"/>
          <w:color w:val="000000"/>
          <w:shd w:val="clear" w:color="auto" w:fill="FFFFFF"/>
          <w:lang w:val="en-US"/>
        </w:rPr>
        <w:t xml:space="preserve"> </w:t>
      </w:r>
      <w:proofErr w:type="spellStart"/>
      <w:r w:rsidR="0009092D" w:rsidRPr="0009092D">
        <w:rPr>
          <w:rFonts w:ascii="Calibri" w:hAnsi="Calibri" w:cs="Calibri"/>
          <w:color w:val="000000"/>
          <w:shd w:val="clear" w:color="auto" w:fill="FFFFFF"/>
          <w:lang w:val="en-US"/>
        </w:rPr>
        <w:t>Jukema</w:t>
      </w:r>
      <w:proofErr w:type="spellEnd"/>
      <w:r w:rsidR="0009092D">
        <w:rPr>
          <w:rFonts w:ascii="Calibri" w:hAnsi="Calibri" w:cs="Calibri"/>
          <w:color w:val="000000"/>
          <w:shd w:val="clear" w:color="auto" w:fill="FFFFFF"/>
          <w:lang w:val="en-US"/>
        </w:rPr>
        <w:t xml:space="preserve"> &amp; </w:t>
      </w:r>
      <w:proofErr w:type="spellStart"/>
      <w:r w:rsidR="0009092D">
        <w:rPr>
          <w:rFonts w:ascii="Calibri" w:hAnsi="Calibri" w:cs="Calibri"/>
          <w:color w:val="000000"/>
          <w:shd w:val="clear" w:color="auto" w:fill="FFFFFF"/>
          <w:lang w:val="en-US"/>
        </w:rPr>
        <w:t>Piersma</w:t>
      </w:r>
      <w:proofErr w:type="spellEnd"/>
      <w:r w:rsidR="0009092D">
        <w:rPr>
          <w:rFonts w:ascii="Calibri" w:hAnsi="Calibri" w:cs="Calibri"/>
          <w:color w:val="000000"/>
          <w:shd w:val="clear" w:color="auto" w:fill="FFFFFF"/>
          <w:lang w:val="en-US"/>
        </w:rPr>
        <w:t xml:space="preserve"> </w:t>
      </w:r>
      <w:r w:rsidR="0009092D" w:rsidRPr="0009092D">
        <w:rPr>
          <w:rFonts w:ascii="Calibri" w:hAnsi="Calibri" w:cs="Calibri"/>
          <w:color w:val="000000"/>
          <w:shd w:val="clear" w:color="auto" w:fill="FFFFFF"/>
          <w:lang w:val="en-US"/>
        </w:rPr>
        <w:t>2006</w:t>
      </w:r>
      <w:r>
        <w:rPr>
          <w:rFonts w:ascii="Calibri" w:hAnsi="Calibri" w:cs="Calibri"/>
          <w:color w:val="000000"/>
          <w:shd w:val="clear" w:color="auto" w:fill="FFFFFF"/>
          <w:lang w:val="en-US"/>
        </w:rPr>
        <w:t xml:space="preserve"> and </w:t>
      </w:r>
      <w:proofErr w:type="spellStart"/>
      <w:r w:rsidR="0009092D" w:rsidRPr="0009092D">
        <w:rPr>
          <w:rFonts w:ascii="Calibri" w:hAnsi="Calibri" w:cs="Calibri"/>
          <w:color w:val="000000"/>
          <w:shd w:val="clear" w:color="auto" w:fill="FFFFFF"/>
          <w:lang w:val="en-US"/>
        </w:rPr>
        <w:t>Kupper</w:t>
      </w:r>
      <w:proofErr w:type="spellEnd"/>
      <w:r w:rsidR="0009092D">
        <w:rPr>
          <w:rFonts w:ascii="Calibri" w:hAnsi="Calibri" w:cs="Calibri"/>
          <w:color w:val="000000"/>
          <w:shd w:val="clear" w:color="auto" w:fill="FFFFFF"/>
          <w:lang w:val="en-US"/>
        </w:rPr>
        <w:t xml:space="preserve"> et al</w:t>
      </w:r>
      <w:r>
        <w:rPr>
          <w:rFonts w:ascii="Calibri" w:hAnsi="Calibri" w:cs="Calibri"/>
          <w:color w:val="000000"/>
          <w:shd w:val="clear" w:color="auto" w:fill="FFFFFF"/>
          <w:lang w:val="en-US"/>
        </w:rPr>
        <w:t xml:space="preserve"> </w:t>
      </w:r>
      <w:r w:rsidR="0009092D" w:rsidRPr="0009092D">
        <w:rPr>
          <w:rFonts w:ascii="Calibri" w:hAnsi="Calibri" w:cs="Calibri"/>
          <w:color w:val="000000"/>
          <w:shd w:val="clear" w:color="auto" w:fill="FFFFFF"/>
          <w:lang w:val="en-US"/>
        </w:rPr>
        <w:t>2015</w:t>
      </w:r>
      <w:r>
        <w:rPr>
          <w:rFonts w:ascii="Calibri" w:hAnsi="Calibri" w:cs="Calibri"/>
          <w:color w:val="000000"/>
          <w:shd w:val="clear" w:color="auto" w:fill="FFFFFF"/>
          <w:lang w:val="en-US"/>
        </w:rPr>
        <w:t>?</w:t>
      </w:r>
    </w:p>
    <w:p w14:paraId="4BD41AD3" w14:textId="031D8ED4" w:rsidR="00A35FA0" w:rsidRDefault="00A35FA0" w:rsidP="00A35FA0">
      <w:pPr>
        <w:rPr>
          <w:rFonts w:ascii="Calibri" w:hAnsi="Calibri" w:cs="Calibri"/>
          <w:color w:val="000000"/>
          <w:shd w:val="clear" w:color="auto" w:fill="FFFFFF"/>
          <w:lang w:val="en-US"/>
        </w:rPr>
      </w:pPr>
      <w:r>
        <w:rPr>
          <w:rFonts w:ascii="Calibri" w:hAnsi="Calibri" w:cs="Calibri"/>
          <w:color w:val="000000"/>
          <w:shd w:val="clear" w:color="auto" w:fill="FFFFFF"/>
          <w:lang w:val="en-US"/>
        </w:rPr>
        <w:t xml:space="preserve">What citations do you have in mind for </w:t>
      </w:r>
      <w:proofErr w:type="spellStart"/>
      <w:r>
        <w:rPr>
          <w:rFonts w:ascii="Calibri" w:hAnsi="Calibri" w:cs="Calibri"/>
          <w:color w:val="000000"/>
          <w:shd w:val="clear" w:color="auto" w:fill="FFFFFF"/>
          <w:lang w:val="en-US"/>
        </w:rPr>
        <w:t>faeders</w:t>
      </w:r>
      <w:proofErr w:type="spellEnd"/>
      <w:r>
        <w:rPr>
          <w:rFonts w:ascii="Calibri" w:hAnsi="Calibri" w:cs="Calibri"/>
          <w:color w:val="000000"/>
          <w:shd w:val="clear" w:color="auto" w:fill="FFFFFF"/>
          <w:lang w:val="en-US"/>
        </w:rPr>
        <w:t xml:space="preserve"> having </w:t>
      </w:r>
      <w:r w:rsidRPr="00A35FA0">
        <w:rPr>
          <w:rFonts w:ascii="Calibri" w:hAnsi="Calibri" w:cs="Calibri"/>
          <w:color w:val="000000"/>
          <w:shd w:val="clear" w:color="auto" w:fill="FFFFFF"/>
          <w:lang w:val="en-US"/>
        </w:rPr>
        <w:t>least copulation opportunity</w:t>
      </w:r>
      <w:r>
        <w:rPr>
          <w:rFonts w:ascii="Calibri" w:hAnsi="Calibri" w:cs="Calibri"/>
          <w:color w:val="000000"/>
          <w:shd w:val="clear" w:color="auto" w:fill="FFFFFF"/>
          <w:lang w:val="en-US"/>
        </w:rPr>
        <w:t>?</w:t>
      </w:r>
    </w:p>
    <w:p w14:paraId="1FFD06ED" w14:textId="09AD5268" w:rsidR="00A35FA0" w:rsidRDefault="00A35FA0" w:rsidP="00A35FA0">
      <w:pPr>
        <w:rPr>
          <w:rFonts w:ascii="Calibri" w:hAnsi="Calibri" w:cs="Calibri"/>
          <w:color w:val="000000"/>
          <w:shd w:val="clear" w:color="auto" w:fill="FFFFFF"/>
          <w:lang w:val="en-US"/>
        </w:rPr>
      </w:pPr>
      <w:r>
        <w:rPr>
          <w:rFonts w:ascii="Calibri" w:hAnsi="Calibri" w:cs="Calibri"/>
          <w:color w:val="000000"/>
          <w:shd w:val="clear" w:color="auto" w:fill="FFFFFF"/>
          <w:lang w:val="en-US"/>
        </w:rPr>
        <w:t>I also wonder about the citation for “</w:t>
      </w:r>
      <w:r w:rsidRPr="00A35FA0">
        <w:rPr>
          <w:rFonts w:ascii="Calibri" w:hAnsi="Calibri" w:cs="Calibri"/>
          <w:color w:val="000000"/>
          <w:shd w:val="clear" w:color="auto" w:fill="FFFFFF"/>
          <w:lang w:val="en-US"/>
        </w:rPr>
        <w:t xml:space="preserve">Satellites sit more towards </w:t>
      </w:r>
      <w:proofErr w:type="spellStart"/>
      <w:r w:rsidRPr="00A35FA0">
        <w:rPr>
          <w:rFonts w:ascii="Calibri" w:hAnsi="Calibri" w:cs="Calibri"/>
          <w:color w:val="000000"/>
          <w:shd w:val="clear" w:color="auto" w:fill="FFFFFF"/>
          <w:lang w:val="en-US"/>
        </w:rPr>
        <w:t>faeders</w:t>
      </w:r>
      <w:proofErr w:type="spellEnd"/>
      <w:r w:rsidRPr="00A35FA0">
        <w:rPr>
          <w:rFonts w:ascii="Calibri" w:hAnsi="Calibri" w:cs="Calibri"/>
          <w:color w:val="000000"/>
          <w:shd w:val="clear" w:color="auto" w:fill="FFFFFF"/>
          <w:lang w:val="en-US"/>
        </w:rPr>
        <w:t xml:space="preserve"> than independents with respect to gonad volume and copulation opportunity frequency</w:t>
      </w:r>
      <w:r>
        <w:rPr>
          <w:rFonts w:ascii="Calibri" w:hAnsi="Calibri" w:cs="Calibri"/>
          <w:color w:val="000000"/>
          <w:shd w:val="clear" w:color="auto" w:fill="FFFFFF"/>
          <w:lang w:val="en-US"/>
        </w:rPr>
        <w:t xml:space="preserve">” given the last Ruff’s and Bart’s paper showing that the copulation frequency of satellites and independents (after taking away the dominant resident) is same and driven by the amount of time spent on the lek. </w:t>
      </w:r>
    </w:p>
    <w:bookmarkEnd w:id="0"/>
    <w:p w14:paraId="4653C1E7" w14:textId="77777777" w:rsidR="00A35FA0" w:rsidRDefault="00A35FA0" w:rsidP="00327F2F">
      <w:pPr>
        <w:rPr>
          <w:rFonts w:ascii="Calibri" w:hAnsi="Calibri" w:cs="Calibri"/>
          <w:color w:val="000000"/>
          <w:shd w:val="clear" w:color="auto" w:fill="FFFFFF"/>
          <w:lang w:val="en-US"/>
        </w:rPr>
      </w:pPr>
    </w:p>
    <w:p w14:paraId="3D263B07" w14:textId="77777777" w:rsidR="0009092D" w:rsidRPr="00327F2F" w:rsidRDefault="0009092D" w:rsidP="00327F2F">
      <w:pPr>
        <w:rPr>
          <w:lang w:val="en-US"/>
        </w:rPr>
      </w:pPr>
    </w:p>
    <w:p w14:paraId="598766EE" w14:textId="77777777" w:rsidR="00327F2F" w:rsidRDefault="00327F2F">
      <w:pPr>
        <w:rPr>
          <w:lang w:val="en-US"/>
        </w:rPr>
      </w:pPr>
    </w:p>
    <w:p w14:paraId="04FDC134" w14:textId="7388934A" w:rsidR="0004205C" w:rsidRDefault="00950CBE">
      <w:pPr>
        <w:rPr>
          <w:lang w:val="en-US"/>
        </w:rPr>
      </w:pPr>
      <w:r>
        <w:rPr>
          <w:lang w:val="en-US"/>
        </w:rPr>
        <w:t>Wolfgang</w:t>
      </w:r>
    </w:p>
    <w:p w14:paraId="014022EF" w14:textId="4E3E6B6E" w:rsidR="00327F2F" w:rsidRDefault="00327F2F" w:rsidP="00327F2F">
      <w:r>
        <w:t>Note that all 3 morphs are under selection to optimize sperm, and a steeper selection gradient in Faders does not mean that a beneficial mutation will occur there rather than elsewhere. Note that chromosome 11 of independents has a 100 times higher allele frequency, so most beneficial mutations inside the inversion will arise in independents, not in Faders. I hence think that it only makes sense to argue in terms of trade-offs in investment, or in terms of pleiotropic effects (but whether the hormone levels of Faders are beneficial for spermatogenesis…?).</w:t>
      </w:r>
    </w:p>
    <w:p w14:paraId="4BAC31BA" w14:textId="77777777" w:rsidR="00327F2F" w:rsidRDefault="00327F2F" w:rsidP="00327F2F">
      <w:pPr>
        <w:pStyle w:val="CommentText"/>
      </w:pPr>
    </w:p>
    <w:p w14:paraId="5BF617C4" w14:textId="0AFAAFFE" w:rsidR="00327F2F" w:rsidRPr="00327F2F" w:rsidRDefault="00327F2F" w:rsidP="00327F2F">
      <w:r>
        <w:t>I would also argue based on known differences in testis size.</w:t>
      </w:r>
    </w:p>
    <w:p w14:paraId="4E5A8228" w14:textId="77777777" w:rsidR="00327F2F" w:rsidRDefault="00327F2F">
      <w:pPr>
        <w:rPr>
          <w:lang w:val="en-US"/>
        </w:rPr>
      </w:pPr>
    </w:p>
    <w:p w14:paraId="660F335B" w14:textId="0FCA5332" w:rsidR="00950CBE" w:rsidRDefault="00950CBE">
      <w:pPr>
        <w:rPr>
          <w:lang w:val="en-US"/>
        </w:rPr>
      </w:pPr>
      <w:r>
        <w:rPr>
          <w:lang w:val="en-US"/>
        </w:rPr>
        <w:lastRenderedPageBreak/>
        <w:t>Thanks for checking the CV correction. I hope we will get measurements from &gt; 5 sperm per individual and &gt; 5 individuals per morph.</w:t>
      </w:r>
    </w:p>
    <w:p w14:paraId="49DD9F73" w14:textId="77777777" w:rsidR="00950CBE" w:rsidRDefault="00950CBE">
      <w:pPr>
        <w:rPr>
          <w:lang w:val="en-US"/>
        </w:rPr>
      </w:pPr>
    </w:p>
    <w:p w14:paraId="5BD2EBA1" w14:textId="5035DFB6" w:rsidR="00950CBE" w:rsidRDefault="00950CBE">
      <w:pPr>
        <w:rPr>
          <w:lang w:val="en-US"/>
        </w:rPr>
      </w:pPr>
      <w:r>
        <w:rPr>
          <w:lang w:val="en-US"/>
        </w:rPr>
        <w:t xml:space="preserve">You note that we may </w:t>
      </w:r>
      <w:r>
        <w:t>estimate inbreeding from microsats, but correcting for this would only make sense for velocity</w:t>
      </w:r>
      <w:r>
        <w:rPr>
          <w:lang w:val="en-US"/>
        </w:rPr>
        <w:t>. Why? Because inbreeding is expected to lead to abnormal sperm, but morphology of normal looking sperm shall be unaffected?</w:t>
      </w:r>
    </w:p>
    <w:p w14:paraId="3DD4219C" w14:textId="3629DB7C" w:rsidR="00950CBE" w:rsidRDefault="00950CBE">
      <w:pPr>
        <w:rPr>
          <w:lang w:val="en-US"/>
        </w:rPr>
      </w:pPr>
    </w:p>
    <w:p w14:paraId="72F55993" w14:textId="6F3A2C21" w:rsidR="007C1934" w:rsidRDefault="007C1934" w:rsidP="007C1934">
      <w:pPr>
        <w:rPr>
          <w:lang w:val="en-US"/>
        </w:rPr>
      </w:pPr>
      <w:r>
        <w:rPr>
          <w:lang w:val="en-US"/>
        </w:rPr>
        <w:t xml:space="preserve">What is a good citation for weighing by </w:t>
      </w:r>
      <w:r w:rsidRPr="00324E65">
        <w:rPr>
          <w:lang w:val="en-US"/>
        </w:rPr>
        <w:t>sqrt(n-3)</w:t>
      </w:r>
      <w:r>
        <w:rPr>
          <w:lang w:val="en-US"/>
        </w:rPr>
        <w:t>?</w:t>
      </w:r>
    </w:p>
    <w:p w14:paraId="25BBE700" w14:textId="3499ABF7" w:rsidR="007C1934" w:rsidRDefault="007C1934" w:rsidP="007C1934">
      <w:pPr>
        <w:rPr>
          <w:lang w:val="en-US"/>
        </w:rPr>
      </w:pPr>
    </w:p>
    <w:p w14:paraId="6D711848" w14:textId="71C082BC" w:rsidR="007C1934" w:rsidRDefault="007C1934" w:rsidP="007C1934">
      <w:pPr>
        <w:pStyle w:val="CommentText"/>
      </w:pPr>
      <w:r>
        <w:t xml:space="preserve">You note that the pedigree can be omitted, because velocity will have a low heritability. It is likely, but can we be sure? </w:t>
      </w:r>
    </w:p>
    <w:p w14:paraId="01644C21" w14:textId="7FC93BC4" w:rsidR="0009092D" w:rsidRDefault="0009092D" w:rsidP="007C1934">
      <w:pPr>
        <w:pStyle w:val="CommentText"/>
      </w:pPr>
    </w:p>
    <w:p w14:paraId="6606CDBB" w14:textId="7CD2058C" w:rsidR="0009092D" w:rsidRDefault="0009092D" w:rsidP="007C1934">
      <w:pPr>
        <w:pStyle w:val="CommentText"/>
      </w:pPr>
      <w:r>
        <w:t>GENERAL</w:t>
      </w:r>
    </w:p>
    <w:p w14:paraId="202BCBA7" w14:textId="3E5863F9" w:rsidR="0009092D" w:rsidRDefault="0009092D" w:rsidP="007C1934">
      <w:pPr>
        <w:pStyle w:val="CommentText"/>
      </w:pPr>
      <w:r>
        <w:t>Add housing section</w:t>
      </w:r>
    </w:p>
    <w:p w14:paraId="4BA9DE59" w14:textId="77777777" w:rsidR="007C1934" w:rsidRDefault="007C1934" w:rsidP="007C1934">
      <w:pPr>
        <w:pStyle w:val="CommentText"/>
      </w:pPr>
    </w:p>
    <w:p w14:paraId="77893F50" w14:textId="77777777" w:rsidR="007C1934" w:rsidRDefault="007C1934" w:rsidP="007C1934">
      <w:pPr>
        <w:pStyle w:val="CommentText"/>
      </w:pPr>
      <w:r>
        <w:t>Predicting velocity issues</w:t>
      </w:r>
    </w:p>
    <w:p w14:paraId="2D815827" w14:textId="77777777" w:rsidR="007C1934" w:rsidRDefault="007C1934" w:rsidP="007C1934">
      <w:pPr>
        <w:pStyle w:val="CommentText"/>
        <w:numPr>
          <w:ilvl w:val="0"/>
          <w:numId w:val="1"/>
        </w:numPr>
      </w:pPr>
      <w:r>
        <w:t xml:space="preserve"> many </w:t>
      </w:r>
      <w:proofErr w:type="gramStart"/>
      <w:r>
        <w:t>predictor</w:t>
      </w:r>
      <w:proofErr w:type="gramEnd"/>
      <w:r>
        <w:t xml:space="preserve"> (here 9 parameters) and their combined effects. One could do exploration, and control false-positives with a full-model test (8df which is quite demanding: effects must be large to reach significance).</w:t>
      </w:r>
    </w:p>
    <w:p w14:paraId="0933087C" w14:textId="56DC939D" w:rsidR="007C1934" w:rsidRDefault="007C1934" w:rsidP="007C1934">
      <w:pPr>
        <w:pStyle w:val="CommentText"/>
        <w:numPr>
          <w:ilvl w:val="0"/>
          <w:numId w:val="1"/>
        </w:numPr>
      </w:pPr>
      <w:r>
        <w:t>Alternatively, one could try to confirm previous findings on other species (</w:t>
      </w:r>
      <w:proofErr w:type="gramStart"/>
      <w:r>
        <w:t>e.g.</w:t>
      </w:r>
      <w:proofErr w:type="gramEnd"/>
      <w:r>
        <w:t xml:space="preserve"> </w:t>
      </w:r>
      <w:proofErr w:type="spellStart"/>
      <w:r>
        <w:t>Knief</w:t>
      </w:r>
      <w:proofErr w:type="spellEnd"/>
      <w:r>
        <w:t xml:space="preserve"> et al. 2017 NEE).</w:t>
      </w:r>
    </w:p>
    <w:p w14:paraId="6717D642" w14:textId="18839538" w:rsidR="00547580" w:rsidRDefault="00547580" w:rsidP="00547580">
      <w:pPr>
        <w:pStyle w:val="CommentText"/>
      </w:pPr>
    </w:p>
    <w:p w14:paraId="0B0046C2" w14:textId="6BC7114E" w:rsidR="00547580" w:rsidRDefault="00547580" w:rsidP="00547580">
      <w:pPr>
        <w:pStyle w:val="CommentText"/>
      </w:pPr>
      <w:r>
        <w:t>Running models on individual sperm traits, averages or both – I am in favor of both.</w:t>
      </w:r>
    </w:p>
    <w:p w14:paraId="0666E8B8" w14:textId="77777777" w:rsidR="007C1934" w:rsidRPr="00324E65" w:rsidRDefault="007C1934" w:rsidP="007C1934">
      <w:pPr>
        <w:rPr>
          <w:lang w:val="en-US"/>
        </w:rPr>
      </w:pPr>
    </w:p>
    <w:p w14:paraId="7ED6011B" w14:textId="497A447A" w:rsidR="007C1934" w:rsidRDefault="007C1934">
      <w:pPr>
        <w:rPr>
          <w:lang w:val="en-US"/>
        </w:rPr>
      </w:pPr>
    </w:p>
    <w:p w14:paraId="72A1E1B2" w14:textId="77777777" w:rsidR="007C1934" w:rsidRDefault="007C1934">
      <w:pPr>
        <w:rPr>
          <w:lang w:val="en-US"/>
        </w:rPr>
      </w:pPr>
    </w:p>
    <w:p w14:paraId="49E9589F" w14:textId="2385374C" w:rsidR="00324E65" w:rsidRDefault="00324E65">
      <w:r>
        <w:rPr>
          <w:lang w:val="en-US"/>
        </w:rPr>
        <w:t>How</w:t>
      </w:r>
      <w:r>
        <w:t xml:space="preserve"> completene</w:t>
      </w:r>
      <w:r>
        <w:rPr>
          <w:lang w:val="en-US"/>
        </w:rPr>
        <w:t xml:space="preserve"> is </w:t>
      </w:r>
      <w:r>
        <w:t>the pedigree</w:t>
      </w:r>
      <w:r>
        <w:rPr>
          <w:lang w:val="en-US"/>
        </w:rPr>
        <w:t xml:space="preserve">? To </w:t>
      </w:r>
      <w:r>
        <w:t>distinguishing real differences from chance effects due to bottlenecks,</w:t>
      </w:r>
    </w:p>
    <w:p w14:paraId="48A717B4" w14:textId="4D453DF7" w:rsidR="00327F2F" w:rsidRDefault="00327F2F"/>
    <w:p w14:paraId="77E00568" w14:textId="77777777" w:rsidR="00327F2F" w:rsidRPr="00CE0306" w:rsidRDefault="00327F2F" w:rsidP="00327F2F">
      <w:pPr>
        <w:numPr>
          <w:ilvl w:val="0"/>
          <w:numId w:val="2"/>
        </w:numPr>
        <w:spacing w:before="100" w:beforeAutospacing="1" w:after="100" w:afterAutospacing="1"/>
      </w:pPr>
      <w:commentRangeStart w:id="1"/>
      <w:commentRangeStart w:id="2"/>
      <w:r w:rsidRPr="00CE0306">
        <w:t>Shall we use discriminant function analyses on the two most different sperm traits to predict the sperm morph?</w:t>
      </w:r>
      <w:commentRangeEnd w:id="1"/>
      <w:r>
        <w:rPr>
          <w:rStyle w:val="CommentReference"/>
        </w:rPr>
        <w:commentReference w:id="1"/>
      </w:r>
      <w:commentRangeEnd w:id="2"/>
      <w:r>
        <w:rPr>
          <w:rStyle w:val="CommentReference"/>
        </w:rPr>
        <w:commentReference w:id="2"/>
      </w:r>
    </w:p>
    <w:p w14:paraId="746703F2" w14:textId="26820E28" w:rsidR="00327F2F" w:rsidRDefault="00327F2F">
      <w:r w:rsidRPr="00327F2F">
        <w:t>- Do we need to control for the pedigree, if residuals of the models are randomly distributed, i.e. there is no pedigree structure in residuals? WOLFGANG:This is a matter of heritability. I would say that the pedigree is important to control for analyses of sperm morphology, but not velocity or CV.</w:t>
      </w:r>
    </w:p>
    <w:p w14:paraId="311D2496" w14:textId="2A0CB185" w:rsidR="00324E65" w:rsidRDefault="00324E65"/>
    <w:p w14:paraId="44030ABE" w14:textId="5719B5E3" w:rsidR="003967C8" w:rsidRPr="003967C8" w:rsidRDefault="003967C8">
      <w:pPr>
        <w:rPr>
          <w:b/>
          <w:bCs/>
          <w:lang w:val="en-US"/>
        </w:rPr>
      </w:pPr>
      <w:r w:rsidRPr="003967C8">
        <w:rPr>
          <w:b/>
          <w:bCs/>
          <w:lang w:val="en-US"/>
        </w:rPr>
        <w:t>Jasmin</w:t>
      </w:r>
    </w:p>
    <w:p w14:paraId="184C5933" w14:textId="77777777" w:rsidR="003967C8" w:rsidRDefault="003967C8" w:rsidP="003967C8">
      <w:pPr>
        <w:pStyle w:val="CommentText"/>
      </w:pPr>
      <w:r>
        <w:t xml:space="preserve">FSH only acts as the “on” signal for sperm production, but does not have a direct function associated with sperm quality traits per se…  </w:t>
      </w:r>
    </w:p>
    <w:p w14:paraId="4406BC10" w14:textId="77777777" w:rsidR="003967C8" w:rsidRDefault="003967C8" w:rsidP="003967C8">
      <w:pPr>
        <w:pStyle w:val="CommentText"/>
      </w:pPr>
    </w:p>
    <w:p w14:paraId="5169970A" w14:textId="77777777" w:rsidR="003967C8" w:rsidRDefault="003967C8" w:rsidP="003967C8">
      <w:pPr>
        <w:pStyle w:val="CommentText"/>
      </w:pPr>
      <w:r w:rsidRPr="004B200A">
        <w:t xml:space="preserve">Some </w:t>
      </w:r>
      <w:r>
        <w:t xml:space="preserve">other </w:t>
      </w:r>
      <w:r w:rsidRPr="004B200A">
        <w:t xml:space="preserve">avenues to </w:t>
      </w:r>
      <w:r>
        <w:t>consider for your predictions could include:</w:t>
      </w:r>
    </w:p>
    <w:p w14:paraId="5AD443AE" w14:textId="77777777" w:rsidR="003967C8" w:rsidRDefault="003967C8" w:rsidP="003967C8">
      <w:pPr>
        <w:pStyle w:val="CommentText"/>
        <w:numPr>
          <w:ilvl w:val="0"/>
          <w:numId w:val="3"/>
        </w:numPr>
      </w:pPr>
      <w:r>
        <w:t xml:space="preserve"> How FSH treatment increases the number of sperm “without defects” (when the “before treatment condition” is infertility). It seems to increase the presence of “better sperm” due to the fact that </w:t>
      </w:r>
      <w:proofErr w:type="gramStart"/>
      <w:r>
        <w:t>overall</w:t>
      </w:r>
      <w:proofErr w:type="gramEnd"/>
      <w:r>
        <w:t xml:space="preserve"> more sperm is produced e.g. </w:t>
      </w:r>
      <w:hyperlink r:id="rId8" w:history="1">
        <w:r w:rsidRPr="00755AB9">
          <w:rPr>
            <w:rStyle w:val="Hyperlink"/>
          </w:rPr>
          <w:t>http://www.asiaandro.com/archive/1008-682X/6/133.htm</w:t>
        </w:r>
      </w:hyperlink>
    </w:p>
    <w:p w14:paraId="1C355D61" w14:textId="77777777" w:rsidR="003967C8" w:rsidRDefault="003967C8" w:rsidP="003967C8">
      <w:pPr>
        <w:pStyle w:val="CommentText"/>
        <w:numPr>
          <w:ilvl w:val="0"/>
          <w:numId w:val="3"/>
        </w:numPr>
      </w:pPr>
      <w:r>
        <w:t xml:space="preserve"> Many other genes, with known expression in specific parts of the sperm, could be associated to morphology, and this is unexplored territory in ruffs. I have no idea how conserved these genes are, but if you argue that the basis is genetic, then it is best to refer to genes known to be expressed in sperm specifically.  </w:t>
      </w:r>
      <w:proofErr w:type="spellStart"/>
      <w:r>
        <w:t>E.g</w:t>
      </w:r>
      <w:proofErr w:type="spellEnd"/>
    </w:p>
    <w:p w14:paraId="337B327B" w14:textId="10639F02" w:rsidR="003967C8" w:rsidRDefault="00E73E65" w:rsidP="003967C8">
      <w:pPr>
        <w:rPr>
          <w:rStyle w:val="Hyperlink"/>
        </w:rPr>
      </w:pPr>
      <w:hyperlink r:id="rId9" w:history="1">
        <w:r w:rsidR="003967C8" w:rsidRPr="00755AB9">
          <w:rPr>
            <w:rStyle w:val="Hyperlink"/>
          </w:rPr>
          <w:t>https://doi.org/10.1186/s12610-019-0083-9</w:t>
        </w:r>
      </w:hyperlink>
    </w:p>
    <w:p w14:paraId="58D7C586" w14:textId="68C18F8D" w:rsidR="003967C8" w:rsidRDefault="003967C8" w:rsidP="003967C8">
      <w:pPr>
        <w:rPr>
          <w:rStyle w:val="Hyperlink"/>
        </w:rPr>
      </w:pPr>
    </w:p>
    <w:p w14:paraId="64AD0750" w14:textId="5CFE61E6" w:rsidR="003967C8" w:rsidRDefault="003967C8" w:rsidP="003967C8">
      <w:pPr>
        <w:rPr>
          <w:rStyle w:val="Hyperlink"/>
        </w:rPr>
      </w:pPr>
    </w:p>
    <w:p w14:paraId="25FEAC97" w14:textId="6DB3AC91" w:rsidR="003967C8" w:rsidRDefault="00D46C91" w:rsidP="003967C8">
      <w:pPr>
        <w:rPr>
          <w:lang w:val="en-US"/>
        </w:rPr>
      </w:pPr>
      <w:proofErr w:type="spellStart"/>
      <w:r>
        <w:rPr>
          <w:lang w:val="en-US"/>
        </w:rPr>
        <w:lastRenderedPageBreak/>
        <w:t>Dov</w:t>
      </w:r>
      <w:proofErr w:type="spellEnd"/>
    </w:p>
    <w:p w14:paraId="0D2A4E98" w14:textId="26FD93CA" w:rsidR="00D46C91" w:rsidRDefault="00D46C91" w:rsidP="00D46C91">
      <w:pPr>
        <w:rPr>
          <w:lang w:val="en-US"/>
        </w:rPr>
      </w:pPr>
      <w:r w:rsidRPr="00D46C91">
        <w:rPr>
          <w:lang w:val="en-US"/>
        </w:rPr>
        <w:t>We have good reason to infer that the average number of sperm delivered per copulation will differ among morphs.  Based on both gonad size [@Jukema2006; @Kupper2015] and multiple copulation opportunity frequencies in the wild (**</w:t>
      </w:r>
      <w:proofErr w:type="spellStart"/>
      <w:r w:rsidRPr="00D46C91">
        <w:rPr>
          <w:lang w:val="en-US"/>
        </w:rPr>
        <w:t>cit</w:t>
      </w:r>
      <w:proofErr w:type="spellEnd"/>
      <w:r w:rsidRPr="00D46C91">
        <w:rPr>
          <w:lang w:val="en-US"/>
        </w:rPr>
        <w:t>**), '</w:t>
      </w:r>
      <w:proofErr w:type="spellStart"/>
      <w:r w:rsidRPr="00D46C91">
        <w:rPr>
          <w:lang w:val="en-US"/>
        </w:rPr>
        <w:t>faeders</w:t>
      </w:r>
      <w:proofErr w:type="spellEnd"/>
      <w:r w:rsidRPr="00D46C91">
        <w:rPr>
          <w:lang w:val="en-US"/>
        </w:rPr>
        <w:t xml:space="preserve">' should deliver the largest sperm packages per copulation (largest gonads, least copulation opportunity) and independents the smallest (smallest gonads, multiple copulations and multiple females).  Satellites sit more towards </w:t>
      </w:r>
      <w:proofErr w:type="spellStart"/>
      <w:r w:rsidRPr="00D46C91">
        <w:rPr>
          <w:lang w:val="en-US"/>
        </w:rPr>
        <w:t>faeders</w:t>
      </w:r>
      <w:proofErr w:type="spellEnd"/>
      <w:r w:rsidRPr="00D46C91">
        <w:rPr>
          <w:lang w:val="en-US"/>
        </w:rPr>
        <w:t xml:space="preserve"> than independents with respect to gonad volume and copulation opportunity frequency. </w:t>
      </w:r>
    </w:p>
    <w:p w14:paraId="691B846C" w14:textId="77777777" w:rsidR="00D46C91" w:rsidRPr="00D46C91" w:rsidRDefault="00D46C91" w:rsidP="00D46C91">
      <w:pPr>
        <w:rPr>
          <w:lang w:val="en-US"/>
        </w:rPr>
      </w:pPr>
    </w:p>
    <w:p w14:paraId="2B15D2A5" w14:textId="5FB40D7B" w:rsidR="00D46C91" w:rsidRDefault="00D46C91" w:rsidP="00D46C91">
      <w:pPr>
        <w:rPr>
          <w:lang w:val="en-US"/>
        </w:rPr>
      </w:pPr>
      <w:r w:rsidRPr="00D46C91">
        <w:rPr>
          <w:lang w:val="en-US"/>
        </w:rPr>
        <w:t>Consequently: perhaps sperm do systematically face different morph-related competitive environments within the ejaculate of a single male when popped into females.  And yes, there are times when females mate successively with multiple males, which we would also create larger sperm volume environments for competition for all morphs.</w:t>
      </w:r>
    </w:p>
    <w:p w14:paraId="19761741" w14:textId="77777777" w:rsidR="00D46C91" w:rsidRPr="00D46C91" w:rsidRDefault="00D46C91" w:rsidP="00D46C91">
      <w:pPr>
        <w:rPr>
          <w:lang w:val="en-US"/>
        </w:rPr>
      </w:pPr>
    </w:p>
    <w:p w14:paraId="1F59A161" w14:textId="77777777" w:rsidR="00D46C91" w:rsidRDefault="00D46C91" w:rsidP="00D46C91">
      <w:pPr>
        <w:rPr>
          <w:lang w:val="en-US"/>
        </w:rPr>
      </w:pPr>
      <w:r w:rsidRPr="00D46C91">
        <w:rPr>
          <w:lang w:val="en-US"/>
        </w:rPr>
        <w:t xml:space="preserve">Sperm are initially racing towards female storage tubules primarily competing with others from the same male, and we don't know how limiting these tubules may be.  Subsequent to their release from tubules, they will more often be in competition with sperm from different males, but the 'volume' or number of competitors may be similar per fertilization, at least during most of the season.  At the ovum level, their success depends on both their arrival timing and their ability to penetrate membranes.  </w:t>
      </w:r>
    </w:p>
    <w:p w14:paraId="6A3C701A" w14:textId="77777777" w:rsidR="00D46C91" w:rsidRDefault="00D46C91" w:rsidP="00D46C91">
      <w:pPr>
        <w:rPr>
          <w:lang w:val="en-US"/>
        </w:rPr>
      </w:pPr>
    </w:p>
    <w:p w14:paraId="20F01B32" w14:textId="4CE47F6C" w:rsidR="00D46C91" w:rsidRDefault="00D46C91" w:rsidP="00D46C91">
      <w:pPr>
        <w:rPr>
          <w:lang w:val="en-US"/>
        </w:rPr>
      </w:pPr>
      <w:r w:rsidRPr="00D46C91">
        <w:rPr>
          <w:lang w:val="en-US"/>
        </w:rPr>
        <w:t xml:space="preserve">Are there cost benefit tradeoffs between these characteristics that would trace back to morph specific swimming speed performance </w:t>
      </w:r>
      <w:proofErr w:type="gramStart"/>
      <w:r w:rsidRPr="00D46C91">
        <w:rPr>
          <w:lang w:val="en-US"/>
        </w:rPr>
        <w:t>differences?.</w:t>
      </w:r>
      <w:proofErr w:type="gramEnd"/>
      <w:r w:rsidRPr="00D46C91">
        <w:rPr>
          <w:lang w:val="en-US"/>
        </w:rPr>
        <w:t xml:space="preserve">   It is not obvious to me why that should be so at this stage</w:t>
      </w:r>
      <w:proofErr w:type="gramStart"/>
      <w:r w:rsidRPr="00D46C91">
        <w:rPr>
          <w:lang w:val="en-US"/>
        </w:rPr>
        <w:t>. .</w:t>
      </w:r>
      <w:proofErr w:type="gramEnd"/>
    </w:p>
    <w:p w14:paraId="74F92C12" w14:textId="161CA694" w:rsidR="00A02D23" w:rsidRDefault="00A02D23" w:rsidP="00D46C91">
      <w:pPr>
        <w:rPr>
          <w:lang w:val="en-US"/>
        </w:rPr>
      </w:pPr>
    </w:p>
    <w:p w14:paraId="642F2EF1" w14:textId="0128AFB7" w:rsidR="00A02D23" w:rsidRDefault="00A02D23" w:rsidP="00D46C91">
      <w:pPr>
        <w:rPr>
          <w:lang w:val="en-US"/>
        </w:rPr>
      </w:pPr>
    </w:p>
    <w:p w14:paraId="10E9C2FE" w14:textId="1438DB5F" w:rsidR="00A02D23" w:rsidRDefault="00A02D23" w:rsidP="00D46C91">
      <w:pPr>
        <w:rPr>
          <w:lang w:val="en-US"/>
        </w:rPr>
      </w:pPr>
      <w:r>
        <w:rPr>
          <w:lang w:val="en-US"/>
        </w:rPr>
        <w:t>PREDICTIONS</w:t>
      </w:r>
    </w:p>
    <w:p w14:paraId="5B109136" w14:textId="308D451C" w:rsidR="00A02D23" w:rsidRDefault="00A02D23" w:rsidP="00A02D23">
      <w:pPr>
        <w:rPr>
          <w:rFonts w:ascii="Arial" w:hAnsi="Arial" w:cs="Arial"/>
          <w:color w:val="073763"/>
        </w:rPr>
      </w:pPr>
      <w:bookmarkStart w:id="3" w:name="_Hlk66197426"/>
      <w:r w:rsidRPr="00A02D23">
        <w:rPr>
          <w:rFonts w:ascii="Arial" w:hAnsi="Arial" w:cs="Arial"/>
          <w:color w:val="073763"/>
        </w:rPr>
        <w:t>The following "no difference" predictions seem sound to me and I wonder whether you agree</w:t>
      </w:r>
    </w:p>
    <w:p w14:paraId="36A120E8" w14:textId="77777777" w:rsidR="003A4075" w:rsidRPr="00A02D23" w:rsidRDefault="003A4075" w:rsidP="00A02D23">
      <w:pPr>
        <w:rPr>
          <w:rFonts w:ascii="Arial" w:hAnsi="Arial" w:cs="Arial"/>
          <w:color w:val="073763"/>
        </w:rPr>
      </w:pPr>
    </w:p>
    <w:p w14:paraId="259F9D2F" w14:textId="5E784709" w:rsidR="00A02D23" w:rsidRDefault="00A02D23" w:rsidP="00A02D23">
      <w:pPr>
        <w:rPr>
          <w:rFonts w:ascii="Arial" w:hAnsi="Arial" w:cs="Arial"/>
          <w:color w:val="073763"/>
        </w:rPr>
      </w:pPr>
      <w:r w:rsidRPr="00A02D23">
        <w:rPr>
          <w:rFonts w:ascii="Arial" w:hAnsi="Arial" w:cs="Arial"/>
          <w:color w:val="073763"/>
        </w:rPr>
        <w:t>1) Dov's prediction that total sperm length should be similar in the three morphs because the sperm length correlates with the length of sperm storage tubules and the ruffs do not mate assortatively according to morph.</w:t>
      </w:r>
    </w:p>
    <w:p w14:paraId="474A0D8B" w14:textId="77777777" w:rsidR="003A4075" w:rsidRPr="00A02D23" w:rsidRDefault="003A4075" w:rsidP="00A02D23">
      <w:pPr>
        <w:rPr>
          <w:rFonts w:ascii="Arial" w:hAnsi="Arial" w:cs="Arial"/>
          <w:color w:val="073763"/>
        </w:rPr>
      </w:pPr>
    </w:p>
    <w:p w14:paraId="775DE25F" w14:textId="0CF6AC0B" w:rsidR="00A02D23" w:rsidRDefault="00A02D23" w:rsidP="00A02D23">
      <w:pPr>
        <w:rPr>
          <w:rFonts w:ascii="Arial" w:hAnsi="Arial" w:cs="Arial"/>
          <w:color w:val="073763"/>
        </w:rPr>
      </w:pPr>
      <w:r w:rsidRPr="00A02D23">
        <w:rPr>
          <w:rFonts w:ascii="Arial" w:hAnsi="Arial" w:cs="Arial"/>
          <w:color w:val="073763"/>
        </w:rPr>
        <w:t>2) Wolfgang's prediction that morphs have similar sperm traits because all three morphs are under selection to optimize sperm, and a steeper selection gradient in 'faeders' due to its low chance of copulating does not mean that a beneficial mutation will occur there rather than elsewhere.</w:t>
      </w:r>
    </w:p>
    <w:p w14:paraId="66538282" w14:textId="77777777" w:rsidR="00003625" w:rsidRDefault="00003625" w:rsidP="00003625">
      <w:pPr>
        <w:rPr>
          <w:rFonts w:ascii="Arial" w:hAnsi="Arial" w:cs="Arial"/>
          <w:color w:val="073763"/>
        </w:rPr>
      </w:pPr>
    </w:p>
    <w:p w14:paraId="6F64AA38" w14:textId="15988F84" w:rsidR="00003625" w:rsidRPr="00003625" w:rsidRDefault="00003625" w:rsidP="00003625">
      <w:pPr>
        <w:rPr>
          <w:rFonts w:ascii="Arial" w:hAnsi="Arial" w:cs="Arial"/>
          <w:color w:val="073763"/>
          <w:lang w:val="en-GB"/>
        </w:rPr>
      </w:pPr>
      <w:bookmarkStart w:id="4" w:name="_Hlk66283949"/>
      <w:r>
        <w:rPr>
          <w:rFonts w:ascii="Arial" w:hAnsi="Arial" w:cs="Arial"/>
          <w:color w:val="073763"/>
          <w:lang w:val="en-US"/>
        </w:rPr>
        <w:t xml:space="preserve">The predictions of “no difference” are mirrored in a recent review </w:t>
      </w:r>
      <w:r>
        <w:rPr>
          <w:rFonts w:ascii="Arial" w:hAnsi="Arial" w:cs="Arial"/>
          <w:color w:val="073763"/>
          <w:lang w:val="en-US"/>
        </w:rPr>
        <w:fldChar w:fldCharType="begin"/>
      </w:r>
      <w:r>
        <w:rPr>
          <w:rFonts w:ascii="Arial" w:hAnsi="Arial" w:cs="Arial"/>
          <w:color w:val="073763"/>
          <w:lang w:val="en-US"/>
        </w:rPr>
        <w:instrText xml:space="preserve"> ADDIN EN.CITE &lt;EndNote&gt;&lt;Cite&gt;&lt;Author&gt;Kustra&lt;/Author&gt;&lt;Year&gt;2020&lt;/Year&gt;&lt;RecNum&gt;7188&lt;/RecNum&gt;&lt;DisplayText&gt;(Kustra and Alonzo 2020)&lt;/DisplayText&gt;&lt;record&gt;&lt;rec-number&gt;7188&lt;/rec-number&gt;&lt;foreign-keys&gt;&lt;key app="EN" db-id="02a05raeyfsxs5ewe5zveet1xw92d5aze90r" timestamp="1615297638"&gt;7188&lt;/key&gt;&lt;key app="ENWeb" db-id=""&gt;0&lt;/key&gt;&lt;/foreign-keys&gt;&lt;ref-type name="Journal Article"&gt;17&lt;/ref-type&gt;&lt;contributors&gt;&lt;authors&gt;&lt;author&gt;Kustra, M. C.&lt;/author&gt;&lt;author&gt;Alonzo, S. H.&lt;/author&gt;&lt;/authors&gt;&lt;/contributors&gt;&lt;auth-address&gt;Department of Ecology and Evolutionary Biology, University of California, Santa Cruz, CA 95064, USA.&lt;/auth-address&gt;&lt;titles&gt;&lt;title&gt;Sperm and alternative reproductive tactics: a review of existing theory and empirical data&lt;/title&gt;&lt;secondary-title&gt;Philos Trans R Soc Lond B Biol Sci&lt;/secondary-title&gt;&lt;/titles&gt;&lt;periodical&gt;&lt;full-title&gt;Philosophical Transactions of the Royal Society of London B Biological Sciences&lt;/full-title&gt;&lt;abbr-1&gt;Philos Trans R Soc Lond B Biol Sci&lt;/abbr-1&gt;&lt;/periodical&gt;&lt;pages&gt;20200075&lt;/pages&gt;&lt;volume&gt;375&lt;/volume&gt;&lt;number&gt;1813&lt;/number&gt;&lt;edition&gt;2020/10/20&lt;/edition&gt;&lt;keywords&gt;&lt;keyword&gt;*alternative mating strategies&lt;/keyword&gt;&lt;keyword&gt;*alternative mating tactics&lt;/keyword&gt;&lt;keyword&gt;*ejaculate traits&lt;/keyword&gt;&lt;keyword&gt;*sexual selection&lt;/keyword&gt;&lt;keyword&gt;*sperm competition&lt;/keyword&gt;&lt;keyword&gt;*sperm quality&lt;/keyword&gt;&lt;/keywords&gt;&lt;dates&gt;&lt;year&gt;2020&lt;/year&gt;&lt;pub-dates&gt;&lt;date&gt;Dec 7&lt;/date&gt;&lt;/pub-dates&gt;&lt;/dates&gt;&lt;isbn&gt;1471-2970 (Electronic)&amp;#xD;0962-8436 (Linking)&lt;/isbn&gt;&lt;accession-num&gt;33070732&lt;/accession-num&gt;&lt;urls&gt;&lt;related-urls&gt;&lt;url&gt;https://www.ncbi.nlm.nih.gov/pubmed/33070732&lt;/url&gt;&lt;/related-urls&gt;&lt;/urls&gt;&lt;custom2&gt;PMC7661440&lt;/custom2&gt;&lt;electronic-resource-num&gt;10.1098/rstb.2020.0075&lt;/electronic-resource-num&gt;&lt;/record&gt;&lt;/Cite&gt;&lt;/EndNote&gt;</w:instrText>
      </w:r>
      <w:r>
        <w:rPr>
          <w:rFonts w:ascii="Arial" w:hAnsi="Arial" w:cs="Arial"/>
          <w:color w:val="073763"/>
          <w:lang w:val="en-US"/>
        </w:rPr>
        <w:fldChar w:fldCharType="separate"/>
      </w:r>
      <w:r>
        <w:rPr>
          <w:rFonts w:ascii="Arial" w:hAnsi="Arial" w:cs="Arial"/>
          <w:noProof/>
          <w:color w:val="073763"/>
          <w:lang w:val="en-US"/>
        </w:rPr>
        <w:t>(Kustra and Alonzo 2020)</w:t>
      </w:r>
      <w:r>
        <w:rPr>
          <w:rFonts w:ascii="Arial" w:hAnsi="Arial" w:cs="Arial"/>
          <w:color w:val="073763"/>
          <w:lang w:val="en-US"/>
        </w:rPr>
        <w:fldChar w:fldCharType="end"/>
      </w:r>
      <w:r>
        <w:rPr>
          <w:rFonts w:ascii="Arial" w:hAnsi="Arial" w:cs="Arial"/>
          <w:color w:val="073763"/>
          <w:lang w:val="en-US"/>
        </w:rPr>
        <w:t xml:space="preserve">. Across taxa there were no consistent </w:t>
      </w:r>
      <w:r w:rsidR="003A4075">
        <w:rPr>
          <w:rFonts w:ascii="Arial" w:hAnsi="Arial" w:cs="Arial"/>
          <w:color w:val="073763"/>
          <w:lang w:val="en-US"/>
        </w:rPr>
        <w:t>difference</w:t>
      </w:r>
      <w:r>
        <w:rPr>
          <w:rFonts w:ascii="Arial" w:hAnsi="Arial" w:cs="Arial"/>
          <w:color w:val="073763"/>
          <w:lang w:val="en-US"/>
        </w:rPr>
        <w:t>s in sperm traits</w:t>
      </w:r>
      <w:r w:rsidR="003A4075">
        <w:rPr>
          <w:rFonts w:ascii="Arial" w:hAnsi="Arial" w:cs="Arial"/>
          <w:color w:val="073763"/>
          <w:lang w:val="en-US"/>
        </w:rPr>
        <w:t xml:space="preserve"> between </w:t>
      </w:r>
      <w:r>
        <w:rPr>
          <w:rFonts w:ascii="Arial" w:hAnsi="Arial" w:cs="Arial"/>
          <w:color w:val="073763"/>
          <w:lang w:val="en-US"/>
        </w:rPr>
        <w:t xml:space="preserve">dominant and </w:t>
      </w:r>
      <w:r w:rsidR="003A4075">
        <w:rPr>
          <w:rFonts w:ascii="Arial" w:hAnsi="Arial" w:cs="Arial"/>
          <w:color w:val="073763"/>
          <w:lang w:val="en-US"/>
        </w:rPr>
        <w:t>sneaker</w:t>
      </w:r>
      <w:r>
        <w:rPr>
          <w:rFonts w:ascii="Arial" w:hAnsi="Arial" w:cs="Arial"/>
          <w:color w:val="073763"/>
          <w:lang w:val="en-US"/>
        </w:rPr>
        <w:t xml:space="preserve">. Moreover, the authors highlight that </w:t>
      </w:r>
      <w:r>
        <w:rPr>
          <w:rFonts w:ascii="Arial" w:hAnsi="Arial" w:cs="Arial"/>
          <w:color w:val="073763"/>
          <w:lang w:val="en-GB"/>
        </w:rPr>
        <w:t>d</w:t>
      </w:r>
      <w:r w:rsidRPr="00003625">
        <w:rPr>
          <w:rFonts w:ascii="Arial" w:hAnsi="Arial" w:cs="Arial"/>
          <w:color w:val="073763"/>
          <w:lang w:val="en-GB"/>
        </w:rPr>
        <w:t>espite the general</w:t>
      </w:r>
      <w:r>
        <w:rPr>
          <w:rFonts w:ascii="Arial" w:hAnsi="Arial" w:cs="Arial"/>
          <w:color w:val="073763"/>
          <w:lang w:val="en-GB"/>
        </w:rPr>
        <w:t xml:space="preserve"> </w:t>
      </w:r>
      <w:r w:rsidRPr="00003625">
        <w:rPr>
          <w:rFonts w:ascii="Arial" w:hAnsi="Arial" w:cs="Arial"/>
          <w:color w:val="073763"/>
          <w:lang w:val="en-GB"/>
        </w:rPr>
        <w:t>expectation that sneaker males should produce sperm that are more</w:t>
      </w:r>
      <w:r>
        <w:rPr>
          <w:rFonts w:ascii="Arial" w:hAnsi="Arial" w:cs="Arial"/>
          <w:color w:val="073763"/>
          <w:lang w:val="en-GB"/>
        </w:rPr>
        <w:t xml:space="preserve"> </w:t>
      </w:r>
      <w:r w:rsidRPr="00003625">
        <w:rPr>
          <w:rFonts w:ascii="Arial" w:hAnsi="Arial" w:cs="Arial"/>
          <w:color w:val="073763"/>
          <w:lang w:val="en-GB"/>
        </w:rPr>
        <w:t>competitive (</w:t>
      </w:r>
      <w:proofErr w:type="gramStart"/>
      <w:r w:rsidRPr="00003625">
        <w:rPr>
          <w:rFonts w:ascii="Arial" w:hAnsi="Arial" w:cs="Arial"/>
          <w:color w:val="073763"/>
          <w:lang w:val="en-GB"/>
        </w:rPr>
        <w:t>e.g.</w:t>
      </w:r>
      <w:proofErr w:type="gramEnd"/>
      <w:r w:rsidRPr="00003625">
        <w:rPr>
          <w:rFonts w:ascii="Arial" w:hAnsi="Arial" w:cs="Arial"/>
          <w:color w:val="073763"/>
          <w:lang w:val="en-GB"/>
        </w:rPr>
        <w:t xml:space="preserve"> higher quality or performance), </w:t>
      </w:r>
      <w:r>
        <w:rPr>
          <w:rFonts w:ascii="Arial" w:hAnsi="Arial" w:cs="Arial"/>
          <w:color w:val="073763"/>
          <w:lang w:val="en-GB"/>
        </w:rPr>
        <w:t>the</w:t>
      </w:r>
      <w:r w:rsidRPr="00003625">
        <w:rPr>
          <w:rFonts w:ascii="Arial" w:hAnsi="Arial" w:cs="Arial"/>
          <w:color w:val="073763"/>
          <w:lang w:val="en-GB"/>
        </w:rPr>
        <w:t xml:space="preserve"> existing</w:t>
      </w:r>
      <w:r>
        <w:rPr>
          <w:rFonts w:ascii="Arial" w:hAnsi="Arial" w:cs="Arial"/>
          <w:color w:val="073763"/>
          <w:lang w:val="en-GB"/>
        </w:rPr>
        <w:t xml:space="preserve"> </w:t>
      </w:r>
      <w:r w:rsidRPr="00003625">
        <w:rPr>
          <w:rFonts w:ascii="Arial" w:hAnsi="Arial" w:cs="Arial"/>
          <w:color w:val="073763"/>
          <w:lang w:val="en-GB"/>
        </w:rPr>
        <w:t xml:space="preserve">theory does not predict explicitly how </w:t>
      </w:r>
      <w:r>
        <w:rPr>
          <w:rFonts w:ascii="Arial" w:hAnsi="Arial" w:cs="Arial"/>
          <w:color w:val="073763"/>
          <w:lang w:val="en-GB"/>
        </w:rPr>
        <w:t xml:space="preserve">sneaker males </w:t>
      </w:r>
      <w:r w:rsidRPr="00003625">
        <w:rPr>
          <w:rFonts w:ascii="Arial" w:hAnsi="Arial" w:cs="Arial"/>
          <w:color w:val="073763"/>
          <w:lang w:val="en-GB"/>
        </w:rPr>
        <w:t>should differ in</w:t>
      </w:r>
      <w:r>
        <w:rPr>
          <w:rFonts w:ascii="Arial" w:hAnsi="Arial" w:cs="Arial"/>
          <w:color w:val="073763"/>
          <w:lang w:val="en-GB"/>
        </w:rPr>
        <w:t xml:space="preserve"> </w:t>
      </w:r>
      <w:r w:rsidRPr="00003625">
        <w:rPr>
          <w:rFonts w:ascii="Arial" w:hAnsi="Arial" w:cs="Arial"/>
          <w:color w:val="073763"/>
          <w:lang w:val="en-GB"/>
        </w:rPr>
        <w:t>sperm traits.</w:t>
      </w:r>
    </w:p>
    <w:bookmarkEnd w:id="4"/>
    <w:p w14:paraId="0631D400" w14:textId="03E315D7" w:rsidR="003A4075" w:rsidRPr="00A02D23" w:rsidRDefault="003A4075" w:rsidP="00A02D23">
      <w:pPr>
        <w:rPr>
          <w:rFonts w:ascii="Arial" w:hAnsi="Arial" w:cs="Arial"/>
          <w:color w:val="073763"/>
          <w:lang w:val="en-US"/>
        </w:rPr>
      </w:pPr>
    </w:p>
    <w:p w14:paraId="67C24F98" w14:textId="77777777" w:rsidR="00A02D23" w:rsidRPr="00A02D23" w:rsidRDefault="00A02D23" w:rsidP="00A02D23">
      <w:pPr>
        <w:rPr>
          <w:rFonts w:ascii="Arial" w:hAnsi="Arial" w:cs="Arial"/>
          <w:color w:val="073763"/>
        </w:rPr>
      </w:pPr>
    </w:p>
    <w:p w14:paraId="24746871" w14:textId="378C58EC" w:rsidR="00A02D23" w:rsidRDefault="00A02D23" w:rsidP="00A02D23">
      <w:pPr>
        <w:rPr>
          <w:rFonts w:ascii="Arial" w:hAnsi="Arial" w:cs="Arial"/>
          <w:color w:val="073763"/>
        </w:rPr>
      </w:pPr>
      <w:r w:rsidRPr="00A02D23">
        <w:rPr>
          <w:rFonts w:ascii="Arial" w:hAnsi="Arial" w:cs="Arial"/>
          <w:color w:val="073763"/>
        </w:rPr>
        <w:t>The predictions for possible differences, if any, are trickier. Shall we go there? If yes, </w:t>
      </w:r>
    </w:p>
    <w:p w14:paraId="1E3C17C0" w14:textId="77777777" w:rsidR="0056548C" w:rsidRPr="00A02D23" w:rsidRDefault="0056548C" w:rsidP="00A02D23">
      <w:pPr>
        <w:rPr>
          <w:rFonts w:ascii="Arial" w:hAnsi="Arial" w:cs="Arial"/>
          <w:color w:val="073763"/>
        </w:rPr>
      </w:pPr>
    </w:p>
    <w:p w14:paraId="20D771F2" w14:textId="0267D534" w:rsidR="00A02D23" w:rsidRDefault="00A02D23" w:rsidP="00A02D23">
      <w:pPr>
        <w:rPr>
          <w:rFonts w:ascii="Arial" w:hAnsi="Arial" w:cs="Arial"/>
          <w:color w:val="073763"/>
        </w:rPr>
      </w:pPr>
      <w:r w:rsidRPr="00A02D23">
        <w:rPr>
          <w:rFonts w:ascii="Arial" w:hAnsi="Arial" w:cs="Arial"/>
          <w:color w:val="073763"/>
        </w:rPr>
        <w:lastRenderedPageBreak/>
        <w:t xml:space="preserve">A) Bart proposed (and Wolfgang agreed about) the prediction based on trade-offs in pre- and post-copulatory investment. </w:t>
      </w:r>
      <w:bookmarkStart w:id="5" w:name="_Hlk66284088"/>
      <w:r w:rsidR="00562BE3">
        <w:rPr>
          <w:rFonts w:ascii="Arial" w:hAnsi="Arial" w:cs="Arial"/>
          <w:color w:val="073763"/>
          <w:lang w:val="en-US"/>
        </w:rPr>
        <w:t xml:space="preserve">We see gradient in pre-copulatory investment with independents investing the most </w:t>
      </w:r>
      <w:r w:rsidR="0056548C">
        <w:rPr>
          <w:rFonts w:ascii="Arial" w:hAnsi="Arial" w:cs="Arial"/>
          <w:color w:val="073763"/>
          <w:lang w:val="en-US"/>
        </w:rPr>
        <w:t xml:space="preserve">on the lek </w:t>
      </w:r>
      <w:r w:rsidR="00562BE3">
        <w:rPr>
          <w:rFonts w:ascii="Arial" w:hAnsi="Arial" w:cs="Arial"/>
          <w:color w:val="073763"/>
          <w:lang w:val="en-US"/>
        </w:rPr>
        <w:t xml:space="preserve">and </w:t>
      </w:r>
      <w:proofErr w:type="spellStart"/>
      <w:r w:rsidR="00562BE3">
        <w:rPr>
          <w:rFonts w:ascii="Arial" w:hAnsi="Arial" w:cs="Arial"/>
          <w:color w:val="073763"/>
          <w:lang w:val="en-US"/>
        </w:rPr>
        <w:t>faeders</w:t>
      </w:r>
      <w:proofErr w:type="spellEnd"/>
      <w:r w:rsidR="00562BE3">
        <w:rPr>
          <w:rFonts w:ascii="Arial" w:hAnsi="Arial" w:cs="Arial"/>
          <w:color w:val="073763"/>
          <w:lang w:val="en-US"/>
        </w:rPr>
        <w:t xml:space="preserve"> the least, which is perhaps mirrored in the post copulatory investment, given that independents have the smallest and </w:t>
      </w:r>
      <w:proofErr w:type="spellStart"/>
      <w:r w:rsidR="00562BE3">
        <w:rPr>
          <w:rFonts w:ascii="Arial" w:hAnsi="Arial" w:cs="Arial"/>
          <w:color w:val="073763"/>
          <w:lang w:val="en-US"/>
        </w:rPr>
        <w:t>faeders</w:t>
      </w:r>
      <w:proofErr w:type="spellEnd"/>
      <w:r w:rsidR="00562BE3">
        <w:rPr>
          <w:rFonts w:ascii="Arial" w:hAnsi="Arial" w:cs="Arial"/>
          <w:color w:val="073763"/>
          <w:lang w:val="en-US"/>
        </w:rPr>
        <w:t xml:space="preserve"> the largest testes. W</w:t>
      </w:r>
      <w:r w:rsidRPr="00A02D23">
        <w:rPr>
          <w:rFonts w:ascii="Arial" w:hAnsi="Arial" w:cs="Arial"/>
          <w:color w:val="073763"/>
        </w:rPr>
        <w:t xml:space="preserve">e </w:t>
      </w:r>
      <w:r w:rsidR="00562BE3">
        <w:rPr>
          <w:rFonts w:ascii="Arial" w:hAnsi="Arial" w:cs="Arial"/>
          <w:color w:val="073763"/>
          <w:lang w:val="en-US"/>
        </w:rPr>
        <w:t xml:space="preserve">then also </w:t>
      </w:r>
      <w:r w:rsidRPr="00A02D23">
        <w:rPr>
          <w:rFonts w:ascii="Arial" w:hAnsi="Arial" w:cs="Arial"/>
          <w:color w:val="073763"/>
        </w:rPr>
        <w:t>expect faster sperm and sperm optimized for speed in 'faeders' - a morph with the lowest pre-copulatory investment.</w:t>
      </w:r>
    </w:p>
    <w:bookmarkEnd w:id="5"/>
    <w:p w14:paraId="646AE50F" w14:textId="77777777" w:rsidR="0056548C" w:rsidRPr="00A02D23" w:rsidRDefault="0056548C" w:rsidP="00A02D23">
      <w:pPr>
        <w:rPr>
          <w:rFonts w:ascii="Arial" w:hAnsi="Arial" w:cs="Arial"/>
          <w:color w:val="073763"/>
          <w:lang w:val="en-US"/>
        </w:rPr>
      </w:pPr>
    </w:p>
    <w:p w14:paraId="0A96AC77" w14:textId="37D1A685" w:rsidR="00E46E8C" w:rsidRDefault="00A02D23" w:rsidP="00E46E8C">
      <w:pPr>
        <w:rPr>
          <w:rFonts w:ascii="Arial" w:hAnsi="Arial" w:cs="Arial"/>
          <w:color w:val="073763"/>
          <w:lang w:val="en-US"/>
        </w:rPr>
      </w:pPr>
      <w:r w:rsidRPr="00A02D23">
        <w:rPr>
          <w:rFonts w:ascii="Arial" w:hAnsi="Arial" w:cs="Arial"/>
          <w:color w:val="073763"/>
        </w:rPr>
        <w:t xml:space="preserve">B)  Dov argued that </w:t>
      </w:r>
      <w:bookmarkStart w:id="6" w:name="_Hlk66284267"/>
      <w:r w:rsidRPr="00A02D23">
        <w:rPr>
          <w:rFonts w:ascii="Arial" w:hAnsi="Arial" w:cs="Arial"/>
          <w:color w:val="073763"/>
        </w:rPr>
        <w:t xml:space="preserve">given the differences in testes size and </w:t>
      </w:r>
      <w:bookmarkStart w:id="7" w:name="_Hlk66284326"/>
      <w:r w:rsidRPr="00A02D23">
        <w:rPr>
          <w:rFonts w:ascii="Arial" w:hAnsi="Arial" w:cs="Arial"/>
          <w:color w:val="073763"/>
        </w:rPr>
        <w:t>frequency and chance of copulation</w:t>
      </w:r>
      <w:bookmarkEnd w:id="7"/>
      <w:r w:rsidRPr="00A02D23">
        <w:rPr>
          <w:rFonts w:ascii="Arial" w:hAnsi="Arial" w:cs="Arial"/>
          <w:color w:val="073763"/>
        </w:rPr>
        <w:t xml:space="preserve">, 'faeders' are expected to deliver the largest ejaculat. </w:t>
      </w:r>
      <w:bookmarkEnd w:id="6"/>
      <w:r w:rsidR="00562BE3">
        <w:rPr>
          <w:rFonts w:ascii="Arial" w:hAnsi="Arial" w:cs="Arial"/>
          <w:color w:val="073763"/>
          <w:lang w:val="en-US"/>
        </w:rPr>
        <w:t xml:space="preserve">Using </w:t>
      </w:r>
      <w:r w:rsidR="0056548C">
        <w:rPr>
          <w:rFonts w:ascii="Arial" w:hAnsi="Arial" w:cs="Arial"/>
          <w:color w:val="073763"/>
          <w:lang w:val="en-US"/>
        </w:rPr>
        <w:t>the s</w:t>
      </w:r>
      <w:r w:rsidR="00562BE3">
        <w:rPr>
          <w:rFonts w:ascii="Arial" w:hAnsi="Arial" w:cs="Arial"/>
          <w:color w:val="073763"/>
          <w:lang w:val="en-US"/>
        </w:rPr>
        <w:t>ame logic, we could also expect the</w:t>
      </w:r>
      <w:r w:rsidR="00E46E8C">
        <w:rPr>
          <w:rFonts w:ascii="Arial" w:hAnsi="Arial" w:cs="Arial"/>
          <w:color w:val="073763"/>
          <w:lang w:val="en-US"/>
        </w:rPr>
        <w:t>m to have the</w:t>
      </w:r>
      <w:r w:rsidR="00562BE3">
        <w:rPr>
          <w:rFonts w:ascii="Arial" w:hAnsi="Arial" w:cs="Arial"/>
          <w:color w:val="073763"/>
          <w:lang w:val="en-US"/>
        </w:rPr>
        <w:t xml:space="preserve"> fastest sperm (which however goes against Wolfgang’s expectation (1)). </w:t>
      </w:r>
      <w:proofErr w:type="spellStart"/>
      <w:r w:rsidR="003A4075">
        <w:rPr>
          <w:rFonts w:ascii="Arial" w:hAnsi="Arial" w:cs="Arial"/>
          <w:color w:val="073763"/>
          <w:lang w:val="en-US"/>
        </w:rPr>
        <w:t>Faeder</w:t>
      </w:r>
      <w:r w:rsidR="0056548C">
        <w:rPr>
          <w:rFonts w:ascii="Arial" w:hAnsi="Arial" w:cs="Arial"/>
          <w:color w:val="073763"/>
          <w:lang w:val="en-US"/>
        </w:rPr>
        <w:t>’s</w:t>
      </w:r>
      <w:proofErr w:type="spellEnd"/>
      <w:r w:rsidR="003A4075">
        <w:rPr>
          <w:rFonts w:ascii="Arial" w:hAnsi="Arial" w:cs="Arial"/>
          <w:color w:val="073763"/>
          <w:lang w:val="en-US"/>
        </w:rPr>
        <w:t xml:space="preserve"> sperm maybe always or nearly always facing </w:t>
      </w:r>
      <w:r w:rsidR="0056548C">
        <w:rPr>
          <w:rFonts w:ascii="Arial" w:hAnsi="Arial" w:cs="Arial"/>
          <w:color w:val="073763"/>
          <w:lang w:val="en-US"/>
        </w:rPr>
        <w:t>competition</w:t>
      </w:r>
      <w:r w:rsidR="003A4075">
        <w:rPr>
          <w:rFonts w:ascii="Arial" w:hAnsi="Arial" w:cs="Arial"/>
          <w:color w:val="073763"/>
          <w:lang w:val="en-US"/>
        </w:rPr>
        <w:t xml:space="preserve"> from sperm of other </w:t>
      </w:r>
      <w:r w:rsidR="0056548C">
        <w:rPr>
          <w:rFonts w:ascii="Arial" w:hAnsi="Arial" w:cs="Arial"/>
          <w:color w:val="073763"/>
          <w:lang w:val="en-US"/>
        </w:rPr>
        <w:t>morphs</w:t>
      </w:r>
      <w:r w:rsidR="003A4075">
        <w:rPr>
          <w:rFonts w:ascii="Arial" w:hAnsi="Arial" w:cs="Arial"/>
          <w:color w:val="073763"/>
          <w:lang w:val="en-US"/>
        </w:rPr>
        <w:t xml:space="preserve">, whereas this may not be the case for the other </w:t>
      </w:r>
      <w:r w:rsidR="0056548C">
        <w:rPr>
          <w:rFonts w:ascii="Arial" w:hAnsi="Arial" w:cs="Arial"/>
          <w:color w:val="073763"/>
          <w:lang w:val="en-US"/>
        </w:rPr>
        <w:t>morphs</w:t>
      </w:r>
      <w:r w:rsidR="003A4075">
        <w:rPr>
          <w:rFonts w:ascii="Arial" w:hAnsi="Arial" w:cs="Arial"/>
          <w:color w:val="073763"/>
          <w:lang w:val="en-US"/>
        </w:rPr>
        <w:t>. We do not</w:t>
      </w:r>
      <w:r w:rsidR="00E46E8C">
        <w:rPr>
          <w:rFonts w:ascii="Arial" w:hAnsi="Arial" w:cs="Arial"/>
          <w:color w:val="073763"/>
          <w:lang w:val="en-US"/>
        </w:rPr>
        <w:t xml:space="preserve"> know whether females that copulate with </w:t>
      </w:r>
      <w:proofErr w:type="spellStart"/>
      <w:r w:rsidR="00E46E8C">
        <w:rPr>
          <w:rFonts w:ascii="Arial" w:hAnsi="Arial" w:cs="Arial"/>
          <w:color w:val="073763"/>
          <w:lang w:val="en-US"/>
        </w:rPr>
        <w:t>faede</w:t>
      </w:r>
      <w:r w:rsidR="003A4075">
        <w:rPr>
          <w:rFonts w:ascii="Arial" w:hAnsi="Arial" w:cs="Arial"/>
          <w:color w:val="073763"/>
          <w:lang w:val="en-US"/>
        </w:rPr>
        <w:t>r</w:t>
      </w:r>
      <w:r w:rsidR="00E46E8C">
        <w:rPr>
          <w:rFonts w:ascii="Arial" w:hAnsi="Arial" w:cs="Arial"/>
          <w:color w:val="073763"/>
          <w:lang w:val="en-US"/>
        </w:rPr>
        <w:t>s</w:t>
      </w:r>
      <w:proofErr w:type="spellEnd"/>
      <w:r w:rsidR="00E46E8C">
        <w:rPr>
          <w:rFonts w:ascii="Arial" w:hAnsi="Arial" w:cs="Arial"/>
          <w:color w:val="073763"/>
          <w:lang w:val="en-US"/>
        </w:rPr>
        <w:t xml:space="preserve"> always or mostly copulate also with one </w:t>
      </w:r>
      <w:r w:rsidR="0056548C">
        <w:rPr>
          <w:rFonts w:ascii="Arial" w:hAnsi="Arial" w:cs="Arial"/>
          <w:color w:val="073763"/>
          <w:lang w:val="en-US"/>
        </w:rPr>
        <w:t xml:space="preserve">or </w:t>
      </w:r>
      <w:proofErr w:type="spellStart"/>
      <w:r w:rsidR="0056548C">
        <w:rPr>
          <w:rFonts w:ascii="Arial" w:hAnsi="Arial" w:cs="Arial"/>
          <w:color w:val="073763"/>
          <w:lang w:val="en-US"/>
        </w:rPr>
        <w:t>both</w:t>
      </w:r>
      <w:r w:rsidR="00E46E8C">
        <w:rPr>
          <w:rFonts w:ascii="Arial" w:hAnsi="Arial" w:cs="Arial"/>
          <w:color w:val="073763"/>
          <w:lang w:val="en-US"/>
        </w:rPr>
        <w:t>of</w:t>
      </w:r>
      <w:proofErr w:type="spellEnd"/>
      <w:r w:rsidR="00E46E8C">
        <w:rPr>
          <w:rFonts w:ascii="Arial" w:hAnsi="Arial" w:cs="Arial"/>
          <w:color w:val="073763"/>
          <w:lang w:val="en-US"/>
        </w:rPr>
        <w:t xml:space="preserve"> the other morphs. </w:t>
      </w:r>
      <w:r w:rsidR="003A4075">
        <w:rPr>
          <w:rFonts w:ascii="Arial" w:hAnsi="Arial" w:cs="Arial"/>
          <w:color w:val="073763"/>
          <w:lang w:val="en-US"/>
        </w:rPr>
        <w:t>We know however that half of the f</w:t>
      </w:r>
      <w:r w:rsidR="00E46E8C">
        <w:rPr>
          <w:rFonts w:ascii="Arial" w:hAnsi="Arial" w:cs="Arial"/>
          <w:color w:val="073763"/>
          <w:lang w:val="en-US"/>
        </w:rPr>
        <w:t xml:space="preserve">emales copulate </w:t>
      </w:r>
      <w:r w:rsidR="003A4075">
        <w:rPr>
          <w:rFonts w:ascii="Arial" w:hAnsi="Arial" w:cs="Arial"/>
          <w:color w:val="073763"/>
          <w:lang w:val="en-US"/>
        </w:rPr>
        <w:t xml:space="preserve">only with a single resident or satellite </w:t>
      </w:r>
      <w:r w:rsidR="003A4075">
        <w:rPr>
          <w:rFonts w:ascii="Arial" w:hAnsi="Arial" w:cs="Arial"/>
          <w:color w:val="073763"/>
          <w:lang w:val="en-US"/>
        </w:rPr>
        <w:fldChar w:fldCharType="begin"/>
      </w:r>
      <w:r w:rsidR="003A4075">
        <w:rPr>
          <w:rFonts w:ascii="Arial" w:hAnsi="Arial" w:cs="Arial"/>
          <w:color w:val="073763"/>
          <w:lang w:val="en-US"/>
        </w:rPr>
        <w:instrText xml:space="preserve"> ADDIN EN.CITE &lt;EndNote&gt;&lt;Cite&gt;&lt;Author&gt;Lank&lt;/Author&gt;&lt;Year&gt;2002&lt;/Year&gt;&lt;RecNum&gt;3438&lt;/RecNum&gt;&lt;DisplayText&gt;(Lank&lt;style face="italic"&gt; et al.&lt;/style&gt; 2002)&lt;/DisplayText&gt;&lt;record&gt;&lt;rec-number&gt;3438&lt;/rec-number&gt;&lt;foreign-keys&gt;&lt;key app="EN" db-id="02a05raeyfsxs5ewe5zveet1xw92d5aze90r" timestamp="1385148673" guid="e3ad137f-7b81-4a8f-ae06-1656fc1831b5"&gt;3438&lt;/key&gt;&lt;/foreign-keys&gt;&lt;ref-type name="Journal Article"&gt;17&lt;/ref-type&gt;&lt;contributors&gt;&lt;authors&gt;&lt;author&gt;Lank, David B.&lt;/author&gt;&lt;author&gt;Smith, Constance M.&lt;/author&gt;&lt;author&gt;Hanotte, Olivier&lt;/author&gt;&lt;author&gt;Ohtonen, Arvo&lt;/author&gt;&lt;author&gt;Bailey, Simon&lt;/author&gt;&lt;author&gt;Burke, Terry&lt;/author&gt;&lt;/authors&gt;&lt;/contributors&gt;&lt;titles&gt;&lt;title&gt;High frequency of polyandry in a lek mating system&lt;/title&gt;&lt;secondary-title&gt;Behavioral Ecology&lt;/secondary-title&gt;&lt;/titles&gt;&lt;periodical&gt;&lt;full-title&gt;Behavioral Ecology&lt;/full-title&gt;&lt;abbr-1&gt;Behav Ecol&lt;/abbr-1&gt;&lt;/periodical&gt;&lt;pages&gt;209-215&lt;/pages&gt;&lt;volume&gt;13&lt;/volume&gt;&lt;number&gt;2&lt;/number&gt;&lt;dates&gt;&lt;year&gt;2002&lt;/year&gt;&lt;pub-dates&gt;&lt;date&gt;March 1, 2002&lt;/date&gt;&lt;/pub-dates&gt;&lt;/dates&gt;&lt;urls&gt;&lt;related-urls&gt;&lt;url&gt;http://beheco.oxfordjournals.org/content/13/2/209.abstract&lt;/url&gt;&lt;/related-urls&gt;&lt;/urls&gt;&lt;electronic-resource-num&gt;10.1093/beheco/13.2.209&lt;/electronic-resource-num&gt;&lt;/record&gt;&lt;/Cite&gt;&lt;/EndNote&gt;</w:instrText>
      </w:r>
      <w:r w:rsidR="003A4075">
        <w:rPr>
          <w:rFonts w:ascii="Arial" w:hAnsi="Arial" w:cs="Arial"/>
          <w:color w:val="073763"/>
          <w:lang w:val="en-US"/>
        </w:rPr>
        <w:fldChar w:fldCharType="separate"/>
      </w:r>
      <w:r w:rsidR="003A4075">
        <w:rPr>
          <w:rFonts w:ascii="Arial" w:hAnsi="Arial" w:cs="Arial"/>
          <w:noProof/>
          <w:color w:val="073763"/>
          <w:lang w:val="en-US"/>
        </w:rPr>
        <w:t>(Lank</w:t>
      </w:r>
      <w:r w:rsidR="003A4075" w:rsidRPr="003A4075">
        <w:rPr>
          <w:rFonts w:ascii="Arial" w:hAnsi="Arial" w:cs="Arial"/>
          <w:i/>
          <w:noProof/>
          <w:color w:val="073763"/>
          <w:lang w:val="en-US"/>
        </w:rPr>
        <w:t xml:space="preserve"> et al.</w:t>
      </w:r>
      <w:r w:rsidR="003A4075">
        <w:rPr>
          <w:rFonts w:ascii="Arial" w:hAnsi="Arial" w:cs="Arial"/>
          <w:noProof/>
          <w:color w:val="073763"/>
          <w:lang w:val="en-US"/>
        </w:rPr>
        <w:t xml:space="preserve"> 2002)</w:t>
      </w:r>
      <w:r w:rsidR="003A4075">
        <w:rPr>
          <w:rFonts w:ascii="Arial" w:hAnsi="Arial" w:cs="Arial"/>
          <w:color w:val="073763"/>
          <w:lang w:val="en-US"/>
        </w:rPr>
        <w:fldChar w:fldCharType="end"/>
      </w:r>
      <w:r w:rsidR="0056548C">
        <w:rPr>
          <w:rFonts w:ascii="Arial" w:hAnsi="Arial" w:cs="Arial"/>
          <w:color w:val="073763"/>
          <w:lang w:val="en-US"/>
        </w:rPr>
        <w:t>.</w:t>
      </w:r>
    </w:p>
    <w:bookmarkEnd w:id="3"/>
    <w:p w14:paraId="37CEA8B6" w14:textId="51630348" w:rsidR="00E46E8C" w:rsidRDefault="00E46E8C" w:rsidP="00D46C91">
      <w:pPr>
        <w:rPr>
          <w:rFonts w:ascii="Arial" w:hAnsi="Arial" w:cs="Arial"/>
          <w:color w:val="073763"/>
          <w:lang w:val="en-US"/>
        </w:rPr>
      </w:pPr>
    </w:p>
    <w:p w14:paraId="29C26701" w14:textId="77777777" w:rsidR="00E46E8C" w:rsidRDefault="00E46E8C" w:rsidP="00D46C91">
      <w:pPr>
        <w:rPr>
          <w:rFonts w:ascii="Arial" w:hAnsi="Arial" w:cs="Arial"/>
          <w:color w:val="073763"/>
          <w:lang w:val="en-US"/>
        </w:rPr>
      </w:pPr>
    </w:p>
    <w:p w14:paraId="6177A8CA" w14:textId="41001C01" w:rsidR="00E46E8C" w:rsidRDefault="00562BE3" w:rsidP="00D46C91">
      <w:pPr>
        <w:rPr>
          <w:rFonts w:ascii="Arial" w:hAnsi="Arial" w:cs="Arial"/>
          <w:color w:val="073763"/>
          <w:lang w:val="en-US"/>
        </w:rPr>
      </w:pPr>
      <w:r>
        <w:rPr>
          <w:rFonts w:ascii="Arial" w:hAnsi="Arial" w:cs="Arial"/>
          <w:color w:val="073763"/>
          <w:lang w:val="en-US"/>
        </w:rPr>
        <w:t xml:space="preserve">The fastest sperm for </w:t>
      </w:r>
      <w:proofErr w:type="spellStart"/>
      <w:r>
        <w:rPr>
          <w:rFonts w:ascii="Arial" w:hAnsi="Arial" w:cs="Arial"/>
          <w:color w:val="073763"/>
          <w:lang w:val="en-US"/>
        </w:rPr>
        <w:t>faeders</w:t>
      </w:r>
      <w:proofErr w:type="spellEnd"/>
      <w:r>
        <w:rPr>
          <w:rFonts w:ascii="Arial" w:hAnsi="Arial" w:cs="Arial"/>
          <w:color w:val="073763"/>
          <w:lang w:val="en-US"/>
        </w:rPr>
        <w:t xml:space="preserve"> might be </w:t>
      </w:r>
      <w:r w:rsidR="00E46E8C">
        <w:rPr>
          <w:rFonts w:ascii="Arial" w:hAnsi="Arial" w:cs="Arial"/>
          <w:color w:val="073763"/>
          <w:lang w:val="en-US"/>
        </w:rPr>
        <w:t>especially</w:t>
      </w:r>
      <w:r>
        <w:rPr>
          <w:rFonts w:ascii="Arial" w:hAnsi="Arial" w:cs="Arial"/>
          <w:color w:val="073763"/>
          <w:lang w:val="en-US"/>
        </w:rPr>
        <w:t xml:space="preserve"> likely if </w:t>
      </w:r>
      <w:r w:rsidR="00E46E8C">
        <w:rPr>
          <w:rFonts w:ascii="Arial" w:hAnsi="Arial" w:cs="Arial"/>
          <w:color w:val="073763"/>
          <w:lang w:val="en-US"/>
        </w:rPr>
        <w:t xml:space="preserve">females that </w:t>
      </w:r>
    </w:p>
    <w:p w14:paraId="180973B9" w14:textId="77777777" w:rsidR="00E46E8C" w:rsidRDefault="00E46E8C" w:rsidP="00D46C91">
      <w:pPr>
        <w:rPr>
          <w:rFonts w:ascii="Arial" w:hAnsi="Arial" w:cs="Arial"/>
          <w:color w:val="073763"/>
          <w:lang w:val="en-US"/>
        </w:rPr>
      </w:pPr>
    </w:p>
    <w:p w14:paraId="5E8B7ADE" w14:textId="77777777" w:rsidR="003A4075" w:rsidRDefault="00E46E8C" w:rsidP="00D46C91">
      <w:pPr>
        <w:rPr>
          <w:rFonts w:ascii="Arial" w:hAnsi="Arial" w:cs="Arial"/>
          <w:color w:val="073763"/>
          <w:lang w:val="en-US"/>
        </w:rPr>
      </w:pPr>
      <w:r>
        <w:rPr>
          <w:rFonts w:ascii="Arial" w:hAnsi="Arial" w:cs="Arial"/>
          <w:color w:val="073763"/>
          <w:lang w:val="en-US"/>
        </w:rPr>
        <w:t xml:space="preserve"> or never copulate only with </w:t>
      </w:r>
      <w:proofErr w:type="spellStart"/>
      <w:r>
        <w:rPr>
          <w:rFonts w:ascii="Arial" w:hAnsi="Arial" w:cs="Arial"/>
          <w:color w:val="073763"/>
          <w:lang w:val="en-US"/>
        </w:rPr>
        <w:t>faeders</w:t>
      </w:r>
      <w:proofErr w:type="spellEnd"/>
      <w:r>
        <w:rPr>
          <w:rFonts w:ascii="Arial" w:hAnsi="Arial" w:cs="Arial"/>
          <w:color w:val="073763"/>
          <w:lang w:val="en-US"/>
        </w:rPr>
        <w:t xml:space="preserve"> alone  </w:t>
      </w:r>
    </w:p>
    <w:p w14:paraId="1227CC33" w14:textId="77777777" w:rsidR="003A4075" w:rsidRDefault="003A4075" w:rsidP="00D46C91">
      <w:pPr>
        <w:rPr>
          <w:rFonts w:ascii="Arial" w:hAnsi="Arial" w:cs="Arial"/>
          <w:color w:val="073763"/>
          <w:lang w:val="en-US"/>
        </w:rPr>
      </w:pPr>
    </w:p>
    <w:p w14:paraId="31210F80" w14:textId="77777777" w:rsidR="003A4075" w:rsidRPr="003A4075" w:rsidRDefault="003A4075" w:rsidP="003A4075">
      <w:pPr>
        <w:pStyle w:val="EndNoteBibliography"/>
        <w:ind w:left="720" w:hanging="720"/>
        <w:rPr>
          <w:noProof/>
        </w:rPr>
      </w:pPr>
      <w:r>
        <w:rPr>
          <w:rFonts w:ascii="Arial" w:hAnsi="Arial" w:cs="Arial"/>
          <w:color w:val="073763"/>
        </w:rPr>
        <w:fldChar w:fldCharType="begin"/>
      </w:r>
      <w:r>
        <w:rPr>
          <w:rFonts w:ascii="Arial" w:hAnsi="Arial" w:cs="Arial"/>
          <w:color w:val="073763"/>
        </w:rPr>
        <w:instrText xml:space="preserve"> ADDIN EN.REFLIST </w:instrText>
      </w:r>
      <w:r>
        <w:rPr>
          <w:rFonts w:ascii="Arial" w:hAnsi="Arial" w:cs="Arial"/>
          <w:color w:val="073763"/>
        </w:rPr>
        <w:fldChar w:fldCharType="separate"/>
      </w:r>
      <w:r w:rsidRPr="003A4075">
        <w:rPr>
          <w:noProof/>
        </w:rPr>
        <w:t>Kustra MC, Alonzo SH. 2020. Sperm and alternative reproductive tactics: a review of existing theory and empirical data. Philos Trans R Soc Lond B Biol Sci. 375:20200075. 10.1098/rstb.2020.0075.</w:t>
      </w:r>
    </w:p>
    <w:p w14:paraId="0A1FEF89" w14:textId="77777777" w:rsidR="003A4075" w:rsidRPr="003A4075" w:rsidRDefault="003A4075" w:rsidP="003A4075">
      <w:pPr>
        <w:pStyle w:val="EndNoteBibliography"/>
        <w:ind w:left="720" w:hanging="720"/>
        <w:rPr>
          <w:noProof/>
        </w:rPr>
      </w:pPr>
      <w:r w:rsidRPr="003A4075">
        <w:rPr>
          <w:noProof/>
        </w:rPr>
        <w:t>Lank DB, Smith CM, Hanotte O, Ohtonen A, Bailey S, Burke T. 2002. High frequency of polyandry in a lek mating system. Behav Ecol. 13:209-215. 10.1093/beheco/13.2.209.</w:t>
      </w:r>
    </w:p>
    <w:p w14:paraId="64447518" w14:textId="4A8305A2" w:rsidR="00A02D23" w:rsidRDefault="003A4075" w:rsidP="00D46C91">
      <w:pPr>
        <w:rPr>
          <w:rFonts w:ascii="Arial" w:hAnsi="Arial" w:cs="Arial"/>
          <w:color w:val="073763"/>
          <w:lang w:val="en-US"/>
        </w:rPr>
      </w:pPr>
      <w:r>
        <w:rPr>
          <w:rFonts w:ascii="Arial" w:hAnsi="Arial" w:cs="Arial"/>
          <w:color w:val="073763"/>
          <w:lang w:val="en-US"/>
        </w:rPr>
        <w:fldChar w:fldCharType="end"/>
      </w:r>
    </w:p>
    <w:p w14:paraId="1F7BE75A" w14:textId="26428325" w:rsidR="0015648D" w:rsidRDefault="0015648D" w:rsidP="00D46C91">
      <w:pPr>
        <w:rPr>
          <w:rFonts w:ascii="Arial" w:hAnsi="Arial" w:cs="Arial"/>
          <w:color w:val="073763"/>
          <w:lang w:val="en-US"/>
        </w:rPr>
      </w:pPr>
    </w:p>
    <w:p w14:paraId="60ADDB4F" w14:textId="08C360BC" w:rsidR="002D2DD6" w:rsidRDefault="002D2DD6" w:rsidP="00D46C91">
      <w:pPr>
        <w:rPr>
          <w:rFonts w:ascii="Arial" w:hAnsi="Arial" w:cs="Arial"/>
          <w:color w:val="073763"/>
          <w:lang w:val="en-US"/>
        </w:rPr>
      </w:pPr>
    </w:p>
    <w:p w14:paraId="4A62C983" w14:textId="221EE139" w:rsidR="002D2DD6" w:rsidRDefault="002D2DD6" w:rsidP="00D46C91">
      <w:pPr>
        <w:rPr>
          <w:rFonts w:ascii="Arial" w:hAnsi="Arial" w:cs="Arial"/>
          <w:color w:val="073763"/>
          <w:lang w:val="en-US"/>
        </w:rPr>
      </w:pPr>
      <w:r>
        <w:rPr>
          <w:rFonts w:ascii="Arial" w:hAnsi="Arial" w:cs="Arial"/>
          <w:color w:val="073763"/>
          <w:lang w:val="en-US"/>
        </w:rPr>
        <w:t>BART</w:t>
      </w:r>
    </w:p>
    <w:p w14:paraId="7BE2B2ED" w14:textId="62EE84CD" w:rsidR="002C6746" w:rsidRDefault="00835D4A" w:rsidP="002C6746">
      <w:pPr>
        <w:pStyle w:val="ListParagraph"/>
        <w:numPr>
          <w:ilvl w:val="0"/>
          <w:numId w:val="3"/>
        </w:numPr>
        <w:tabs>
          <w:tab w:val="center" w:pos="4510"/>
        </w:tabs>
        <w:rPr>
          <w:rFonts w:ascii="Arial" w:hAnsi="Arial" w:cs="Arial"/>
          <w:color w:val="222222"/>
          <w:shd w:val="clear" w:color="auto" w:fill="FFFFFF"/>
          <w:lang w:val="en-US"/>
        </w:rPr>
      </w:pPr>
      <w:bookmarkStart w:id="8" w:name="_Hlk66428729"/>
      <w:r>
        <w:rPr>
          <w:rFonts w:ascii="Arial" w:hAnsi="Arial" w:cs="Arial"/>
          <w:color w:val="222222"/>
          <w:shd w:val="clear" w:color="auto" w:fill="FFFFFF"/>
          <w:lang w:val="en-US"/>
        </w:rPr>
        <w:t xml:space="preserve">Housing – aging of sperm, </w:t>
      </w:r>
      <w:r w:rsidR="002D2DD6" w:rsidRPr="002D2DD6">
        <w:rPr>
          <w:rFonts w:ascii="Arial" w:hAnsi="Arial" w:cs="Arial"/>
          <w:color w:val="222222"/>
          <w:shd w:val="clear" w:color="auto" w:fill="FFFFFF"/>
          <w:lang w:val="en-US"/>
        </w:rPr>
        <w:t xml:space="preserve">copulations </w:t>
      </w:r>
      <w:r w:rsidR="002D2DD6" w:rsidRPr="002D2DD6">
        <w:rPr>
          <w:rFonts w:ascii="Arial" w:hAnsi="Arial" w:cs="Arial"/>
          <w:color w:val="222222"/>
          <w:shd w:val="clear" w:color="auto" w:fill="FFFFFF"/>
          <w:lang w:val="en-US"/>
        </w:rPr>
        <w:tab/>
      </w:r>
    </w:p>
    <w:p w14:paraId="21E6628C" w14:textId="5BD3FAC8" w:rsidR="00002C44" w:rsidRDefault="00002C44" w:rsidP="002C6746">
      <w:pPr>
        <w:pStyle w:val="ListParagraph"/>
        <w:numPr>
          <w:ilvl w:val="0"/>
          <w:numId w:val="3"/>
        </w:numPr>
        <w:tabs>
          <w:tab w:val="center" w:pos="4510"/>
        </w:tabs>
        <w:rPr>
          <w:rFonts w:ascii="Arial" w:hAnsi="Arial" w:cs="Arial"/>
          <w:color w:val="222222"/>
          <w:shd w:val="clear" w:color="auto" w:fill="FFFFFF"/>
          <w:lang w:val="en-US"/>
        </w:rPr>
      </w:pPr>
      <w:r>
        <w:rPr>
          <w:rFonts w:ascii="Arial" w:hAnsi="Arial" w:cs="Arial"/>
          <w:color w:val="222222"/>
          <w:shd w:val="clear" w:color="auto" w:fill="FFFFFF"/>
          <w:lang w:val="en-US"/>
        </w:rPr>
        <w:t>Shall we keep males without females – three days before sampling?</w:t>
      </w:r>
    </w:p>
    <w:p w14:paraId="6E489F9F" w14:textId="17A8363A" w:rsidR="00002C44" w:rsidRDefault="00002C44" w:rsidP="002C6746">
      <w:pPr>
        <w:pStyle w:val="ListParagraph"/>
        <w:numPr>
          <w:ilvl w:val="0"/>
          <w:numId w:val="3"/>
        </w:numPr>
        <w:tabs>
          <w:tab w:val="center" w:pos="4510"/>
        </w:tabs>
        <w:rPr>
          <w:rFonts w:ascii="Arial" w:hAnsi="Arial" w:cs="Arial"/>
          <w:color w:val="222222"/>
          <w:shd w:val="clear" w:color="auto" w:fill="FFFFFF"/>
          <w:lang w:val="en-US"/>
        </w:rPr>
      </w:pPr>
      <w:r>
        <w:rPr>
          <w:rFonts w:ascii="Arial" w:hAnsi="Arial" w:cs="Arial"/>
          <w:color w:val="222222"/>
          <w:shd w:val="clear" w:color="auto" w:fill="FFFFFF"/>
          <w:lang w:val="en-US"/>
        </w:rPr>
        <w:t>Counting abnormal sperm (I suggest to separate the photographing from counting)</w:t>
      </w:r>
    </w:p>
    <w:p w14:paraId="1D3A4263" w14:textId="794AB467" w:rsidR="00002C44" w:rsidRPr="00002C44" w:rsidRDefault="00002C44" w:rsidP="00002C44">
      <w:pPr>
        <w:ind w:left="720" w:firstLine="360"/>
      </w:pPr>
      <w:r w:rsidRPr="00002C44">
        <w:rPr>
          <w:rFonts w:ascii="Arial" w:hAnsi="Arial" w:cs="Arial"/>
          <w:color w:val="222222"/>
          <w:shd w:val="clear" w:color="auto" w:fill="FFFFFF"/>
        </w:rPr>
        <w:t>go through each slide and consider each sperm that can be seen well (so no clumps), number consecutive sperm from 1-100, and then determine whether it looks normal:</w:t>
      </w:r>
    </w:p>
    <w:p w14:paraId="7028AB45" w14:textId="77777777" w:rsidR="00002C44" w:rsidRDefault="00002C44" w:rsidP="00002C44">
      <w:pPr>
        <w:pStyle w:val="m-6614980058290938887msolistparagraph"/>
        <w:numPr>
          <w:ilvl w:val="1"/>
          <w:numId w:val="3"/>
        </w:numPr>
        <w:spacing w:before="0" w:beforeAutospacing="0" w:after="0" w:afterAutospacing="0"/>
        <w:rPr>
          <w:rFonts w:ascii="Calibri" w:hAnsi="Calibri" w:cs="Calibri"/>
          <w:color w:val="222222"/>
          <w:sz w:val="22"/>
          <w:szCs w:val="22"/>
        </w:rPr>
      </w:pPr>
      <w:r>
        <w:rPr>
          <w:rFonts w:ascii="Calibri" w:hAnsi="Calibri" w:cs="Calibri"/>
          <w:color w:val="222222"/>
          <w:sz w:val="22"/>
          <w:szCs w:val="22"/>
        </w:rPr>
        <w:t>If yes, determine whether it can be measured.</w:t>
      </w:r>
    </w:p>
    <w:p w14:paraId="633F6975" w14:textId="77777777" w:rsidR="00002C44" w:rsidRDefault="00002C44" w:rsidP="00002C44">
      <w:pPr>
        <w:pStyle w:val="m-6614980058290938887msolistparagraph"/>
        <w:spacing w:before="0" w:beforeAutospacing="0" w:after="0" w:afterAutospacing="0"/>
        <w:ind w:left="2160"/>
        <w:rPr>
          <w:rFonts w:ascii="Calibri" w:hAnsi="Calibri" w:cs="Calibri"/>
          <w:color w:val="222222"/>
          <w:sz w:val="22"/>
          <w:szCs w:val="22"/>
        </w:rPr>
      </w:pPr>
      <w:r>
        <w:rPr>
          <w:color w:val="222222"/>
          <w:sz w:val="14"/>
          <w:szCs w:val="14"/>
        </w:rPr>
        <w:t>                                                              </w:t>
      </w:r>
      <w:r>
        <w:rPr>
          <w:rStyle w:val="apple-converted-space"/>
          <w:color w:val="222222"/>
          <w:sz w:val="14"/>
          <w:szCs w:val="14"/>
        </w:rPr>
        <w:t> </w:t>
      </w:r>
      <w:r>
        <w:rPr>
          <w:rFonts w:ascii="Calibri" w:hAnsi="Calibri" w:cs="Calibri"/>
          <w:color w:val="222222"/>
          <w:sz w:val="22"/>
          <w:szCs w:val="22"/>
        </w:rPr>
        <w:t>i.</w:t>
      </w:r>
      <w:r>
        <w:rPr>
          <w:color w:val="222222"/>
          <w:sz w:val="14"/>
          <w:szCs w:val="14"/>
        </w:rPr>
        <w:t>     </w:t>
      </w:r>
      <w:r>
        <w:rPr>
          <w:rStyle w:val="apple-converted-space"/>
          <w:color w:val="222222"/>
          <w:sz w:val="14"/>
          <w:szCs w:val="14"/>
        </w:rPr>
        <w:t> </w:t>
      </w:r>
      <w:r>
        <w:rPr>
          <w:rFonts w:ascii="Calibri" w:hAnsi="Calibri" w:cs="Calibri"/>
          <w:color w:val="222222"/>
          <w:sz w:val="22"/>
          <w:szCs w:val="22"/>
        </w:rPr>
        <w:t>If yes, make a picture for later measurement until 10 pictures are reached.</w:t>
      </w:r>
    </w:p>
    <w:p w14:paraId="12BD93EF" w14:textId="77777777" w:rsidR="00002C44" w:rsidRDefault="00002C44" w:rsidP="00002C44">
      <w:pPr>
        <w:pStyle w:val="m-6614980058290938887msolistparagraph"/>
        <w:spacing w:before="0" w:beforeAutospacing="0" w:after="0" w:afterAutospacing="0"/>
        <w:ind w:left="2160"/>
        <w:rPr>
          <w:rFonts w:ascii="Calibri" w:hAnsi="Calibri" w:cs="Calibri"/>
          <w:color w:val="222222"/>
          <w:sz w:val="22"/>
          <w:szCs w:val="22"/>
        </w:rPr>
      </w:pPr>
      <w:r>
        <w:rPr>
          <w:color w:val="222222"/>
          <w:sz w:val="14"/>
          <w:szCs w:val="14"/>
        </w:rPr>
        <w:t>                                                            </w:t>
      </w:r>
      <w:r>
        <w:rPr>
          <w:rStyle w:val="apple-converted-space"/>
          <w:color w:val="222222"/>
          <w:sz w:val="14"/>
          <w:szCs w:val="14"/>
        </w:rPr>
        <w:t> </w:t>
      </w:r>
      <w:r>
        <w:rPr>
          <w:rFonts w:ascii="Calibri" w:hAnsi="Calibri" w:cs="Calibri"/>
          <w:color w:val="222222"/>
          <w:sz w:val="22"/>
          <w:szCs w:val="22"/>
        </w:rPr>
        <w:t>ii.</w:t>
      </w:r>
      <w:r>
        <w:rPr>
          <w:color w:val="222222"/>
          <w:sz w:val="14"/>
          <w:szCs w:val="14"/>
        </w:rPr>
        <w:t>     </w:t>
      </w:r>
      <w:r>
        <w:rPr>
          <w:rStyle w:val="apple-converted-space"/>
          <w:color w:val="222222"/>
          <w:sz w:val="14"/>
          <w:szCs w:val="14"/>
        </w:rPr>
        <w:t> </w:t>
      </w:r>
      <w:r>
        <w:rPr>
          <w:rFonts w:ascii="Calibri" w:hAnsi="Calibri" w:cs="Calibri"/>
          <w:color w:val="222222"/>
          <w:sz w:val="22"/>
          <w:szCs w:val="22"/>
        </w:rPr>
        <w:t>If no, move.</w:t>
      </w:r>
    </w:p>
    <w:p w14:paraId="0DE0F6EB" w14:textId="77777777" w:rsidR="00002C44" w:rsidRDefault="00002C44" w:rsidP="00002C44">
      <w:pPr>
        <w:pStyle w:val="m-6614980058290938887msolistparagraph"/>
        <w:numPr>
          <w:ilvl w:val="1"/>
          <w:numId w:val="3"/>
        </w:numPr>
        <w:spacing w:before="0" w:beforeAutospacing="0" w:after="0" w:afterAutospacing="0"/>
        <w:rPr>
          <w:rFonts w:ascii="Calibri" w:hAnsi="Calibri" w:cs="Calibri"/>
          <w:color w:val="222222"/>
          <w:sz w:val="22"/>
          <w:szCs w:val="22"/>
        </w:rPr>
      </w:pPr>
      <w:r>
        <w:rPr>
          <w:rFonts w:ascii="Calibri" w:hAnsi="Calibri" w:cs="Calibri"/>
          <w:color w:val="222222"/>
          <w:sz w:val="22"/>
          <w:szCs w:val="22"/>
        </w:rPr>
        <w:t>If no, note what is abnormal about it (e.g. odd-shaped head, no tail).</w:t>
      </w:r>
    </w:p>
    <w:p w14:paraId="0F5FC614" w14:textId="682FFDEF" w:rsidR="00002C44" w:rsidRPr="00002C44" w:rsidRDefault="00002C44" w:rsidP="00002C44">
      <w:pPr>
        <w:tabs>
          <w:tab w:val="center" w:pos="4510"/>
        </w:tabs>
        <w:rPr>
          <w:rFonts w:ascii="Arial" w:hAnsi="Arial" w:cs="Arial"/>
          <w:color w:val="222222"/>
          <w:shd w:val="clear" w:color="auto" w:fill="FFFFFF"/>
          <w:lang w:val="en-US"/>
        </w:rPr>
      </w:pPr>
    </w:p>
    <w:p w14:paraId="1DBB48B0" w14:textId="6AADA02A" w:rsidR="002C6746" w:rsidRDefault="002C6746" w:rsidP="002C6746">
      <w:pPr>
        <w:pStyle w:val="ListParagraph"/>
        <w:numPr>
          <w:ilvl w:val="0"/>
          <w:numId w:val="3"/>
        </w:numPr>
        <w:tabs>
          <w:tab w:val="center" w:pos="4510"/>
        </w:tabs>
        <w:rPr>
          <w:rFonts w:ascii="Arial" w:hAnsi="Arial" w:cs="Arial"/>
          <w:color w:val="222222"/>
          <w:shd w:val="clear" w:color="auto" w:fill="FFFFFF"/>
          <w:lang w:val="en-US"/>
        </w:rPr>
      </w:pPr>
      <w:r>
        <w:rPr>
          <w:rFonts w:ascii="Arial" w:hAnsi="Arial" w:cs="Arial"/>
          <w:color w:val="222222"/>
          <w:shd w:val="clear" w:color="auto" w:fill="FFFFFF"/>
          <w:lang w:val="en-US"/>
        </w:rPr>
        <w:t>Prediction based on varying levels of sperm competition</w:t>
      </w:r>
    </w:p>
    <w:p w14:paraId="4BC00302" w14:textId="77777777" w:rsidR="002C6746" w:rsidRPr="002C6746" w:rsidRDefault="002D2DD6" w:rsidP="002C6746">
      <w:pPr>
        <w:pStyle w:val="ListParagraph"/>
        <w:numPr>
          <w:ilvl w:val="1"/>
          <w:numId w:val="3"/>
        </w:numPr>
        <w:tabs>
          <w:tab w:val="center" w:pos="4510"/>
        </w:tabs>
        <w:rPr>
          <w:rFonts w:ascii="Arial" w:hAnsi="Arial" w:cs="Arial"/>
          <w:color w:val="222222"/>
          <w:shd w:val="clear" w:color="auto" w:fill="FFFFFF"/>
          <w:lang w:val="en-US"/>
        </w:rPr>
      </w:pPr>
      <w:r w:rsidRPr="002C6746">
        <w:rPr>
          <w:rFonts w:ascii="Calibri" w:hAnsi="Calibri" w:cs="Calibri"/>
          <w:color w:val="000000"/>
          <w:shd w:val="clear" w:color="auto" w:fill="FFFFFF"/>
          <w:lang w:val="en-US"/>
        </w:rPr>
        <w:t>Is sperm</w:t>
      </w:r>
      <w:r w:rsidRPr="002C6746">
        <w:rPr>
          <w:rFonts w:ascii="Calibri" w:hAnsi="Calibri" w:cs="Calibri"/>
          <w:color w:val="000000"/>
          <w:shd w:val="clear" w:color="auto" w:fill="FFFFFF"/>
        </w:rPr>
        <w:t xml:space="preserve"> competition </w:t>
      </w:r>
      <w:r w:rsidRPr="002C6746">
        <w:rPr>
          <w:rFonts w:ascii="Calibri" w:hAnsi="Calibri" w:cs="Calibri"/>
          <w:color w:val="000000"/>
          <w:shd w:val="clear" w:color="auto" w:fill="FFFFFF"/>
          <w:lang w:val="en-US"/>
        </w:rPr>
        <w:t xml:space="preserve">higher for </w:t>
      </w:r>
      <w:proofErr w:type="spellStart"/>
      <w:r w:rsidRPr="002C6746">
        <w:rPr>
          <w:rFonts w:ascii="Calibri" w:hAnsi="Calibri" w:cs="Calibri"/>
          <w:color w:val="000000"/>
          <w:shd w:val="clear" w:color="auto" w:fill="FFFFFF"/>
          <w:lang w:val="en-US"/>
        </w:rPr>
        <w:t>faeders</w:t>
      </w:r>
      <w:proofErr w:type="spellEnd"/>
      <w:r w:rsidRPr="002C6746">
        <w:rPr>
          <w:rFonts w:ascii="Calibri" w:hAnsi="Calibri" w:cs="Calibri"/>
          <w:color w:val="000000"/>
          <w:shd w:val="clear" w:color="auto" w:fill="FFFFFF"/>
          <w:lang w:val="en-US"/>
        </w:rPr>
        <w:t>?</w:t>
      </w:r>
      <w:r w:rsidR="002C6746" w:rsidRPr="002C6746">
        <w:rPr>
          <w:rFonts w:ascii="Calibri" w:hAnsi="Calibri" w:cs="Calibri"/>
          <w:color w:val="000000"/>
          <w:shd w:val="clear" w:color="auto" w:fill="FFFFFF"/>
          <w:lang w:val="en-US"/>
        </w:rPr>
        <w:t xml:space="preserve"> </w:t>
      </w:r>
    </w:p>
    <w:p w14:paraId="544841D2" w14:textId="09EB78BA" w:rsidR="002C6746" w:rsidRPr="002C6746" w:rsidRDefault="002C6746" w:rsidP="002C6746">
      <w:pPr>
        <w:pStyle w:val="ListParagraph"/>
        <w:numPr>
          <w:ilvl w:val="1"/>
          <w:numId w:val="3"/>
        </w:numPr>
        <w:tabs>
          <w:tab w:val="center" w:pos="4510"/>
        </w:tabs>
        <w:rPr>
          <w:rFonts w:ascii="Arial" w:hAnsi="Arial" w:cs="Arial"/>
          <w:color w:val="222222"/>
          <w:shd w:val="clear" w:color="auto" w:fill="FFFFFF"/>
          <w:lang w:val="en-US"/>
        </w:rPr>
      </w:pPr>
      <w:r w:rsidRPr="002C6746">
        <w:rPr>
          <w:rFonts w:ascii="Verdana" w:hAnsi="Verdana"/>
          <w:color w:val="222222"/>
          <w:sz w:val="20"/>
          <w:szCs w:val="20"/>
          <w:shd w:val="clear" w:color="auto" w:fill="FFFFFF"/>
        </w:rPr>
        <w:t xml:space="preserve">Faeders seem </w:t>
      </w:r>
      <w:r>
        <w:rPr>
          <w:rFonts w:ascii="Verdana" w:hAnsi="Verdana"/>
          <w:color w:val="222222"/>
          <w:sz w:val="20"/>
          <w:szCs w:val="20"/>
          <w:shd w:val="clear" w:color="auto" w:fill="FFFFFF"/>
          <w:lang w:val="en-US"/>
        </w:rPr>
        <w:t xml:space="preserve">to </w:t>
      </w:r>
      <w:r w:rsidRPr="002C6746">
        <w:rPr>
          <w:rFonts w:ascii="Verdana" w:hAnsi="Verdana"/>
          <w:color w:val="222222"/>
          <w:sz w:val="20"/>
          <w:szCs w:val="20"/>
          <w:shd w:val="clear" w:color="auto" w:fill="FFFFFF"/>
        </w:rPr>
        <w:t>have larger testes, and this may imply different sperm allocation strategies</w:t>
      </w:r>
      <w:r>
        <w:rPr>
          <w:rFonts w:ascii="Verdana" w:hAnsi="Verdana"/>
          <w:color w:val="222222"/>
          <w:sz w:val="20"/>
          <w:szCs w:val="20"/>
          <w:shd w:val="clear" w:color="auto" w:fill="FFFFFF"/>
          <w:lang w:val="en-US"/>
        </w:rPr>
        <w:t xml:space="preserve">. </w:t>
      </w:r>
      <w:r w:rsidRPr="002C6746">
        <w:rPr>
          <w:rFonts w:ascii="Verdana" w:hAnsi="Verdana"/>
          <w:color w:val="222222"/>
          <w:sz w:val="20"/>
          <w:szCs w:val="20"/>
          <w:shd w:val="clear" w:color="auto" w:fill="FFFFFF"/>
        </w:rPr>
        <w:t xml:space="preserve">inds have a greater multiple copulation with the </w:t>
      </w:r>
      <w:r w:rsidRPr="002C6746">
        <w:rPr>
          <w:rFonts w:ascii="Verdana" w:hAnsi="Verdana"/>
          <w:color w:val="222222"/>
          <w:sz w:val="20"/>
          <w:szCs w:val="20"/>
          <w:shd w:val="clear" w:color="auto" w:fill="FFFFFF"/>
        </w:rPr>
        <w:lastRenderedPageBreak/>
        <w:t>same female probability (and seem to even cease mating with a particular female after multiple copulations). May this imply that a female copulating with the independent is less likely to copulate with multiple males???</w:t>
      </w:r>
      <w:r w:rsidRPr="002C6746">
        <w:rPr>
          <w:rStyle w:val="apple-converted-space"/>
          <w:rFonts w:ascii="Verdana" w:hAnsi="Verdana"/>
          <w:color w:val="222222"/>
          <w:sz w:val="20"/>
          <w:szCs w:val="20"/>
          <w:shd w:val="clear" w:color="auto" w:fill="FFFFFF"/>
        </w:rPr>
        <w:t> </w:t>
      </w:r>
    </w:p>
    <w:p w14:paraId="6D59CF16" w14:textId="7311FD49" w:rsidR="002C6746" w:rsidRDefault="002C6746" w:rsidP="002C6746">
      <w:pPr>
        <w:pStyle w:val="ListParagraph"/>
        <w:numPr>
          <w:ilvl w:val="0"/>
          <w:numId w:val="3"/>
        </w:numPr>
        <w:rPr>
          <w:rFonts w:ascii="Calibri" w:hAnsi="Calibri" w:cs="Calibri"/>
          <w:color w:val="000000"/>
          <w:shd w:val="clear" w:color="auto" w:fill="FFFFFF"/>
          <w:lang w:val="en-US"/>
        </w:rPr>
      </w:pPr>
    </w:p>
    <w:p w14:paraId="4968B342" w14:textId="740E8D90" w:rsidR="002C6746" w:rsidRPr="002C6746" w:rsidRDefault="002D2DD6" w:rsidP="002C6746">
      <w:pPr>
        <w:pStyle w:val="ListParagraph"/>
        <w:numPr>
          <w:ilvl w:val="0"/>
          <w:numId w:val="3"/>
        </w:numPr>
        <w:rPr>
          <w:rFonts w:ascii="Calibri" w:hAnsi="Calibri" w:cs="Calibri"/>
          <w:color w:val="000000"/>
          <w:shd w:val="clear" w:color="auto" w:fill="FFFFFF"/>
          <w:lang w:val="en-US"/>
        </w:rPr>
      </w:pPr>
      <w:proofErr w:type="spellStart"/>
      <w:r w:rsidRPr="002C6746">
        <w:rPr>
          <w:rFonts w:ascii="Calibri" w:hAnsi="Calibri" w:cs="Calibri"/>
          <w:color w:val="000000"/>
          <w:shd w:val="clear" w:color="auto" w:fill="FFFFFF"/>
          <w:lang w:val="en-US"/>
        </w:rPr>
        <w:t>Dov</w:t>
      </w:r>
      <w:proofErr w:type="spellEnd"/>
      <w:r w:rsidRPr="002C6746">
        <w:rPr>
          <w:rFonts w:ascii="Calibri" w:hAnsi="Calibri" w:cs="Calibri"/>
          <w:color w:val="000000"/>
          <w:shd w:val="clear" w:color="auto" w:fill="FFFFFF"/>
          <w:lang w:val="en-US"/>
        </w:rPr>
        <w:t xml:space="preserve"> expects </w:t>
      </w:r>
      <w:bookmarkStart w:id="9" w:name="_Hlk66286769"/>
      <w:bookmarkStart w:id="10" w:name="_Hlk66286346"/>
      <w:r w:rsidR="002C6746" w:rsidRPr="002C6746">
        <w:rPr>
          <w:rFonts w:ascii="Calibri" w:hAnsi="Calibri" w:cs="Calibri"/>
          <w:color w:val="000000"/>
          <w:shd w:val="clear" w:color="auto" w:fill="FFFFFF"/>
          <w:lang w:val="en-US"/>
        </w:rPr>
        <w:t>l</w:t>
      </w:r>
      <w:r w:rsidRPr="002C6746">
        <w:rPr>
          <w:rFonts w:ascii="Calibri" w:hAnsi="Calibri" w:cs="Calibri"/>
          <w:color w:val="000000"/>
          <w:shd w:val="clear" w:color="auto" w:fill="FFFFFF"/>
        </w:rPr>
        <w:t>arger gonads</w:t>
      </w:r>
      <w:r w:rsidR="002C6746" w:rsidRPr="002C6746">
        <w:rPr>
          <w:rFonts w:ascii="Calibri" w:hAnsi="Calibri" w:cs="Calibri"/>
          <w:color w:val="000000"/>
          <w:shd w:val="clear" w:color="auto" w:fill="FFFFFF"/>
          <w:lang w:val="en-US"/>
        </w:rPr>
        <w:t xml:space="preserve"> in </w:t>
      </w:r>
      <w:proofErr w:type="spellStart"/>
      <w:r w:rsidR="002C6746" w:rsidRPr="002C6746">
        <w:rPr>
          <w:rFonts w:ascii="Calibri" w:hAnsi="Calibri" w:cs="Calibri"/>
          <w:color w:val="000000"/>
          <w:shd w:val="clear" w:color="auto" w:fill="FFFFFF"/>
          <w:lang w:val="en-US"/>
        </w:rPr>
        <w:t>faeders</w:t>
      </w:r>
      <w:proofErr w:type="spellEnd"/>
      <w:r w:rsidRPr="002C6746">
        <w:rPr>
          <w:rFonts w:ascii="Calibri" w:hAnsi="Calibri" w:cs="Calibri"/>
          <w:color w:val="000000"/>
          <w:shd w:val="clear" w:color="auto" w:fill="FFFFFF"/>
        </w:rPr>
        <w:t>, based on a tradeoff with relative copulation opportunity</w:t>
      </w:r>
      <w:r w:rsidR="002C6746" w:rsidRPr="002C6746">
        <w:rPr>
          <w:rFonts w:ascii="Calibri" w:hAnsi="Calibri" w:cs="Calibri"/>
          <w:color w:val="000000"/>
          <w:shd w:val="clear" w:color="auto" w:fill="FFFFFF"/>
          <w:lang w:val="en-US"/>
        </w:rPr>
        <w:t xml:space="preserve">. </w:t>
      </w:r>
      <w:bookmarkEnd w:id="9"/>
      <w:r w:rsidR="002C6746" w:rsidRPr="002C6746">
        <w:rPr>
          <w:rFonts w:ascii="Calibri" w:hAnsi="Calibri" w:cs="Calibri"/>
          <w:color w:val="000000"/>
          <w:shd w:val="clear" w:color="auto" w:fill="FFFFFF"/>
          <w:lang w:val="en-US"/>
        </w:rPr>
        <w:t>This he then states</w:t>
      </w:r>
      <w:r w:rsidRPr="002C6746">
        <w:rPr>
          <w:rFonts w:ascii="Calibri" w:hAnsi="Calibri" w:cs="Calibri"/>
          <w:color w:val="000000"/>
          <w:shd w:val="clear" w:color="auto" w:fill="FFFFFF"/>
        </w:rPr>
        <w:t xml:space="preserve"> </w:t>
      </w:r>
      <w:r w:rsidR="002C6746" w:rsidRPr="002C6746">
        <w:rPr>
          <w:rFonts w:ascii="Calibri" w:hAnsi="Calibri" w:cs="Calibri"/>
          <w:color w:val="000000"/>
          <w:shd w:val="clear" w:color="auto" w:fill="FFFFFF"/>
          <w:lang w:val="en-US"/>
        </w:rPr>
        <w:t>“</w:t>
      </w:r>
      <w:r w:rsidRPr="002C6746">
        <w:rPr>
          <w:rFonts w:ascii="Calibri" w:hAnsi="Calibri" w:cs="Calibri"/>
          <w:color w:val="000000"/>
          <w:shd w:val="clear" w:color="auto" w:fill="FFFFFF"/>
        </w:rPr>
        <w:t>need not simply directly apply also to swimming speed</w:t>
      </w:r>
      <w:r w:rsidR="002C6746" w:rsidRPr="002C6746">
        <w:rPr>
          <w:rFonts w:ascii="Calibri" w:hAnsi="Calibri" w:cs="Calibri"/>
          <w:color w:val="000000"/>
          <w:shd w:val="clear" w:color="auto" w:fill="FFFFFF"/>
          <w:lang w:val="en-US"/>
        </w:rPr>
        <w:t xml:space="preserve">… </w:t>
      </w:r>
      <w:r w:rsidR="002C6746" w:rsidRPr="002C6746">
        <w:rPr>
          <w:rFonts w:ascii="Calibri" w:hAnsi="Calibri" w:cs="Calibri"/>
          <w:color w:val="000000"/>
          <w:shd w:val="clear" w:color="auto" w:fill="FFFFFF"/>
        </w:rPr>
        <w:t>it is less clear to me what tradeoffs might be involved in the performance traits than it is in the copulation-frequency-versus-gonad-size traits.</w:t>
      </w:r>
      <w:r w:rsidR="002C6746" w:rsidRPr="002C6746">
        <w:rPr>
          <w:rFonts w:ascii="Calibri" w:hAnsi="Calibri" w:cs="Calibri"/>
          <w:color w:val="000000"/>
          <w:shd w:val="clear" w:color="auto" w:fill="FFFFFF"/>
          <w:lang w:val="en-US"/>
        </w:rPr>
        <w:t>”</w:t>
      </w:r>
      <w:r w:rsidR="002C6746" w:rsidRPr="002C6746">
        <w:rPr>
          <w:rFonts w:ascii="Calibri" w:hAnsi="Calibri" w:cs="Calibri"/>
          <w:color w:val="000000"/>
          <w:shd w:val="clear" w:color="auto" w:fill="FFFFFF"/>
        </w:rPr>
        <w:t> </w:t>
      </w:r>
      <w:r w:rsidR="002C6746" w:rsidRPr="002C6746">
        <w:rPr>
          <w:rFonts w:ascii="Calibri" w:hAnsi="Calibri" w:cs="Calibri"/>
          <w:color w:val="000000"/>
          <w:shd w:val="clear" w:color="auto" w:fill="FFFFFF"/>
          <w:lang w:val="en-US"/>
        </w:rPr>
        <w:t xml:space="preserve">Same tradeoffs may not operate, but could, no? As Tom replied </w:t>
      </w:r>
      <w:r w:rsidR="002C6746" w:rsidRPr="002C6746">
        <w:rPr>
          <w:rFonts w:ascii="Verdana" w:hAnsi="Verdana"/>
          <w:color w:val="222222"/>
          <w:sz w:val="20"/>
          <w:szCs w:val="20"/>
          <w:shd w:val="clear" w:color="auto" w:fill="FFFFFF"/>
        </w:rPr>
        <w:t>Investments in ejaculate quality/competitive ability may involve not only ejaculate volumes or the volume of sperm transferred during the copulation but also sperm traits (many have been shown to be condition dependent, or costly to produce but at the same time associated with male fertility). But expectations regarding sperm traits and ARTs are not clearly confirmed by empirical data (research mostly done on fish sneakers, see Kustra and Alonso 2020) </w:t>
      </w:r>
    </w:p>
    <w:p w14:paraId="4394F88D" w14:textId="50B1D9F2" w:rsidR="002C6746" w:rsidRDefault="002C6746" w:rsidP="002C6746">
      <w:pPr>
        <w:pStyle w:val="ListParagraph"/>
        <w:numPr>
          <w:ilvl w:val="0"/>
          <w:numId w:val="3"/>
        </w:numPr>
        <w:rPr>
          <w:rFonts w:ascii="Calibri" w:hAnsi="Calibri" w:cs="Calibri"/>
          <w:color w:val="000000"/>
          <w:shd w:val="clear" w:color="auto" w:fill="FFFFFF"/>
          <w:lang w:val="en-US"/>
        </w:rPr>
      </w:pPr>
    </w:p>
    <w:bookmarkEnd w:id="8"/>
    <w:bookmarkEnd w:id="10"/>
    <w:p w14:paraId="63BD00FF" w14:textId="17D7112E" w:rsidR="002D2DD6" w:rsidRDefault="002C6746" w:rsidP="002D2DD6">
      <w:pPr>
        <w:tabs>
          <w:tab w:val="center" w:pos="4510"/>
        </w:tabs>
        <w:rPr>
          <w:rFonts w:ascii="Arial" w:hAnsi="Arial" w:cs="Arial"/>
          <w:color w:val="222222"/>
          <w:shd w:val="clear" w:color="auto" w:fill="FFFFFF"/>
          <w:lang w:val="en-US"/>
        </w:rPr>
      </w:pPr>
      <w:r>
        <w:rPr>
          <w:rFonts w:ascii="Arial" w:hAnsi="Arial" w:cs="Arial"/>
          <w:color w:val="222222"/>
          <w:shd w:val="clear" w:color="auto" w:fill="FFFFFF"/>
          <w:lang w:val="en-US"/>
        </w:rPr>
        <w:tab/>
      </w:r>
    </w:p>
    <w:p w14:paraId="3E8BE4D8" w14:textId="77777777" w:rsidR="002C6746" w:rsidRDefault="002C6746" w:rsidP="002D2DD6">
      <w:pPr>
        <w:tabs>
          <w:tab w:val="center" w:pos="4510"/>
        </w:tabs>
        <w:rPr>
          <w:rFonts w:ascii="Arial" w:hAnsi="Arial" w:cs="Arial"/>
          <w:color w:val="222222"/>
          <w:shd w:val="clear" w:color="auto" w:fill="FFFFFF"/>
          <w:lang w:val="en-US"/>
        </w:rPr>
      </w:pPr>
    </w:p>
    <w:p w14:paraId="05CC6495" w14:textId="77777777" w:rsidR="002D2DD6" w:rsidRDefault="002D2DD6" w:rsidP="002D2DD6">
      <w:pPr>
        <w:rPr>
          <w:rFonts w:ascii="Arial" w:hAnsi="Arial" w:cs="Arial"/>
          <w:color w:val="222222"/>
          <w:shd w:val="clear" w:color="auto" w:fill="FFFFFF"/>
          <w:lang w:val="en-US"/>
        </w:rPr>
      </w:pPr>
    </w:p>
    <w:p w14:paraId="00FBD633" w14:textId="3568853E" w:rsidR="002D2DD6" w:rsidRDefault="002D2DD6" w:rsidP="002D2DD6">
      <w:r>
        <w:rPr>
          <w:rFonts w:ascii="Arial" w:hAnsi="Arial" w:cs="Arial"/>
          <w:color w:val="222222"/>
          <w:shd w:val="clear" w:color="auto" w:fill="FFFFFF"/>
        </w:rPr>
        <w:t>From the discussion of Martin’s very nice proposal I took that the sampling set up will be crucial, when it comes to compare e.g. ejaculate size, density and/or viability(?). In the wild, there will be very different copulation rates based on a) hierarchy among Independents/Residents (perhaps also Satellites) and b) morphs (Faeders will have fewer opportunities for copulation). We should therefore carefully consider the housing conditions of the sampled birds and what that means for the sampling. Will males be exposed to females before sampling? If that’s the case then surely the dominance rank (specific male set up) needs to taken into account for the analysis too. Time of the day (or night) for sampling might also need to be standardized. Sampling from males that are kept in male-only groups would be perhaps analytically ‘cleaner’ but then one loses the interesting biological aspects of the different alternative reproductive tactics. On the other hand, it might be a very necessary first step. Perhaps even both is necessary &amp; feasible.</w:t>
      </w:r>
    </w:p>
    <w:p w14:paraId="15B31689" w14:textId="77777777" w:rsidR="002D2DD6" w:rsidRDefault="002D2DD6" w:rsidP="00D46C91">
      <w:pPr>
        <w:rPr>
          <w:rFonts w:ascii="Arial" w:hAnsi="Arial" w:cs="Arial"/>
          <w:color w:val="073763"/>
          <w:lang w:val="en-US"/>
        </w:rPr>
      </w:pPr>
    </w:p>
    <w:p w14:paraId="29377BFB" w14:textId="509C24F9" w:rsidR="0015648D" w:rsidRDefault="0015648D" w:rsidP="00D46C91">
      <w:pPr>
        <w:rPr>
          <w:rFonts w:ascii="Arial" w:hAnsi="Arial" w:cs="Arial"/>
          <w:color w:val="073763"/>
          <w:lang w:val="en-US"/>
        </w:rPr>
      </w:pPr>
    </w:p>
    <w:p w14:paraId="114347AA" w14:textId="3AB59E9C" w:rsidR="0015648D" w:rsidRPr="00562BE3" w:rsidRDefault="0015648D" w:rsidP="00D46C91">
      <w:pPr>
        <w:rPr>
          <w:rFonts w:ascii="Arial" w:hAnsi="Arial" w:cs="Arial"/>
          <w:color w:val="073763"/>
          <w:lang w:val="en-US"/>
        </w:rPr>
      </w:pPr>
    </w:p>
    <w:sectPr w:rsidR="0015648D" w:rsidRPr="00562BE3" w:rsidSect="00F900E5">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kempenaers" w:date="2021-03-03T08:36:00Z" w:initials="k">
    <w:p w14:paraId="683C5539" w14:textId="77777777" w:rsidR="00327F2F" w:rsidRDefault="00327F2F" w:rsidP="00327F2F">
      <w:pPr>
        <w:pStyle w:val="CommentText"/>
      </w:pPr>
      <w:r>
        <w:rPr>
          <w:rStyle w:val="CommentReference"/>
        </w:rPr>
        <w:annotationRef/>
      </w:r>
      <w:r>
        <w:t xml:space="preserve">Perhaps use all sperm traits, calculate PCA and plot PC1 vs PC2 with morph in different </w:t>
      </w:r>
      <w:proofErr w:type="spellStart"/>
      <w:r>
        <w:t>colours</w:t>
      </w:r>
      <w:proofErr w:type="spellEnd"/>
      <w:r>
        <w:t>? Not sure this is necessary, but might be a nice way to illustrate the differences (if any).</w:t>
      </w:r>
    </w:p>
  </w:comment>
  <w:comment w:id="2" w:author="forstmeier" w:date="2021-03-05T10:02:00Z" w:initials="f">
    <w:p w14:paraId="6D9E6204" w14:textId="77777777" w:rsidR="00327F2F" w:rsidRDefault="00327F2F" w:rsidP="00327F2F">
      <w:pPr>
        <w:pStyle w:val="CommentText"/>
      </w:pPr>
      <w:r>
        <w:rPr>
          <w:rStyle w:val="CommentReference"/>
        </w:rPr>
        <w:annotationRef/>
      </w:r>
      <w:r>
        <w:t xml:space="preserve">As a note, DFA will always give stronger separation than PCA. PCA is likely to be unimpressive, and DFA is a bit </w:t>
      </w:r>
      <w:proofErr w:type="spellStart"/>
      <w:r>
        <w:t>HARKing</w:t>
      </w:r>
      <w:proofErr w:type="spellEnd"/>
      <w:r>
        <w:t>, as it also separates groups (to some extent) when there is no true difference (</w:t>
      </w:r>
      <w:proofErr w:type="gramStart"/>
      <w:r>
        <w:t>e.g.</w:t>
      </w:r>
      <w:proofErr w:type="gramEnd"/>
      <w:r>
        <w:t xml:space="preserve"> randomly generated data).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83C5539" w15:done="0"/>
  <w15:commentEx w15:paraId="6D9E6204" w15:paraIdParent="683C55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83C5539" w16cid:durableId="23E9C91E"/>
  <w16cid:commentId w16cid:paraId="6D9E6204" w16cid:durableId="23EC803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84BD5"/>
    <w:multiLevelType w:val="multilevel"/>
    <w:tmpl w:val="CD5AAB5E"/>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0643E8"/>
    <w:multiLevelType w:val="multilevel"/>
    <w:tmpl w:val="AC94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E4149"/>
    <w:multiLevelType w:val="hybridMultilevel"/>
    <w:tmpl w:val="208C12F2"/>
    <w:lvl w:ilvl="0" w:tplc="CFB4B65A">
      <w:start w:val="2008"/>
      <w:numFmt w:val="bullet"/>
      <w:lvlText w:val="-"/>
      <w:lvlJc w:val="left"/>
      <w:pPr>
        <w:ind w:left="644"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023508"/>
    <w:multiLevelType w:val="hybridMultilevel"/>
    <w:tmpl w:val="DC7E59BE"/>
    <w:lvl w:ilvl="0" w:tplc="BC4AF970">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34911F9"/>
    <w:multiLevelType w:val="multilevel"/>
    <w:tmpl w:val="5C742B1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empenaers">
    <w15:presenceInfo w15:providerId="None" w15:userId="kempenaers"/>
  </w15:person>
  <w15:person w15:author="forstmeier">
    <w15:presenceInfo w15:providerId="None" w15:userId="forstme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ehavioral Ecology sort by first author and yea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a05raeyfsxs5ewe5zveet1xw92d5aze90r&quot;&gt;My EndNote Library&lt;record-ids&gt;&lt;item&gt;3438&lt;/item&gt;&lt;item&gt;7188&lt;/item&gt;&lt;/record-ids&gt;&lt;/item&gt;&lt;/Libraries&gt;"/>
  </w:docVars>
  <w:rsids>
    <w:rsidRoot w:val="00950CBE"/>
    <w:rsid w:val="00002C44"/>
    <w:rsid w:val="00003625"/>
    <w:rsid w:val="000154C4"/>
    <w:rsid w:val="00015DA7"/>
    <w:rsid w:val="00020E13"/>
    <w:rsid w:val="0004205C"/>
    <w:rsid w:val="00053F51"/>
    <w:rsid w:val="00055686"/>
    <w:rsid w:val="00071C18"/>
    <w:rsid w:val="0009092D"/>
    <w:rsid w:val="000A00F9"/>
    <w:rsid w:val="000B3CAD"/>
    <w:rsid w:val="000D64D3"/>
    <w:rsid w:val="00102AFD"/>
    <w:rsid w:val="00123ECA"/>
    <w:rsid w:val="00124205"/>
    <w:rsid w:val="0013178A"/>
    <w:rsid w:val="0015337B"/>
    <w:rsid w:val="0015648D"/>
    <w:rsid w:val="00170189"/>
    <w:rsid w:val="00170504"/>
    <w:rsid w:val="001A0DE9"/>
    <w:rsid w:val="001A3304"/>
    <w:rsid w:val="001B1D95"/>
    <w:rsid w:val="001B4610"/>
    <w:rsid w:val="001C67DB"/>
    <w:rsid w:val="001E6C11"/>
    <w:rsid w:val="002049F7"/>
    <w:rsid w:val="00217946"/>
    <w:rsid w:val="002570FB"/>
    <w:rsid w:val="00294E50"/>
    <w:rsid w:val="002B0B87"/>
    <w:rsid w:val="002B7B7C"/>
    <w:rsid w:val="002C6746"/>
    <w:rsid w:val="002D2DD6"/>
    <w:rsid w:val="002D2F21"/>
    <w:rsid w:val="002F0AE5"/>
    <w:rsid w:val="002F32BC"/>
    <w:rsid w:val="003057F6"/>
    <w:rsid w:val="0030638B"/>
    <w:rsid w:val="003139A3"/>
    <w:rsid w:val="00324E65"/>
    <w:rsid w:val="00327F2F"/>
    <w:rsid w:val="00360E5C"/>
    <w:rsid w:val="003635B7"/>
    <w:rsid w:val="003967C8"/>
    <w:rsid w:val="003A4075"/>
    <w:rsid w:val="003B7F54"/>
    <w:rsid w:val="003C7949"/>
    <w:rsid w:val="003E2A49"/>
    <w:rsid w:val="003E3B8E"/>
    <w:rsid w:val="003F7E94"/>
    <w:rsid w:val="00410BFC"/>
    <w:rsid w:val="004155E7"/>
    <w:rsid w:val="00415C5F"/>
    <w:rsid w:val="004164BF"/>
    <w:rsid w:val="00455C99"/>
    <w:rsid w:val="004709B1"/>
    <w:rsid w:val="004A180F"/>
    <w:rsid w:val="004A4A01"/>
    <w:rsid w:val="004B4088"/>
    <w:rsid w:val="004C1F8C"/>
    <w:rsid w:val="004D39E6"/>
    <w:rsid w:val="004D4CD7"/>
    <w:rsid w:val="004E5308"/>
    <w:rsid w:val="0050671A"/>
    <w:rsid w:val="0051117A"/>
    <w:rsid w:val="00530730"/>
    <w:rsid w:val="005307C4"/>
    <w:rsid w:val="00547580"/>
    <w:rsid w:val="005530FE"/>
    <w:rsid w:val="00556FA3"/>
    <w:rsid w:val="0055738D"/>
    <w:rsid w:val="0055750D"/>
    <w:rsid w:val="00562BE3"/>
    <w:rsid w:val="005649E0"/>
    <w:rsid w:val="0056548C"/>
    <w:rsid w:val="00572FE6"/>
    <w:rsid w:val="00591D6B"/>
    <w:rsid w:val="00597824"/>
    <w:rsid w:val="005A353B"/>
    <w:rsid w:val="005B2E30"/>
    <w:rsid w:val="005B39F0"/>
    <w:rsid w:val="005B54DD"/>
    <w:rsid w:val="005C277E"/>
    <w:rsid w:val="005D0FBF"/>
    <w:rsid w:val="005D5104"/>
    <w:rsid w:val="005F09D5"/>
    <w:rsid w:val="006055F0"/>
    <w:rsid w:val="00621700"/>
    <w:rsid w:val="0063307E"/>
    <w:rsid w:val="00635CB7"/>
    <w:rsid w:val="0064761C"/>
    <w:rsid w:val="00653C0B"/>
    <w:rsid w:val="00674D10"/>
    <w:rsid w:val="006853D8"/>
    <w:rsid w:val="006947A3"/>
    <w:rsid w:val="006B0B0D"/>
    <w:rsid w:val="006C10D0"/>
    <w:rsid w:val="006C26BA"/>
    <w:rsid w:val="006C699A"/>
    <w:rsid w:val="006D0C8A"/>
    <w:rsid w:val="006E6BA2"/>
    <w:rsid w:val="007176BE"/>
    <w:rsid w:val="007217EA"/>
    <w:rsid w:val="00774F7F"/>
    <w:rsid w:val="007A6A7F"/>
    <w:rsid w:val="007B09F5"/>
    <w:rsid w:val="007B58F1"/>
    <w:rsid w:val="007C1934"/>
    <w:rsid w:val="007C1CBB"/>
    <w:rsid w:val="007F7EB2"/>
    <w:rsid w:val="00802799"/>
    <w:rsid w:val="00821BCC"/>
    <w:rsid w:val="00823E6F"/>
    <w:rsid w:val="0082742F"/>
    <w:rsid w:val="00835D4A"/>
    <w:rsid w:val="00836463"/>
    <w:rsid w:val="00854983"/>
    <w:rsid w:val="008738A8"/>
    <w:rsid w:val="008E5A0A"/>
    <w:rsid w:val="0090534E"/>
    <w:rsid w:val="00926304"/>
    <w:rsid w:val="00927177"/>
    <w:rsid w:val="0095058F"/>
    <w:rsid w:val="00950CBE"/>
    <w:rsid w:val="00957B85"/>
    <w:rsid w:val="00995FE8"/>
    <w:rsid w:val="009B4F53"/>
    <w:rsid w:val="009D6D3F"/>
    <w:rsid w:val="00A02D23"/>
    <w:rsid w:val="00A030E4"/>
    <w:rsid w:val="00A14608"/>
    <w:rsid w:val="00A25944"/>
    <w:rsid w:val="00A300EE"/>
    <w:rsid w:val="00A35FA0"/>
    <w:rsid w:val="00A42920"/>
    <w:rsid w:val="00A609C5"/>
    <w:rsid w:val="00A65079"/>
    <w:rsid w:val="00A6692D"/>
    <w:rsid w:val="00A708BD"/>
    <w:rsid w:val="00A776B7"/>
    <w:rsid w:val="00A91150"/>
    <w:rsid w:val="00AA7C9B"/>
    <w:rsid w:val="00AB0391"/>
    <w:rsid w:val="00AB27B9"/>
    <w:rsid w:val="00AB5584"/>
    <w:rsid w:val="00AC22FA"/>
    <w:rsid w:val="00AE0056"/>
    <w:rsid w:val="00AF0636"/>
    <w:rsid w:val="00B320E1"/>
    <w:rsid w:val="00B9239B"/>
    <w:rsid w:val="00B92D9B"/>
    <w:rsid w:val="00B94CDB"/>
    <w:rsid w:val="00BA7E5C"/>
    <w:rsid w:val="00BB1827"/>
    <w:rsid w:val="00BD5FE5"/>
    <w:rsid w:val="00BE0CDD"/>
    <w:rsid w:val="00BE3F8D"/>
    <w:rsid w:val="00C238FC"/>
    <w:rsid w:val="00C24DCB"/>
    <w:rsid w:val="00C25FE4"/>
    <w:rsid w:val="00C27697"/>
    <w:rsid w:val="00C335A1"/>
    <w:rsid w:val="00C43467"/>
    <w:rsid w:val="00C63897"/>
    <w:rsid w:val="00C745A3"/>
    <w:rsid w:val="00C757B3"/>
    <w:rsid w:val="00C9639C"/>
    <w:rsid w:val="00CB47AA"/>
    <w:rsid w:val="00CD2EB3"/>
    <w:rsid w:val="00CE11CE"/>
    <w:rsid w:val="00CF0249"/>
    <w:rsid w:val="00CF3A03"/>
    <w:rsid w:val="00CF4BF9"/>
    <w:rsid w:val="00D24992"/>
    <w:rsid w:val="00D357B3"/>
    <w:rsid w:val="00D46C91"/>
    <w:rsid w:val="00D54384"/>
    <w:rsid w:val="00D63D74"/>
    <w:rsid w:val="00D67232"/>
    <w:rsid w:val="00DA2CEB"/>
    <w:rsid w:val="00DB552F"/>
    <w:rsid w:val="00DB7F89"/>
    <w:rsid w:val="00E02A66"/>
    <w:rsid w:val="00E07B7C"/>
    <w:rsid w:val="00E2110C"/>
    <w:rsid w:val="00E25191"/>
    <w:rsid w:val="00E46E8C"/>
    <w:rsid w:val="00E47C56"/>
    <w:rsid w:val="00E6546C"/>
    <w:rsid w:val="00E65C53"/>
    <w:rsid w:val="00E71626"/>
    <w:rsid w:val="00E73E65"/>
    <w:rsid w:val="00E75896"/>
    <w:rsid w:val="00E7794D"/>
    <w:rsid w:val="00E806C9"/>
    <w:rsid w:val="00E81AA0"/>
    <w:rsid w:val="00E90E0E"/>
    <w:rsid w:val="00E9571A"/>
    <w:rsid w:val="00EB3416"/>
    <w:rsid w:val="00EB3BDD"/>
    <w:rsid w:val="00EE1DD3"/>
    <w:rsid w:val="00EE2B72"/>
    <w:rsid w:val="00EF748B"/>
    <w:rsid w:val="00F27DE7"/>
    <w:rsid w:val="00F40495"/>
    <w:rsid w:val="00F461FF"/>
    <w:rsid w:val="00F51CF8"/>
    <w:rsid w:val="00F77466"/>
    <w:rsid w:val="00F8056A"/>
    <w:rsid w:val="00F85800"/>
    <w:rsid w:val="00F900E5"/>
    <w:rsid w:val="00FB2B53"/>
    <w:rsid w:val="00FE4385"/>
    <w:rsid w:val="00FE4DA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2212"/>
  <w15:chartTrackingRefBased/>
  <w15:docId w15:val="{3FBB2765-E4E3-0D40-8E36-E0C93EA7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D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E6BA2"/>
    <w:rPr>
      <w:sz w:val="18"/>
      <w:szCs w:val="18"/>
    </w:rPr>
  </w:style>
  <w:style w:type="character" w:customStyle="1" w:styleId="BalloonTextChar">
    <w:name w:val="Balloon Text Char"/>
    <w:basedOn w:val="DefaultParagraphFont"/>
    <w:link w:val="BalloonText"/>
    <w:uiPriority w:val="99"/>
    <w:semiHidden/>
    <w:rsid w:val="006E6BA2"/>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7C1934"/>
    <w:rPr>
      <w:rFonts w:ascii="Calibri" w:hAnsi="Calibri" w:cs="Calibri"/>
      <w:sz w:val="20"/>
      <w:szCs w:val="20"/>
      <w:lang w:val="en-US"/>
    </w:rPr>
  </w:style>
  <w:style w:type="character" w:customStyle="1" w:styleId="CommentTextChar">
    <w:name w:val="Comment Text Char"/>
    <w:basedOn w:val="DefaultParagraphFont"/>
    <w:link w:val="CommentText"/>
    <w:uiPriority w:val="99"/>
    <w:semiHidden/>
    <w:rsid w:val="007C1934"/>
    <w:rPr>
      <w:rFonts w:ascii="Calibri" w:hAnsi="Calibri" w:cs="Calibri"/>
      <w:sz w:val="20"/>
      <w:szCs w:val="20"/>
      <w:lang w:val="en-US"/>
    </w:rPr>
  </w:style>
  <w:style w:type="character" w:styleId="CommentReference">
    <w:name w:val="annotation reference"/>
    <w:basedOn w:val="DefaultParagraphFont"/>
    <w:uiPriority w:val="99"/>
    <w:semiHidden/>
    <w:unhideWhenUsed/>
    <w:rsid w:val="00327F2F"/>
    <w:rPr>
      <w:sz w:val="16"/>
      <w:szCs w:val="16"/>
    </w:rPr>
  </w:style>
  <w:style w:type="character" w:styleId="Hyperlink">
    <w:name w:val="Hyperlink"/>
    <w:basedOn w:val="DefaultParagraphFont"/>
    <w:uiPriority w:val="99"/>
    <w:unhideWhenUsed/>
    <w:rsid w:val="003967C8"/>
    <w:rPr>
      <w:color w:val="0000FF"/>
      <w:u w:val="single"/>
    </w:rPr>
  </w:style>
  <w:style w:type="character" w:styleId="FollowedHyperlink">
    <w:name w:val="FollowedHyperlink"/>
    <w:basedOn w:val="DefaultParagraphFont"/>
    <w:uiPriority w:val="99"/>
    <w:semiHidden/>
    <w:unhideWhenUsed/>
    <w:rsid w:val="003967C8"/>
    <w:rPr>
      <w:color w:val="954F72" w:themeColor="followedHyperlink"/>
      <w:u w:val="single"/>
    </w:rPr>
  </w:style>
  <w:style w:type="paragraph" w:styleId="ListParagraph">
    <w:name w:val="List Paragraph"/>
    <w:basedOn w:val="Normal"/>
    <w:uiPriority w:val="34"/>
    <w:qFormat/>
    <w:rsid w:val="00562BE3"/>
    <w:pPr>
      <w:ind w:left="720"/>
      <w:contextualSpacing/>
    </w:pPr>
  </w:style>
  <w:style w:type="paragraph" w:customStyle="1" w:styleId="EndNoteBibliographyTitle">
    <w:name w:val="EndNote Bibliography Title"/>
    <w:basedOn w:val="Normal"/>
    <w:link w:val="EndNoteBibliographyTitleChar"/>
    <w:rsid w:val="003A4075"/>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3A4075"/>
    <w:rPr>
      <w:rFonts w:ascii="Calibri" w:hAnsi="Calibri" w:cs="Calibri"/>
      <w:lang w:val="en-US"/>
    </w:rPr>
  </w:style>
  <w:style w:type="paragraph" w:customStyle="1" w:styleId="EndNoteBibliography">
    <w:name w:val="EndNote Bibliography"/>
    <w:basedOn w:val="Normal"/>
    <w:link w:val="EndNoteBibliographyChar"/>
    <w:rsid w:val="003A4075"/>
    <w:rPr>
      <w:rFonts w:ascii="Calibri" w:hAnsi="Calibri" w:cs="Calibri"/>
      <w:lang w:val="en-US"/>
    </w:rPr>
  </w:style>
  <w:style w:type="character" w:customStyle="1" w:styleId="EndNoteBibliographyChar">
    <w:name w:val="EndNote Bibliography Char"/>
    <w:basedOn w:val="DefaultParagraphFont"/>
    <w:link w:val="EndNoteBibliography"/>
    <w:rsid w:val="003A4075"/>
    <w:rPr>
      <w:rFonts w:ascii="Calibri" w:hAnsi="Calibri" w:cs="Calibri"/>
      <w:lang w:val="en-US"/>
    </w:rPr>
  </w:style>
  <w:style w:type="character" w:styleId="UnresolvedMention">
    <w:name w:val="Unresolved Mention"/>
    <w:basedOn w:val="DefaultParagraphFont"/>
    <w:uiPriority w:val="99"/>
    <w:semiHidden/>
    <w:unhideWhenUsed/>
    <w:rsid w:val="003A4075"/>
    <w:rPr>
      <w:color w:val="605E5C"/>
      <w:shd w:val="clear" w:color="auto" w:fill="E1DFDD"/>
    </w:rPr>
  </w:style>
  <w:style w:type="character" w:customStyle="1" w:styleId="apple-converted-space">
    <w:name w:val="apple-converted-space"/>
    <w:basedOn w:val="DefaultParagraphFont"/>
    <w:rsid w:val="002D2DD6"/>
  </w:style>
  <w:style w:type="paragraph" w:customStyle="1" w:styleId="m-6614980058290938887msolistparagraph">
    <w:name w:val="m_-6614980058290938887msolistparagraph"/>
    <w:basedOn w:val="Normal"/>
    <w:rsid w:val="00002C4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278582">
      <w:bodyDiv w:val="1"/>
      <w:marLeft w:val="0"/>
      <w:marRight w:val="0"/>
      <w:marTop w:val="0"/>
      <w:marBottom w:val="0"/>
      <w:divBdr>
        <w:top w:val="none" w:sz="0" w:space="0" w:color="auto"/>
        <w:left w:val="none" w:sz="0" w:space="0" w:color="auto"/>
        <w:bottom w:val="none" w:sz="0" w:space="0" w:color="auto"/>
        <w:right w:val="none" w:sz="0" w:space="0" w:color="auto"/>
      </w:divBdr>
    </w:div>
    <w:div w:id="198052931">
      <w:bodyDiv w:val="1"/>
      <w:marLeft w:val="0"/>
      <w:marRight w:val="0"/>
      <w:marTop w:val="0"/>
      <w:marBottom w:val="0"/>
      <w:divBdr>
        <w:top w:val="none" w:sz="0" w:space="0" w:color="auto"/>
        <w:left w:val="none" w:sz="0" w:space="0" w:color="auto"/>
        <w:bottom w:val="none" w:sz="0" w:space="0" w:color="auto"/>
        <w:right w:val="none" w:sz="0" w:space="0" w:color="auto"/>
      </w:divBdr>
    </w:div>
    <w:div w:id="570507186">
      <w:bodyDiv w:val="1"/>
      <w:marLeft w:val="0"/>
      <w:marRight w:val="0"/>
      <w:marTop w:val="0"/>
      <w:marBottom w:val="0"/>
      <w:divBdr>
        <w:top w:val="none" w:sz="0" w:space="0" w:color="auto"/>
        <w:left w:val="none" w:sz="0" w:space="0" w:color="auto"/>
        <w:bottom w:val="none" w:sz="0" w:space="0" w:color="auto"/>
        <w:right w:val="none" w:sz="0" w:space="0" w:color="auto"/>
      </w:divBdr>
    </w:div>
    <w:div w:id="883058314">
      <w:bodyDiv w:val="1"/>
      <w:marLeft w:val="0"/>
      <w:marRight w:val="0"/>
      <w:marTop w:val="0"/>
      <w:marBottom w:val="0"/>
      <w:divBdr>
        <w:top w:val="none" w:sz="0" w:space="0" w:color="auto"/>
        <w:left w:val="none" w:sz="0" w:space="0" w:color="auto"/>
        <w:bottom w:val="none" w:sz="0" w:space="0" w:color="auto"/>
        <w:right w:val="none" w:sz="0" w:space="0" w:color="auto"/>
      </w:divBdr>
    </w:div>
    <w:div w:id="1062097334">
      <w:bodyDiv w:val="1"/>
      <w:marLeft w:val="0"/>
      <w:marRight w:val="0"/>
      <w:marTop w:val="0"/>
      <w:marBottom w:val="0"/>
      <w:divBdr>
        <w:top w:val="none" w:sz="0" w:space="0" w:color="auto"/>
        <w:left w:val="none" w:sz="0" w:space="0" w:color="auto"/>
        <w:bottom w:val="none" w:sz="0" w:space="0" w:color="auto"/>
        <w:right w:val="none" w:sz="0" w:space="0" w:color="auto"/>
      </w:divBdr>
    </w:div>
    <w:div w:id="1175995994">
      <w:bodyDiv w:val="1"/>
      <w:marLeft w:val="0"/>
      <w:marRight w:val="0"/>
      <w:marTop w:val="0"/>
      <w:marBottom w:val="0"/>
      <w:divBdr>
        <w:top w:val="none" w:sz="0" w:space="0" w:color="auto"/>
        <w:left w:val="none" w:sz="0" w:space="0" w:color="auto"/>
        <w:bottom w:val="none" w:sz="0" w:space="0" w:color="auto"/>
        <w:right w:val="none" w:sz="0" w:space="0" w:color="auto"/>
      </w:divBdr>
      <w:divsChild>
        <w:div w:id="568735369">
          <w:marLeft w:val="0"/>
          <w:marRight w:val="0"/>
          <w:marTop w:val="0"/>
          <w:marBottom w:val="0"/>
          <w:divBdr>
            <w:top w:val="none" w:sz="0" w:space="0" w:color="auto"/>
            <w:left w:val="none" w:sz="0" w:space="0" w:color="auto"/>
            <w:bottom w:val="none" w:sz="0" w:space="0" w:color="auto"/>
            <w:right w:val="none" w:sz="0" w:space="0" w:color="auto"/>
          </w:divBdr>
        </w:div>
        <w:div w:id="910310511">
          <w:marLeft w:val="0"/>
          <w:marRight w:val="0"/>
          <w:marTop w:val="0"/>
          <w:marBottom w:val="0"/>
          <w:divBdr>
            <w:top w:val="none" w:sz="0" w:space="0" w:color="auto"/>
            <w:left w:val="none" w:sz="0" w:space="0" w:color="auto"/>
            <w:bottom w:val="none" w:sz="0" w:space="0" w:color="auto"/>
            <w:right w:val="none" w:sz="0" w:space="0" w:color="auto"/>
          </w:divBdr>
        </w:div>
        <w:div w:id="103350611">
          <w:marLeft w:val="0"/>
          <w:marRight w:val="0"/>
          <w:marTop w:val="0"/>
          <w:marBottom w:val="0"/>
          <w:divBdr>
            <w:top w:val="none" w:sz="0" w:space="0" w:color="auto"/>
            <w:left w:val="none" w:sz="0" w:space="0" w:color="auto"/>
            <w:bottom w:val="none" w:sz="0" w:space="0" w:color="auto"/>
            <w:right w:val="none" w:sz="0" w:space="0" w:color="auto"/>
          </w:divBdr>
        </w:div>
        <w:div w:id="1497304068">
          <w:marLeft w:val="0"/>
          <w:marRight w:val="0"/>
          <w:marTop w:val="0"/>
          <w:marBottom w:val="0"/>
          <w:divBdr>
            <w:top w:val="none" w:sz="0" w:space="0" w:color="auto"/>
            <w:left w:val="none" w:sz="0" w:space="0" w:color="auto"/>
            <w:bottom w:val="none" w:sz="0" w:space="0" w:color="auto"/>
            <w:right w:val="none" w:sz="0" w:space="0" w:color="auto"/>
          </w:divBdr>
        </w:div>
        <w:div w:id="42559177">
          <w:marLeft w:val="0"/>
          <w:marRight w:val="0"/>
          <w:marTop w:val="0"/>
          <w:marBottom w:val="0"/>
          <w:divBdr>
            <w:top w:val="none" w:sz="0" w:space="0" w:color="auto"/>
            <w:left w:val="none" w:sz="0" w:space="0" w:color="auto"/>
            <w:bottom w:val="none" w:sz="0" w:space="0" w:color="auto"/>
            <w:right w:val="none" w:sz="0" w:space="0" w:color="auto"/>
          </w:divBdr>
        </w:div>
        <w:div w:id="1256592660">
          <w:marLeft w:val="0"/>
          <w:marRight w:val="0"/>
          <w:marTop w:val="0"/>
          <w:marBottom w:val="0"/>
          <w:divBdr>
            <w:top w:val="none" w:sz="0" w:space="0" w:color="auto"/>
            <w:left w:val="none" w:sz="0" w:space="0" w:color="auto"/>
            <w:bottom w:val="none" w:sz="0" w:space="0" w:color="auto"/>
            <w:right w:val="none" w:sz="0" w:space="0" w:color="auto"/>
          </w:divBdr>
        </w:div>
        <w:div w:id="1073086476">
          <w:marLeft w:val="0"/>
          <w:marRight w:val="0"/>
          <w:marTop w:val="0"/>
          <w:marBottom w:val="0"/>
          <w:divBdr>
            <w:top w:val="none" w:sz="0" w:space="0" w:color="auto"/>
            <w:left w:val="none" w:sz="0" w:space="0" w:color="auto"/>
            <w:bottom w:val="none" w:sz="0" w:space="0" w:color="auto"/>
            <w:right w:val="none" w:sz="0" w:space="0" w:color="auto"/>
          </w:divBdr>
        </w:div>
      </w:divsChild>
    </w:div>
    <w:div w:id="1258978495">
      <w:bodyDiv w:val="1"/>
      <w:marLeft w:val="0"/>
      <w:marRight w:val="0"/>
      <w:marTop w:val="0"/>
      <w:marBottom w:val="0"/>
      <w:divBdr>
        <w:top w:val="none" w:sz="0" w:space="0" w:color="auto"/>
        <w:left w:val="none" w:sz="0" w:space="0" w:color="auto"/>
        <w:bottom w:val="none" w:sz="0" w:space="0" w:color="auto"/>
        <w:right w:val="none" w:sz="0" w:space="0" w:color="auto"/>
      </w:divBdr>
    </w:div>
    <w:div w:id="1414280154">
      <w:bodyDiv w:val="1"/>
      <w:marLeft w:val="0"/>
      <w:marRight w:val="0"/>
      <w:marTop w:val="0"/>
      <w:marBottom w:val="0"/>
      <w:divBdr>
        <w:top w:val="none" w:sz="0" w:space="0" w:color="auto"/>
        <w:left w:val="none" w:sz="0" w:space="0" w:color="auto"/>
        <w:bottom w:val="none" w:sz="0" w:space="0" w:color="auto"/>
        <w:right w:val="none" w:sz="0" w:space="0" w:color="auto"/>
      </w:divBdr>
    </w:div>
    <w:div w:id="1734237764">
      <w:bodyDiv w:val="1"/>
      <w:marLeft w:val="0"/>
      <w:marRight w:val="0"/>
      <w:marTop w:val="0"/>
      <w:marBottom w:val="0"/>
      <w:divBdr>
        <w:top w:val="none" w:sz="0" w:space="0" w:color="auto"/>
        <w:left w:val="none" w:sz="0" w:space="0" w:color="auto"/>
        <w:bottom w:val="none" w:sz="0" w:space="0" w:color="auto"/>
        <w:right w:val="none" w:sz="0" w:space="0" w:color="auto"/>
      </w:divBdr>
    </w:div>
    <w:div w:id="1975598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siaandro.com/archive/1008-682X/6/133.htm"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1186/s12610-019-008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5</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Bulla</dc:creator>
  <cp:keywords/>
  <dc:description/>
  <cp:lastModifiedBy>Martin Bulla</cp:lastModifiedBy>
  <cp:revision>4</cp:revision>
  <dcterms:created xsi:type="dcterms:W3CDTF">2021-03-08T08:18:00Z</dcterms:created>
  <dcterms:modified xsi:type="dcterms:W3CDTF">2021-03-12T09:08:00Z</dcterms:modified>
</cp:coreProperties>
</file>