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630" w:rsidRPr="00611630" w:rsidRDefault="00611630" w:rsidP="00611630">
      <w:pPr>
        <w:pStyle w:val="ListParagraph"/>
        <w:numPr>
          <w:ilvl w:val="0"/>
          <w:numId w:val="1"/>
        </w:numPr>
        <w:spacing w:after="0"/>
        <w:rPr>
          <w:b/>
        </w:rPr>
      </w:pPr>
      <w:r w:rsidRPr="00611630">
        <w:rPr>
          <w:b/>
        </w:rPr>
        <w:t>Архитектура на фон Нойман</w:t>
      </w:r>
    </w:p>
    <w:p w:rsidR="00611630" w:rsidRDefault="00611630" w:rsidP="00611630">
      <w:pPr>
        <w:spacing w:after="0"/>
      </w:pPr>
      <w:r>
        <w:t>През 1944-1946 г. американският учен Джон фон Нойман участва в конструирането на</w:t>
      </w:r>
    </w:p>
    <w:p w:rsidR="00611630" w:rsidRDefault="00611630" w:rsidP="00611630">
      <w:pPr>
        <w:spacing w:after="0"/>
      </w:pPr>
      <w:r>
        <w:t>компютъра Е</w:t>
      </w:r>
      <w:proofErr w:type="spellStart"/>
      <w:r>
        <w:rPr>
          <w:lang w:val="en-US"/>
        </w:rPr>
        <w:t>NIAC</w:t>
      </w:r>
      <w:proofErr w:type="spellEnd"/>
      <w:r>
        <w:t>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През 1946 г. представя проекта си за автоматична машина Е</w:t>
      </w:r>
      <w:r>
        <w:rPr>
          <w:lang w:val="en-US"/>
        </w:rPr>
        <w:t>DV</w:t>
      </w:r>
      <w:r>
        <w:t>АС, където систематизира</w:t>
      </w:r>
    </w:p>
    <w:p w:rsidR="00611630" w:rsidRDefault="00611630" w:rsidP="00611630">
      <w:pPr>
        <w:spacing w:after="0"/>
      </w:pPr>
      <w:r>
        <w:t>основни принципи за съвременните компютри, които по-късно стават известни</w:t>
      </w:r>
    </w:p>
    <w:p w:rsidR="00611630" w:rsidRDefault="00611630" w:rsidP="00611630">
      <w:pPr>
        <w:spacing w:after="0"/>
      </w:pPr>
      <w:r>
        <w:t>като архитектура на Фон Нойман.</w:t>
      </w:r>
    </w:p>
    <w:p w:rsidR="00611630" w:rsidRDefault="00611630" w:rsidP="00611630">
      <w:pPr>
        <w:spacing w:after="0"/>
      </w:pPr>
      <w:r>
        <w:t>Основни принципи на архитектурата: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Разделяне на компютъра на няколко основни компонента - процесор, памети</w:t>
      </w:r>
    </w:p>
    <w:p w:rsidR="00611630" w:rsidRDefault="00611630" w:rsidP="00611630">
      <w:pPr>
        <w:spacing w:after="0"/>
      </w:pPr>
      <w:r>
        <w:t>входно-изходни устройства.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Използване на двоична бройна система - информацията и инструкциите се</w:t>
      </w:r>
    </w:p>
    <w:p w:rsidR="00611630" w:rsidRDefault="00611630" w:rsidP="00611630">
      <w:pPr>
        <w:spacing w:after="0"/>
      </w:pPr>
      <w:r>
        <w:t>представят с нули и единици.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Програмно управление - компютърът се управлява от предварително записана</w:t>
      </w:r>
    </w:p>
    <w:p w:rsidR="00611630" w:rsidRDefault="00611630" w:rsidP="00611630">
      <w:pPr>
        <w:spacing w:after="0"/>
      </w:pPr>
      <w:r>
        <w:t>програма в паметта.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Цикличност - процесорът изпълнява командите последователно в цикъл.</w:t>
      </w:r>
    </w:p>
    <w:p w:rsidR="00611630" w:rsidRDefault="00611630" w:rsidP="00611630">
      <w:pPr>
        <w:spacing w:after="0"/>
      </w:pPr>
      <w:r>
        <w:t>Основни компоненти на архитектурата: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Централен процесор (</w:t>
      </w:r>
      <w:proofErr w:type="spellStart"/>
      <w:r>
        <w:t>ЦП</w:t>
      </w:r>
      <w:proofErr w:type="spellEnd"/>
      <w:r>
        <w:t>) - основен елемент на компютъра, изпълняващ</w:t>
      </w:r>
    </w:p>
    <w:p w:rsidR="00611630" w:rsidRDefault="00611630" w:rsidP="00611630">
      <w:pPr>
        <w:spacing w:after="0"/>
      </w:pPr>
      <w:r>
        <w:t>програмните инструкции.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Аритметично-логическо устройство (</w:t>
      </w:r>
      <w:proofErr w:type="spellStart"/>
      <w:r>
        <w:t>АЛУ</w:t>
      </w:r>
      <w:proofErr w:type="spellEnd"/>
      <w:r>
        <w:t>) - извършва математически</w:t>
      </w:r>
    </w:p>
    <w:p w:rsidR="00611630" w:rsidRDefault="00611630" w:rsidP="00611630">
      <w:pPr>
        <w:spacing w:after="0"/>
      </w:pPr>
      <w:r>
        <w:t>операции (събиране, изваждане, умножение, деление) и логически операции</w:t>
      </w:r>
    </w:p>
    <w:p w:rsidR="00611630" w:rsidRDefault="00611630" w:rsidP="00611630">
      <w:pPr>
        <w:spacing w:after="0"/>
      </w:pPr>
      <w:r>
        <w:t>(сравнение на стойности).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Управляващо устройство (</w:t>
      </w:r>
      <w:proofErr w:type="spellStart"/>
      <w:r>
        <w:t>УУ</w:t>
      </w:r>
      <w:proofErr w:type="spellEnd"/>
      <w:r>
        <w:t>) - координира дейностите на компютъра,</w:t>
      </w:r>
    </w:p>
    <w:p w:rsidR="00611630" w:rsidRDefault="00611630" w:rsidP="00611630">
      <w:pPr>
        <w:spacing w:after="0"/>
      </w:pPr>
      <w:r>
        <w:t>контролира движението на данни и изпраща команди към отделните</w:t>
      </w:r>
    </w:p>
    <w:p w:rsidR="00611630" w:rsidRDefault="00611630" w:rsidP="00611630">
      <w:r>
        <w:t>компоненти.</w:t>
      </w:r>
    </w:p>
    <w:p w:rsidR="00611630" w:rsidRDefault="00611630" w:rsidP="00611630">
      <w:pPr>
        <w:spacing w:after="0"/>
      </w:pPr>
      <w:r>
        <w:t>Шина (</w:t>
      </w:r>
      <w:r>
        <w:rPr>
          <w:lang w:val="en-US"/>
        </w:rPr>
        <w:t>BUS</w:t>
      </w:r>
      <w:r>
        <w:t>) - електронна връзка между процесора, паметта и другите компоненти.</w:t>
      </w:r>
    </w:p>
    <w:p w:rsidR="00611630" w:rsidRDefault="00611630" w:rsidP="00611630">
      <w:pPr>
        <w:spacing w:after="0"/>
      </w:pPr>
      <w:r>
        <w:t>Шината осигурява бърз обмен на данни, като съществуват различни видове шини</w:t>
      </w:r>
    </w:p>
    <w:p w:rsidR="00611630" w:rsidRDefault="00611630" w:rsidP="00611630">
      <w:pPr>
        <w:spacing w:after="0"/>
      </w:pPr>
      <w:r>
        <w:t>(адресна, данни, контролна).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Регистри - малки паметови клетки в процесора, които съхраняват временни данни и</w:t>
      </w:r>
    </w:p>
    <w:p w:rsidR="00E153D0" w:rsidRDefault="00611630" w:rsidP="00611630">
      <w:pPr>
        <w:spacing w:after="0"/>
      </w:pPr>
      <w:r>
        <w:t>междинни резултати.</w:t>
      </w:r>
    </w:p>
    <w:p w:rsidR="00611630" w:rsidRDefault="00611630" w:rsidP="00611630">
      <w:pPr>
        <w:spacing w:after="0"/>
      </w:pPr>
    </w:p>
    <w:p w:rsidR="00611630" w:rsidRPr="00611630" w:rsidRDefault="00611630" w:rsidP="00611630">
      <w:pPr>
        <w:pStyle w:val="ListParagraph"/>
        <w:numPr>
          <w:ilvl w:val="0"/>
          <w:numId w:val="1"/>
        </w:numPr>
        <w:spacing w:after="0"/>
        <w:rPr>
          <w:b/>
        </w:rPr>
      </w:pPr>
      <w:r w:rsidRPr="00611630">
        <w:rPr>
          <w:b/>
        </w:rPr>
        <w:t>Оперативна памет (ОП)</w:t>
      </w:r>
    </w:p>
    <w:p w:rsidR="00611630" w:rsidRDefault="00611630" w:rsidP="00611630">
      <w:pPr>
        <w:spacing w:after="0"/>
      </w:pPr>
      <w:r>
        <w:t>Оперативната памет съхранява кода на текущата програма и данните, върху които тя</w:t>
      </w:r>
    </w:p>
    <w:p w:rsidR="00611630" w:rsidRDefault="00611630" w:rsidP="00611630">
      <w:pPr>
        <w:spacing w:after="0"/>
      </w:pPr>
      <w:r>
        <w:t>работи.</w:t>
      </w:r>
    </w:p>
    <w:p w:rsidR="00611630" w:rsidRDefault="00611630" w:rsidP="00611630">
      <w:pPr>
        <w:spacing w:after="0"/>
      </w:pPr>
      <w:r>
        <w:t xml:space="preserve">Основният тип памет, използван за тези цели, е </w:t>
      </w:r>
      <w:r w:rsidRPr="00611630">
        <w:rPr>
          <w:b/>
          <w:lang w:val="en-US"/>
        </w:rPr>
        <w:t>R</w:t>
      </w:r>
      <w:r w:rsidRPr="00611630">
        <w:rPr>
          <w:b/>
        </w:rPr>
        <w:t>АМ</w:t>
      </w:r>
      <w:r>
        <w:t xml:space="preserve"> (</w:t>
      </w:r>
      <w:r>
        <w:rPr>
          <w:lang w:val="en-US"/>
        </w:rPr>
        <w:t>Random Access Memory</w:t>
      </w:r>
      <w:r>
        <w:t>) - памет с</w:t>
      </w:r>
    </w:p>
    <w:p w:rsidR="00611630" w:rsidRDefault="00611630" w:rsidP="00611630">
      <w:pPr>
        <w:spacing w:after="0"/>
      </w:pPr>
      <w:r>
        <w:t>В съвременните системи се използва и кешпамет, разположена в процесора, която е</w:t>
      </w:r>
    </w:p>
    <w:p w:rsidR="00611630" w:rsidRDefault="00611630" w:rsidP="00611630">
      <w:pPr>
        <w:spacing w:after="0"/>
      </w:pPr>
      <w:r>
        <w:t>значително по-бърза и осигурява временно съхранение на често използвани данни.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Единици за измерване на информация:</w:t>
      </w:r>
    </w:p>
    <w:p w:rsidR="00611630" w:rsidRDefault="00611630" w:rsidP="00611630">
      <w:pPr>
        <w:spacing w:after="0"/>
      </w:pPr>
      <w:r>
        <w:t>Бит (</w:t>
      </w:r>
      <w:r>
        <w:rPr>
          <w:lang w:val="en-US"/>
        </w:rPr>
        <w:t>bit</w:t>
      </w:r>
      <w:r>
        <w:t xml:space="preserve">) - най-малката единица, която приема стойност </w:t>
      </w:r>
      <w:r>
        <w:rPr>
          <w:lang w:val="en-US"/>
        </w:rPr>
        <w:t>0</w:t>
      </w:r>
      <w:r>
        <w:t xml:space="preserve"> или </w:t>
      </w:r>
      <w:r>
        <w:rPr>
          <w:lang w:val="en-US"/>
        </w:rPr>
        <w:t>1</w:t>
      </w:r>
      <w:r>
        <w:t>.</w:t>
      </w:r>
    </w:p>
    <w:p w:rsidR="00611630" w:rsidRDefault="00611630" w:rsidP="00611630">
      <w:pPr>
        <w:spacing w:after="0"/>
      </w:pPr>
      <w:r>
        <w:lastRenderedPageBreak/>
        <w:t>Байт (</w:t>
      </w:r>
      <w:r>
        <w:rPr>
          <w:lang w:val="en-US"/>
        </w:rPr>
        <w:t>Byte</w:t>
      </w:r>
      <w:r>
        <w:t>) - последователност от 8 бита, използван за представяне на по-големи</w:t>
      </w:r>
      <w:r>
        <w:rPr>
          <w:lang w:val="en-US"/>
        </w:rPr>
        <w:t xml:space="preserve"> </w:t>
      </w:r>
      <w:r>
        <w:t>числа или символи.</w:t>
      </w:r>
    </w:p>
    <w:p w:rsidR="00611630" w:rsidRDefault="00611630" w:rsidP="00611630">
      <w:pPr>
        <w:spacing w:after="0"/>
      </w:pPr>
    </w:p>
    <w:p w:rsidR="00611630" w:rsidRDefault="00611630" w:rsidP="00611630">
      <w:pPr>
        <w:pStyle w:val="ListParagraph"/>
        <w:numPr>
          <w:ilvl w:val="0"/>
          <w:numId w:val="1"/>
        </w:numPr>
        <w:spacing w:after="0"/>
        <w:rPr>
          <w:b/>
        </w:rPr>
      </w:pPr>
      <w:r w:rsidRPr="00611630">
        <w:rPr>
          <w:b/>
        </w:rPr>
        <w:t>Поколения компютри</w:t>
      </w:r>
    </w:p>
    <w:p w:rsidR="00611630" w:rsidRDefault="00611630" w:rsidP="00611630">
      <w:pPr>
        <w:spacing w:after="0"/>
        <w:rPr>
          <w:b/>
        </w:rPr>
      </w:pPr>
    </w:p>
    <w:p w:rsidR="00611630" w:rsidRPr="00611630" w:rsidRDefault="00611630" w:rsidP="00611630">
      <w:pPr>
        <w:spacing w:after="0"/>
        <w:rPr>
          <w:b/>
        </w:rPr>
      </w:pPr>
      <w:r w:rsidRPr="00611630">
        <w:rPr>
          <w:b/>
        </w:rPr>
        <w:t>Първо поколение (1949-1958):</w:t>
      </w:r>
    </w:p>
    <w:p w:rsidR="00611630" w:rsidRPr="00611630" w:rsidRDefault="00611630" w:rsidP="00611630">
      <w:pPr>
        <w:spacing w:after="0"/>
      </w:pPr>
      <w:r w:rsidRPr="00611630">
        <w:t>Използват се електронновакуумни лампи като основен конструктивен елемент.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Скорост на изпълнение на операциите: 50 000 - 200 000 действия в секунда.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Ограничени възможности - зарежда се само една програма, заемат много място и</w:t>
      </w:r>
    </w:p>
    <w:p w:rsidR="00611630" w:rsidRPr="00611630" w:rsidRDefault="00611630" w:rsidP="00611630">
      <w:pPr>
        <w:spacing w:after="0"/>
      </w:pPr>
      <w:r w:rsidRPr="00611630">
        <w:t>имат голям разход на енергия.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Входни устройства: перфокарти и магнитни ленти.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  <w:rPr>
          <w:b/>
        </w:rPr>
      </w:pPr>
      <w:r w:rsidRPr="00611630">
        <w:rPr>
          <w:b/>
        </w:rPr>
        <w:t>Второ поколение (1959-1963):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Лампите са заменени с транзистори, което намалява размера и увеличава скоростта</w:t>
      </w:r>
    </w:p>
    <w:p w:rsidR="00611630" w:rsidRPr="00611630" w:rsidRDefault="00611630" w:rsidP="00611630">
      <w:pPr>
        <w:spacing w:after="0"/>
      </w:pPr>
      <w:r w:rsidRPr="00611630">
        <w:t>дол 000 000 действия в секунда.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Компютрите стават по-икономични, но все още прегряват лесно.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Появяват се магнитни дискове за външна памет и първите модеми и копири.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Значително нарастване на броя езици за програмиране (над 200).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  <w:rPr>
          <w:b/>
        </w:rPr>
      </w:pPr>
      <w:r w:rsidRPr="00611630">
        <w:rPr>
          <w:b/>
        </w:rPr>
        <w:t>Трето поколение (1963-1970):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Основната памет и процесорът са изградени от интегрални схеми, което увеличава</w:t>
      </w:r>
    </w:p>
    <w:p w:rsidR="00611630" w:rsidRPr="00611630" w:rsidRDefault="00611630" w:rsidP="00611630">
      <w:pPr>
        <w:spacing w:after="0"/>
      </w:pPr>
      <w:r w:rsidRPr="00611630">
        <w:t>скоростта до 10 000 000 действия в секунда.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Поддържат се многозадачност и изпълнение на няколко програми едновременно.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 xml:space="preserve">Появяват се операционната система </w:t>
      </w:r>
      <w:r>
        <w:rPr>
          <w:lang w:val="en-US"/>
        </w:rPr>
        <w:t>Unix</w:t>
      </w:r>
      <w:r w:rsidRPr="00611630">
        <w:t>, мишката и първите микропроцесори.</w:t>
      </w:r>
    </w:p>
    <w:p w:rsid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  <w:rPr>
          <w:b/>
        </w:rPr>
      </w:pPr>
      <w:r w:rsidRPr="00611630">
        <w:rPr>
          <w:b/>
        </w:rPr>
        <w:t>Четвърто поколение (след 1971):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Използват се интегрални схеми с висока степен на интеграция върху силициева</w:t>
      </w:r>
    </w:p>
    <w:p w:rsidR="00611630" w:rsidRPr="00611630" w:rsidRDefault="00611630" w:rsidP="00611630">
      <w:pPr>
        <w:spacing w:after="0"/>
      </w:pPr>
      <w:r w:rsidRPr="00611630">
        <w:t>подложка.</w:t>
      </w:r>
    </w:p>
    <w:p w:rsid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Компютрите стават по-малки, мощни и надеждни. Изчислителната им мощност</w:t>
      </w:r>
    </w:p>
    <w:p w:rsidR="00611630" w:rsidRPr="00611630" w:rsidRDefault="00611630" w:rsidP="00611630">
      <w:pPr>
        <w:spacing w:after="0"/>
      </w:pPr>
      <w:r w:rsidRPr="00611630">
        <w:t>нараства значително, като скоростта и капацитетът на паметта се увеличават хиляди</w:t>
      </w:r>
    </w:p>
    <w:p w:rsidR="00611630" w:rsidRPr="00611630" w:rsidRDefault="00611630" w:rsidP="00611630">
      <w:pPr>
        <w:spacing w:after="0"/>
      </w:pPr>
      <w:r w:rsidRPr="00611630">
        <w:t>пъти.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</w:pPr>
      <w:r w:rsidRPr="00611630">
        <w:t>Появяват се първите персонални компютри и графични потребителски</w:t>
      </w:r>
    </w:p>
    <w:p w:rsidR="00611630" w:rsidRDefault="00611630" w:rsidP="00611630">
      <w:pPr>
        <w:spacing w:after="0"/>
      </w:pPr>
      <w:r w:rsidRPr="00611630">
        <w:t>интерфейси.</w:t>
      </w:r>
    </w:p>
    <w:p w:rsidR="00611630" w:rsidRDefault="00611630" w:rsidP="00611630">
      <w:pPr>
        <w:spacing w:after="0"/>
      </w:pPr>
      <w:r>
        <w:br/>
      </w:r>
    </w:p>
    <w:p w:rsidR="00611630" w:rsidRPr="00611630" w:rsidRDefault="00611630" w:rsidP="00611630">
      <w:pPr>
        <w:pStyle w:val="ListParagraph"/>
        <w:numPr>
          <w:ilvl w:val="0"/>
          <w:numId w:val="1"/>
        </w:numPr>
        <w:spacing w:after="0"/>
      </w:pPr>
      <w:r w:rsidRPr="00611630">
        <w:rPr>
          <w:b/>
        </w:rPr>
        <w:lastRenderedPageBreak/>
        <w:t>Компютърна конфигурация:</w:t>
      </w:r>
      <w:r w:rsidRPr="00611630">
        <w:rPr>
          <w:b/>
        </w:rPr>
        <w:br/>
      </w:r>
      <w:r w:rsidRPr="00611630">
        <w:t>Компютърната конфигурация обхваща избора на хардуер и софтуер, което определя</w:t>
      </w:r>
    </w:p>
    <w:p w:rsidR="00611630" w:rsidRDefault="00611630" w:rsidP="00611630">
      <w:pPr>
        <w:spacing w:after="0"/>
      </w:pPr>
      <w:r w:rsidRPr="00611630">
        <w:t>функционалността и производителността на компютъра.</w:t>
      </w:r>
    </w:p>
    <w:p w:rsidR="00611630" w:rsidRPr="00611630" w:rsidRDefault="00611630" w:rsidP="00611630">
      <w:pPr>
        <w:spacing w:after="0"/>
      </w:pPr>
    </w:p>
    <w:p w:rsidR="00611630" w:rsidRPr="00611630" w:rsidRDefault="00611630" w:rsidP="00611630">
      <w:pPr>
        <w:spacing w:after="0"/>
        <w:rPr>
          <w:b/>
        </w:rPr>
      </w:pPr>
      <w:r w:rsidRPr="00611630">
        <w:rPr>
          <w:b/>
        </w:rPr>
        <w:t>Основни хардуерни компоненти:</w:t>
      </w:r>
    </w:p>
    <w:p w:rsidR="00611630" w:rsidRPr="00611630" w:rsidRDefault="00611630" w:rsidP="00611630">
      <w:pPr>
        <w:spacing w:after="0"/>
      </w:pPr>
      <w:r w:rsidRPr="00611630">
        <w:rPr>
          <w:b/>
        </w:rPr>
        <w:t>Централен процесор</w:t>
      </w:r>
      <w:r w:rsidRPr="00611630">
        <w:t xml:space="preserve"> - сърцето на компютъра, отговорен за обработка на данни.</w:t>
      </w:r>
    </w:p>
    <w:p w:rsidR="00611630" w:rsidRPr="00611630" w:rsidRDefault="00611630" w:rsidP="00611630">
      <w:pPr>
        <w:spacing w:after="0"/>
      </w:pPr>
      <w:r w:rsidRPr="00611630">
        <w:rPr>
          <w:b/>
        </w:rPr>
        <w:t>Дънна платка</w:t>
      </w:r>
      <w:r w:rsidRPr="00611630">
        <w:t xml:space="preserve"> - осигурява връзката между процесора, паметта и другите</w:t>
      </w:r>
    </w:p>
    <w:p w:rsidR="00611630" w:rsidRPr="00611630" w:rsidRDefault="00611630" w:rsidP="00611630">
      <w:pPr>
        <w:spacing w:after="0"/>
      </w:pPr>
      <w:r w:rsidRPr="00611630">
        <w:t>компоненти.</w:t>
      </w:r>
    </w:p>
    <w:p w:rsidR="00611630" w:rsidRPr="00611630" w:rsidRDefault="00611630" w:rsidP="00611630">
      <w:pPr>
        <w:spacing w:after="0"/>
      </w:pPr>
      <w:r w:rsidRPr="00611630">
        <w:rPr>
          <w:b/>
        </w:rPr>
        <w:t>Оперативна памет</w:t>
      </w:r>
      <w:r w:rsidRPr="00611630">
        <w:t xml:space="preserve"> - временно съхранява данни и инструкции, нужни за работа на</w:t>
      </w:r>
    </w:p>
    <w:p w:rsidR="00611630" w:rsidRPr="00611630" w:rsidRDefault="00611630" w:rsidP="00611630">
      <w:pPr>
        <w:spacing w:after="0"/>
      </w:pPr>
      <w:r w:rsidRPr="00611630">
        <w:t>текущите програми.</w:t>
      </w:r>
    </w:p>
    <w:p w:rsidR="00611630" w:rsidRPr="00611630" w:rsidRDefault="00611630" w:rsidP="00611630">
      <w:pPr>
        <w:spacing w:after="0"/>
      </w:pPr>
      <w:r w:rsidRPr="00611630">
        <w:rPr>
          <w:b/>
        </w:rPr>
        <w:t xml:space="preserve">Видеокарта </w:t>
      </w:r>
      <w:r w:rsidRPr="00611630">
        <w:t>- отговаря за графичната обработка и представяне на изображенията</w:t>
      </w:r>
    </w:p>
    <w:p w:rsidR="00611630" w:rsidRPr="00611630" w:rsidRDefault="00611630" w:rsidP="00611630">
      <w:pPr>
        <w:spacing w:after="0"/>
      </w:pPr>
      <w:r w:rsidRPr="00611630">
        <w:t>на екрана.</w:t>
      </w:r>
    </w:p>
    <w:p w:rsidR="00611630" w:rsidRPr="00611630" w:rsidRDefault="00611630" w:rsidP="00611630">
      <w:pPr>
        <w:spacing w:after="0"/>
      </w:pPr>
      <w:r w:rsidRPr="00611630">
        <w:rPr>
          <w:b/>
        </w:rPr>
        <w:t>Звукова карта</w:t>
      </w:r>
      <w:r w:rsidRPr="00611630">
        <w:t xml:space="preserve"> - обработва аудио сигнали.</w:t>
      </w:r>
    </w:p>
    <w:p w:rsidR="00611630" w:rsidRPr="00611630" w:rsidRDefault="00611630" w:rsidP="00611630">
      <w:pPr>
        <w:spacing w:after="0"/>
      </w:pPr>
      <w:r w:rsidRPr="00611630">
        <w:rPr>
          <w:b/>
        </w:rPr>
        <w:t>Мрежова карта</w:t>
      </w:r>
      <w:r w:rsidRPr="00611630">
        <w:t xml:space="preserve"> - осигурява свързаност с интернет и други мрежи.</w:t>
      </w:r>
    </w:p>
    <w:p w:rsidR="00611630" w:rsidRPr="00611630" w:rsidRDefault="00611630" w:rsidP="00611630">
      <w:pPr>
        <w:spacing w:after="0"/>
      </w:pPr>
      <w:r w:rsidRPr="00611630">
        <w:rPr>
          <w:b/>
        </w:rPr>
        <w:t xml:space="preserve">Твърд диск или </w:t>
      </w:r>
      <w:r w:rsidRPr="00611630">
        <w:rPr>
          <w:b/>
          <w:lang w:val="en-US"/>
        </w:rPr>
        <w:t>SSD</w:t>
      </w:r>
      <w:r w:rsidRPr="00611630">
        <w:t xml:space="preserve"> - за дългосрочно съхранение на данни и програми.</w:t>
      </w:r>
    </w:p>
    <w:p w:rsidR="00611630" w:rsidRPr="00611630" w:rsidRDefault="00611630" w:rsidP="00611630">
      <w:pPr>
        <w:spacing w:after="0"/>
      </w:pPr>
      <w:r w:rsidRPr="00611630">
        <w:rPr>
          <w:b/>
        </w:rPr>
        <w:t>Периферни устройства</w:t>
      </w:r>
      <w:r w:rsidRPr="00611630">
        <w:t xml:space="preserve"> - клавиатура, мишка, монитор, принтер, скенер и други.</w:t>
      </w:r>
    </w:p>
    <w:p w:rsidR="00611630" w:rsidRDefault="00611630" w:rsidP="00611630">
      <w:pPr>
        <w:spacing w:after="0"/>
      </w:pPr>
      <w:r w:rsidRPr="00611630">
        <w:t>аксесоари.</w:t>
      </w:r>
    </w:p>
    <w:p w:rsidR="00611630" w:rsidRDefault="00611630" w:rsidP="00611630">
      <w:pPr>
        <w:spacing w:after="0"/>
      </w:pPr>
    </w:p>
    <w:p w:rsidR="00611630" w:rsidRPr="00611630" w:rsidRDefault="00611630" w:rsidP="00611630">
      <w:pPr>
        <w:pStyle w:val="ListParagraph"/>
        <w:numPr>
          <w:ilvl w:val="0"/>
          <w:numId w:val="1"/>
        </w:numPr>
        <w:spacing w:after="0"/>
        <w:rPr>
          <w:b/>
          <w:lang w:val="en-US"/>
        </w:rPr>
      </w:pPr>
      <w:r w:rsidRPr="00611630">
        <w:rPr>
          <w:b/>
        </w:rPr>
        <w:t>Развитие на компютърните технологии в България</w:t>
      </w:r>
    </w:p>
    <w:p w:rsidR="00611630" w:rsidRPr="00611630" w:rsidRDefault="00611630" w:rsidP="00611630">
      <w:pPr>
        <w:spacing w:after="0"/>
        <w:rPr>
          <w:lang w:val="en-US"/>
        </w:rPr>
      </w:pPr>
    </w:p>
    <w:p w:rsidR="00611630" w:rsidRDefault="00611630" w:rsidP="00611630">
      <w:pPr>
        <w:spacing w:after="0"/>
      </w:pPr>
      <w:r>
        <w:t>1961 г. - създава се първият изчислителен център под ръководството на акад. Любомир</w:t>
      </w:r>
    </w:p>
    <w:p w:rsidR="00611630" w:rsidRDefault="00611630" w:rsidP="00611630">
      <w:pPr>
        <w:spacing w:after="0"/>
      </w:pPr>
      <w:r>
        <w:t>Илиев.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1963 г. - въвеждане в експлоатация на първия български компютър, Електронна</w:t>
      </w:r>
    </w:p>
    <w:p w:rsidR="00611630" w:rsidRDefault="00611630" w:rsidP="00611630">
      <w:pPr>
        <w:spacing w:after="0"/>
      </w:pPr>
      <w:r>
        <w:t>изчислителна Машина (</w:t>
      </w:r>
      <w:r w:rsidR="002B4C7B">
        <w:t>ЕИМ</w:t>
      </w:r>
      <w:r>
        <w:t>) “Витоша”.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1964-1965 г. - създава се първият български електронен калкулатор, ЕЛКА.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1970-те години - започва производство на запаметяващи устройства с магнитна лента</w:t>
      </w:r>
    </w:p>
    <w:p w:rsidR="00611630" w:rsidRDefault="00611630" w:rsidP="00611630">
      <w:pPr>
        <w:spacing w:after="0"/>
      </w:pPr>
      <w:r>
        <w:t>и магнитни дискове, както и на централни процесори и първия български</w:t>
      </w:r>
    </w:p>
    <w:p w:rsidR="00611630" w:rsidRDefault="00611630" w:rsidP="00611630">
      <w:pPr>
        <w:spacing w:after="0"/>
      </w:pPr>
      <w:r>
        <w:t>миникомпютър ИЗОТ 310.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1979 г. - начало на разработване на български персонални компютри с модела ИМКО.</w:t>
      </w:r>
    </w:p>
    <w:p w:rsidR="00611630" w:rsidRDefault="00611630" w:rsidP="00611630">
      <w:pPr>
        <w:spacing w:after="0"/>
      </w:pPr>
    </w:p>
    <w:p w:rsidR="00611630" w:rsidRDefault="00611630" w:rsidP="00611630">
      <w:pPr>
        <w:spacing w:after="0"/>
      </w:pPr>
      <w:r>
        <w:t>1982 г. - производство на Правец 82, с който започва серията „Правец“ и развитието на</w:t>
      </w:r>
    </w:p>
    <w:p w:rsidR="00611630" w:rsidRPr="002B4C7B" w:rsidRDefault="00611630" w:rsidP="00611630">
      <w:pPr>
        <w:spacing w:after="0"/>
        <w:rPr>
          <w:lang w:val="en-US"/>
        </w:rPr>
      </w:pPr>
      <w:r>
        <w:t>персоналните компютри в България.</w:t>
      </w:r>
      <w:bookmarkStart w:id="0" w:name="_GoBack"/>
      <w:bookmarkEnd w:id="0"/>
    </w:p>
    <w:sectPr w:rsidR="00611630" w:rsidRPr="002B4C7B" w:rsidSect="00F40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FD0BE5"/>
    <w:multiLevelType w:val="hybridMultilevel"/>
    <w:tmpl w:val="8D56AE88"/>
    <w:lvl w:ilvl="0" w:tplc="2632CE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30"/>
    <w:rsid w:val="002B4C7B"/>
    <w:rsid w:val="00611630"/>
    <w:rsid w:val="00E153D0"/>
    <w:rsid w:val="00F4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3F55"/>
  <w15:chartTrackingRefBased/>
  <w15:docId w15:val="{4F29CE01-EC04-4134-A69B-4C446926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1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Byalov</dc:creator>
  <cp:keywords/>
  <dc:description/>
  <cp:lastModifiedBy>Martin Byalov</cp:lastModifiedBy>
  <cp:revision>1</cp:revision>
  <dcterms:created xsi:type="dcterms:W3CDTF">2025-11-16T17:06:00Z</dcterms:created>
  <dcterms:modified xsi:type="dcterms:W3CDTF">2025-11-16T17:17:00Z</dcterms:modified>
</cp:coreProperties>
</file>