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contemporáneas ética</w:t>
      </w:r>
    </w:p>
    <w:p>
      <w:r>
        <w:rPr>
          <w:b/>
        </w:rPr>
        <w:t xml:space="preserve">Fuentes: </w:t>
      </w:r>
      <w:r>
        <w:t>Etica general y profesional - Dr. Luis a. Ronquillo armas.pdf; Ética con los clásicos - Miguel Martínez Huerta.pdf</w:t>
      </w:r>
    </w:p>
    <w:p>
      <w:r>
        <w:rPr>
          <w:b/>
        </w:rPr>
        <w:t xml:space="preserve">Ubicaciones: </w:t>
      </w:r>
      <w:r>
        <w:t>Etica general y profesional - Dr. Luis a. Ronquillo armas.pdf, p. 153; Etica general y profesional - Dr. Luis a. Ronquillo armas.pdf, p. 154; Etica general y profesional - Dr. Luis a. Ronquillo armas.pdf, p. 245; Etica general y profesional - Dr. Luis a. Ronquillo armas.pdf, p. 25; Etica general y profesional - Dr. Luis a. Ronquillo armas.pdf, p. 28; Etica general y profesional - Dr. Luis a. Ronquillo armas.pdf, p. 71; Ética con los clásicos - Miguel Martínez Huerta.pdf, p. 112; Ética con los clásicos - Miguel Martínez Huerta.pdf, p. 15</w:t>
      </w:r>
    </w:p>
    <w:p>
      <w:pPr>
        <w:pStyle w:val="Heading3"/>
      </w:pPr>
      <w:r>
        <w:t>Ética con los clásicos - Miguel Martínez Huerta.pdf — p. 112 — similitud 0.1040</w:t>
      </w:r>
    </w:p>
    <w:p>
      <w:pPr>
        <w:ind w:left="360"/>
      </w:pPr>
      <w:r>
        <w:t>“26 ,, Etica personal y ética social Escribe Aranguren ( 1 975, 639): "La ética, considerada en sí misma, es primariamente personal. Es cada hombre quien, des­ de dentro de la situación en que, en cada momento de su vida, se encuentre, ha de proyectar y decidir lo que va a hacer".”</w:t>
      </w:r>
    </w:p>
    <w:p>
      <w:pPr>
        <w:pStyle w:val="Heading3"/>
      </w:pPr>
      <w:r>
        <w:t>Etica general y profesional - Dr. Luis a. Ronquillo armas.pdf — p. 71 — similitud 0.0513</w:t>
      </w:r>
    </w:p>
    <w:p>
      <w:pPr>
        <w:ind w:left="360"/>
      </w:pPr>
      <w:r>
        <w:t>“Ética General y Profesional que consiste en la realización, (…), de una cierta actividad del alma (…), propia y distintiva del hombre”, concurrente hacia una ética de bienes, pues el bien supremo es la felicidad. No es muy útil tratar de separar la ética de Aristóteles en sus conceptos teleológicos y eudemonistas porque son convergentes hacia un punto común.”</w:t>
      </w:r>
    </w:p>
    <w:p>
      <w:pPr>
        <w:pStyle w:val="Heading3"/>
      </w:pPr>
      <w:r>
        <w:t>Etica general y profesional - Dr. Luis a. Ronquillo armas.pdf — p. 154 — similitud 0.0505</w:t>
      </w:r>
    </w:p>
    <w:p>
      <w:pPr>
        <w:ind w:left="360"/>
      </w:pPr>
      <w:r>
        <w:t>“Luis A. Ronquillo Armas Estos presupuestos sostienen que “…toda ética material es concebida como ética de bienes y de fines”, “…que no puede tener valor más que en el plano empírico y sólo la ética formal puede afirmarse, independientemente de la experiencia”; y, “(…), que toda ética material sea considerada necesariamente heterónoma y sólo la ética formal puede asegurar la autonomía de la persona” (Fatone, 1969. p. 317).”</w:t>
      </w:r>
    </w:p>
    <w:p>
      <w:pPr>
        <w:pStyle w:val="Heading3"/>
      </w:pPr>
      <w:r>
        <w:t>Etica general y profesional - Dr. Luis a. Ronquillo armas.pdf — p. 153 — similitud 0.0457</w:t>
      </w:r>
    </w:p>
    <w:p>
      <w:pPr>
        <w:ind w:left="360"/>
      </w:pPr>
      <w:r>
        <w:t>“Ética General y Profesional industrializados, a la explotación descontrolada de sus riquezas naturales, etc. El opresor induce al oprimido a practicar como valores: la sumisión, el conformismo, la resignación, mientras pretende justificar la moral impuesta, endosándole cualidades negativas que no le corresponden: haraganería, indisciplina, falta de patriotismo, incapacidad, negligencia, inmoralidad, etc.”</w:t>
      </w:r>
    </w:p>
    <w:p>
      <w:pPr>
        <w:pStyle w:val="Heading3"/>
      </w:pPr>
      <w:r>
        <w:t>Etica general y profesional - Dr. Luis a. Ronquillo armas.pdf — p. 245 — similitud 0.0457</w:t>
      </w:r>
    </w:p>
    <w:p>
      <w:pPr>
        <w:ind w:left="360"/>
      </w:pPr>
      <w:r>
        <w:t>“Ética General y Profesional Capítulo VIII. Relación del arquitecto con sus colaboradores.”</w:t>
      </w:r>
    </w:p>
    <w:p>
      <w:pPr>
        <w:pStyle w:val="Heading3"/>
      </w:pPr>
      <w:r>
        <w:t>Etica general y profesional - Dr. Luis a. Ronquillo armas.pdf — p. 28 — similitud 0.0455</w:t>
      </w:r>
    </w:p>
    <w:p>
      <w:pPr>
        <w:ind w:left="360"/>
      </w:pPr>
      <w:r>
        <w:t>“Luis A. Ronquillo Armas La ética es teoría filosófica, una ciencia preocupada por la investigación de la conducta humana. Campo de la ética La ética realiza el estudio específico del comportamiento humano, que comprende la mayor parte de los actos cotidianos.”</w:t>
      </w:r>
    </w:p>
    <w:p>
      <w:pPr>
        <w:pStyle w:val="Heading3"/>
      </w:pPr>
      <w:r>
        <w:t>Ética con los clásicos - Miguel Martínez Huerta.pdf — p. 15 — similitud 0.0408</w:t>
      </w:r>
    </w:p>
    <w:p>
      <w:pPr>
        <w:ind w:left="360"/>
      </w:pPr>
      <w:r>
        <w:t>“2 " Etica, filosofía y moral De acuerdo entonces con el pensamiento de Descartes, la ética es una parte de la filosofía y constituye "el último grado de la sabiduría". ¿Qué significa esto? ¿Qué quiso decir el pensador francés? ¿Por qué se dice que la ética es filosófica? La ética, ¿es lo mismo que la moral? ¿Cuál es la diferencia?”</w:t>
      </w:r>
    </w:p>
    <w:p>
      <w:pPr>
        <w:pStyle w:val="Heading3"/>
      </w:pPr>
      <w:r>
        <w:t>Etica general y profesional - Dr. Luis a. Ronquillo armas.pdf — p. 25 — similitud 0.0402</w:t>
      </w:r>
    </w:p>
    <w:p>
      <w:pPr>
        <w:ind w:left="360"/>
      </w:pPr>
      <w:r>
        <w:t>“Hay autores que se identifican con la significación etimológica y plantean que ética sea definida como ciencia de las costumbres, ya que ética también se asocia con el latín “mos” o “moris” que quiere decir costumbre (s). Por razones de esta índole, con frecuencia se llama ética a la moral y viceversa.”</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02. escuelas contemporáneas ética</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15; Etica general y profesional - Dr. Luis a. Ronquillo armas.pdf, p. 153; Etica general y profesional - Dr. Luis a. Ronquillo armas.pdf, p. 154; Etica general y profesional - Dr. Luis a. Ronquillo armas.pdf, p. 71; Ética - Eduardo García Maynez.pdf, p. 130; Ética - Eduardo García Maynez.pdf, p. 36; Ética con los clásicos - Miguel Martínez Huerta.pdf, p. 106; Ética con los clásicos - Miguel Martínez Huerta.pdf, p. 112</w:t>
      </w:r>
    </w:p>
    <w:p>
      <w:pPr>
        <w:pStyle w:val="Heading3"/>
      </w:pPr>
      <w:r>
        <w:t>Ética con los clásicos - Miguel Martínez Huerta.pdf — p. 112 — similitud 0.0842</w:t>
      </w:r>
    </w:p>
    <w:p>
      <w:pPr>
        <w:ind w:left="360"/>
      </w:pPr>
      <w:r>
        <w:t>“26 ,, Etica personal y ética social Escribe Aranguren ( 1 975, 639): "La ética, considerada en sí misma, es primariamente personal. Es cada hombre quien, des­ de dentro de la situación en que, en cada momento de su vida, se encuentre, ha de proyectar y decidir lo que va a hacer".”</w:t>
      </w:r>
    </w:p>
    <w:p>
      <w:pPr>
        <w:pStyle w:val="Heading3"/>
      </w:pPr>
      <w:r>
        <w:t>Etica general y profesional - Dr. Luis a. Ronquillo armas.pdf — p. 15 — similitud 0.0834</w:t>
      </w:r>
    </w:p>
    <w:p>
      <w:pPr>
        <w:ind w:left="360"/>
      </w:pPr>
      <w:r>
        <w:t>“En una época donde los vicios se los eleva a la categoría de costumbres, donde la ética es materia pendiente en el mundo desarrollado y subdesarrollado, en Escuelas, Colegios y Universidades, el libro que me honro en prologar enriquece no sólo el acervo bibliográfico de la Universidad, sino el espíritu y el intelecto de quiénes somos y nos sentimos parte de ello. Febrero 2/2010 Medardo Mora Solórzano Rector ULEAM 15”</w:t>
      </w:r>
    </w:p>
    <w:p>
      <w:pPr>
        <w:pStyle w:val="Heading3"/>
      </w:pPr>
      <w:r>
        <w:t>Ética con los clásicos - Miguel Martínez Huerta.pdf — p. 106 — similitud 0.0691</w:t>
      </w:r>
    </w:p>
    <w:p>
      <w:pPr>
        <w:ind w:left="360"/>
      </w:pPr>
      <w:r>
        <w:t>“En este sentido, el existencialismo está respaldado por una larga serie de antepasados (Sócrates, estoicos, San Bernardo, Pascal, Kierkegaard, Maine de Biran, etc.) y, de acuerdo con Sartre ( 1 972, 14), hallamos dos escuelas existencialistas: "los primeros, que son cristianos, entre los cuales yo colocaría a Jaspers y a Gabriel Marcel, de confesión católica; y, por otra 105”</w:t>
      </w:r>
    </w:p>
    <w:p>
      <w:pPr>
        <w:pStyle w:val="Heading3"/>
      </w:pPr>
      <w:r>
        <w:t>Ética - Eduardo García Maynez.pdf — p. 36 — similitud 0.0481</w:t>
      </w:r>
    </w:p>
    <w:p>
      <w:pPr>
        <w:ind w:left="360"/>
      </w:pPr>
      <w:r>
        <w:t>“J N T R O D u e C I O N Nuestra primera preocupación consistirá en caracte- rizar, de un modo general, las cuatro formas de que he- mos venido hablando Una vez cumplida esta tarea, se- ñalaremos, con la mayor exactitud posible, las principales variantes que cada una de ellas presenta, para aludir, por último, a las principales doctrinas de los distintos pensa- dores y escuelas De este modo lograremos situar y com- prender cada teoría dentro de la corriente espiritual a que pertenece, poniéndola en conexión con las demás del mis- mo grupo y, en última instancia, con la evolución total del pensamiento ético Como este manual no pretende ofrecer una historia de la filosofía moral, el lector no...”</w:t>
      </w:r>
    </w:p>
    <w:p>
      <w:pPr>
        <w:pStyle w:val="Heading3"/>
      </w:pPr>
      <w:r>
        <w:t>Ética - Eduardo García Maynez.pdf — p. 130 — similitud 0.0448</w:t>
      </w:r>
    </w:p>
    <w:p>
      <w:pPr>
        <w:ind w:left="360"/>
      </w:pPr>
      <w:r>
        <w:t>“SOCRATES Y LOS SOCRATICOS MENORES 81. - Los SOCRATICOS MENORES. - La influencia ejercida por Sócrates sobre sus contemporáneos y suceso- res es incalculable Aun cuando nunca quiso fundar una escuela del tipo de las numerosas sectas filosóficas de a- quel entonces, varios de los jóvenes que habian escucha- do sus lecciones, convirtiéronse, a la muerte del maestro, en jefes de nuevas escuelas, y trataron de difundir y rea- lizar los ideales de vida preconizados por el pensador Los discípulos más ilustres fueron Aristipo de Cirene, Antfstenes de Atenas, Euclides de Megara y el fundador de la Academia.”</w:t>
      </w:r>
    </w:p>
    <w:p>
      <w:pPr>
        <w:pStyle w:val="Heading3"/>
      </w:pPr>
      <w:r>
        <w:t>Etica general y profesional - Dr. Luis a. Ronquillo armas.pdf — p. 71 — similitud 0.0415</w:t>
      </w:r>
    </w:p>
    <w:p>
      <w:pPr>
        <w:ind w:left="360"/>
      </w:pPr>
      <w:r>
        <w:t>“Ética General y Profesional que consiste en la realización, (…), de una cierta actividad del alma (…), propia y distintiva del hombre”, concurrente hacia una ética de bienes, pues el bien supremo es la felicidad. No es muy útil tratar de separar la ética de Aristóteles en sus conceptos teleológicos y eudemonistas porque son convergentes hacia un punto común.”</w:t>
      </w:r>
    </w:p>
    <w:p>
      <w:pPr>
        <w:pStyle w:val="Heading3"/>
      </w:pPr>
      <w:r>
        <w:t>Etica general y profesional - Dr. Luis a. Ronquillo armas.pdf — p. 154 — similitud 0.0410</w:t>
      </w:r>
    </w:p>
    <w:p>
      <w:pPr>
        <w:ind w:left="360"/>
      </w:pPr>
      <w:r>
        <w:t>“Luis A. Ronquillo Armas Estos presupuestos sostienen que “…toda ética material es concebida como ética de bienes y de fines”, “…que no puede tener valor más que en el plano empírico y sólo la ética formal puede afirmarse, independientemente de la experiencia”; y, “(…), que toda ética material sea considerada necesariamente heterónoma y sólo la ética formal puede asegurar la autonomía de la persona” (Fatone, 1969. p. 317).”</w:t>
      </w:r>
    </w:p>
    <w:p>
      <w:pPr>
        <w:pStyle w:val="Heading3"/>
      </w:pPr>
      <w:r>
        <w:t>Etica general y profesional - Dr. Luis a. Ronquillo armas.pdf — p. 153 — similitud 0.0373</w:t>
      </w:r>
    </w:p>
    <w:p>
      <w:pPr>
        <w:ind w:left="360"/>
      </w:pPr>
      <w:r>
        <w:t>“Ética General y Profesional industrializados, a la explotación descontrolada de sus riquezas naturales, etc. El opresor induce al oprimido a practicar como valores: la sumisión, el conformismo, la resignación, mientras pretende justificar la moral impuesta, endosándole cualidades negativas que no le corresponden: haraganería, indisciplina, falta de patriotismo, incapacidad, negligencia, inmoralidad, etc.”</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03. aplicación dilemas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105; Etica general y profesional - Dr. Luis a. Ronquillo armas.pdf, p. 137; Etica general y profesional - Dr. Luis a. Ronquillo armas.pdf, p. 177; Etica general y profesional - Dr. Luis a. Ronquillo armas.pdf, p. 209; Etica general y profesional - Dr. Luis a. Ronquillo armas.pdf, p. 241; Ética - Eduardo García Maynez.pdf, p. 153; Ética - Eduardo García Maynez.pdf, p. 238; Ética con los clásicos - Miguel Martínez Huerta.pdf, p. 99</w:t>
      </w:r>
    </w:p>
    <w:p>
      <w:pPr>
        <w:pStyle w:val="Heading3"/>
      </w:pPr>
      <w:r>
        <w:t>Etica general y profesional - Dr. Luis a. Ronquillo armas.pdf — p. 177 — similitud 0.1054</w:t>
      </w:r>
    </w:p>
    <w:p>
      <w:pPr>
        <w:ind w:left="360"/>
      </w:pPr>
      <w:r>
        <w:t>“Por eso la ética de Kant también es identificada como una ética de intenciones. Para la valoración moral es imprescindible comprender que tanto la buena voluntad como la intención son enunciados que tienen aplicación práctica. 175”</w:t>
      </w:r>
    </w:p>
    <w:p>
      <w:pPr>
        <w:pStyle w:val="Heading3"/>
      </w:pPr>
      <w:r>
        <w:t>Ética con los clásicos - Miguel Martínez Huerta.pdf — p. 99 — similitud 0.0947</w:t>
      </w:r>
    </w:p>
    <w:p>
      <w:pPr>
        <w:ind w:left="360"/>
      </w:pPr>
      <w:r>
        <w:t>“Quisiera terminar con estas cono­ cidas palabras de Kant ( 1 983, 201): "Dos cosas llenan el ámbito de admiración y respeto, siempre nuevos y crecientes, cuanto con más frecuencia y aplicación se ocupa de ellas la reflexión: el cielo estrellado sobre mí y la ley moral en mf''. 98”</w:t>
      </w:r>
    </w:p>
    <w:p>
      <w:pPr>
        <w:pStyle w:val="Heading3"/>
      </w:pPr>
      <w:r>
        <w:t>Etica general y profesional - Dr. Luis a. Ronquillo armas.pdf — p. 105 — similitud 0.0850</w:t>
      </w:r>
    </w:p>
    <w:p>
      <w:pPr>
        <w:ind w:left="360"/>
      </w:pPr>
      <w:r>
        <w:t>“• Utilitarismo de la norma Esta teoría desplaza la obligatoriedad moral hacia la norma, bajo el principio de que su aplicación proporciona el “mayor bien para el mayor número” de los miembros, de un sector de la sociedad. Las expectativas que produce el utilitarismo tanto del acto que promueve el “máximo bien” como el utilitarismo de la norma que pretende, “el mayor número”, encuentran dificultades, ejemplo: 103”</w:t>
      </w:r>
    </w:p>
    <w:p>
      <w:pPr>
        <w:pStyle w:val="Heading3"/>
      </w:pPr>
      <w:r>
        <w:t>Etica general y profesional - Dr. Luis a. Ronquillo armas.pdf — p. 241 — similitud 0.0594</w:t>
      </w:r>
    </w:p>
    <w:p>
      <w:pPr>
        <w:ind w:left="360"/>
      </w:pPr>
      <w:r>
        <w:t>“Códigos de ética de las profesiones La formación profesional en las aulas universitarias, que culmina con la acreditación oficial mediante la entrega – recepción del Título, y el ejercicio efectivo de la profesión en sus variadas formas, son dos fases muy significativas en la vida de todo profesional. Dos momentos con características diferentes: en primer término, en cuanto a la formación de las competencias teórico – prácticas y, en segundo lugar, a la aplicación de ellas en la solución de problemas en la sociedad.”</w:t>
      </w:r>
    </w:p>
    <w:p>
      <w:pPr>
        <w:pStyle w:val="Heading3"/>
      </w:pPr>
      <w:r>
        <w:t>Etica general y profesional - Dr. Luis a. Ronquillo armas.pdf — p. 137 — similitud 0.0576</w:t>
      </w:r>
    </w:p>
    <w:p>
      <w:pPr>
        <w:ind w:left="360"/>
      </w:pPr>
      <w:r>
        <w:t>“Esta puede ser hecha mejor o peor de lo esperado, es decir, bien o mal, pero no por ello el trabajador será valorado moralmente como “bueno” o “malo”. En la aplicación de estas reglas pueden intervenir una o más personas sin que se modifique su significado. • Reglas de razón Existen dos tipos y pueden ser expresados como oraciones o juicios de valor: El primero, en la ética de Kant tiene nombre de imperativo hipotético. No es una regla moral propiamente dicha, pero su justificación es como si lo fuera.”</w:t>
      </w:r>
    </w:p>
    <w:p>
      <w:pPr>
        <w:pStyle w:val="Heading3"/>
      </w:pPr>
      <w:r>
        <w:t>Ética - Eduardo García Maynez.pdf — p. 238 — similitud 0.0571</w:t>
      </w:r>
    </w:p>
    <w:p>
      <w:pPr>
        <w:ind w:left="360"/>
      </w:pPr>
      <w:r>
        <w:t>“CONOCIMIENTO DE LOS VALORES no de la intuición de lo valioso Kant cometió el error de creer que la conducta moralmente buena podía reducirse a la subordinación del sujeto a un principio lógico, pura- mente formal En esta interpretación, el querer aparece como un mero dominio "de aplicación de la lógica", es de- cir, como algo subordinado o secundario En contra de la tesis kantiana, sostiene Scheler que los axiomas de la es- timativa son completamente independientes de los princi- pios l9gicos, por lo cual debe aceptarse, al lado de Ja ló- gica pura, una teoría pura del valor. ''La construcción de una ética material a priori se hará únicamente posible con la eliminación definitiva del viejo...”</w:t>
      </w:r>
    </w:p>
    <w:p>
      <w:pPr>
        <w:pStyle w:val="Heading3"/>
      </w:pPr>
      <w:r>
        <w:t>Etica general y profesional - Dr. Luis a. Ronquillo armas.pdf — p. 209 — similitud 0.0571</w:t>
      </w:r>
    </w:p>
    <w:p>
      <w:pPr>
        <w:ind w:left="360"/>
      </w:pPr>
      <w:r>
        <w:t>“De ahí que el profesional debe ser cuidadoso para pensar bien y no cometer errores o por lo menos disminuir el número de ellos. Un error en el campo del conocimiento, de la técnica, del método, etc., puede conducir al profesional a la aplicación de procedimientos científicos, técnicos o tecnológicos equivocados, en cuyo caso los resultados serían indeseables. Un error en el pensar con respeto a la ciencia o al criterio de otra persona puede inducir a tomar posiciones equivocadas.”</w:t>
      </w:r>
    </w:p>
    <w:p>
      <w:pPr>
        <w:pStyle w:val="Heading3"/>
      </w:pPr>
      <w:r>
        <w:t>Ética - Eduardo García Maynez.pdf — p. 153 — similitud 0.0564</w:t>
      </w:r>
    </w:p>
    <w:p>
      <w:pPr>
        <w:ind w:left="360"/>
      </w:pPr>
      <w:r>
        <w:t>“E T I C A D E B I E N E S La injusticia es un mal sólo en cuanto tiene como consecuencia la imposición de ciertas penas En sí no es buena ni mala. Como las condiciones especiales de los diversos paí- ses y distintas épocas, lejos de ser inmutables, bállanse sujetas a un devenir constante, las convenciones humanas acerca de lo justo deberán amoldarse a las exigencias, siempre cambiantes, de cada momento históric.o Toda ley cuya aplicación deja de ser beneficiosa. se convierte en una pretensión inicua Pues lo justo y lo conveniente se confunden, como lo injusto y lo inconveniente.”</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04. aplicación dilemas jurídicos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105; Etica general y profesional - Dr. Luis a. Ronquillo armas.pdf, p. 177; Etica general y profesional - Dr. Luis a. Ronquillo armas.pdf, p. 189; Etica general y profesional - Dr. Luis a. Ronquillo armas.pdf, p. 208; Ética - Eduardo García Maynez.pdf, p. 19; Ética - Eduardo García Maynez.pdf, p. 55; Ética - Eduardo García Maynez.pdf, p. 72; Ética con los clásicos - Miguel Martínez Huerta.pdf, p. 99</w:t>
      </w:r>
    </w:p>
    <w:p>
      <w:pPr>
        <w:pStyle w:val="Heading3"/>
      </w:pPr>
      <w:r>
        <w:t>Etica general y profesional - Dr. Luis a. Ronquillo armas.pdf — p. 189 — similitud 0.0933</w:t>
      </w:r>
    </w:p>
    <w:p>
      <w:pPr>
        <w:ind w:left="360"/>
      </w:pPr>
      <w:r>
        <w:t>“Es una concepción de la vida que se desarrolla a través de las instituciones, de modo que “en las ciencias del espíritu no hay un conocimiento científico, sino un conocimiento hermenéutico en donde la experiencia vivida que hacemos de nuestros sistemas jurídicos, regímenes políticos, movimientos artísticos, filosóficos o literarios, en 187”</w:t>
      </w:r>
    </w:p>
    <w:p>
      <w:pPr>
        <w:pStyle w:val="Heading3"/>
      </w:pPr>
      <w:r>
        <w:t>Etica general y profesional - Dr. Luis a. Ronquillo armas.pdf — p. 177 — similitud 0.0715</w:t>
      </w:r>
    </w:p>
    <w:p>
      <w:pPr>
        <w:ind w:left="360"/>
      </w:pPr>
      <w:r>
        <w:t>“Por eso la ética de Kant también es identificada como una ética de intenciones. Para la valoración moral es imprescindible comprender que tanto la buena voluntad como la intención son enunciados que tienen aplicación práctica. 175”</w:t>
      </w:r>
    </w:p>
    <w:p>
      <w:pPr>
        <w:pStyle w:val="Heading3"/>
      </w:pPr>
      <w:r>
        <w:t>Ética con los clásicos - Miguel Martínez Huerta.pdf — p. 99 — similitud 0.0646</w:t>
      </w:r>
    </w:p>
    <w:p>
      <w:pPr>
        <w:ind w:left="360"/>
      </w:pPr>
      <w:r>
        <w:t>“Quisiera terminar con estas cono­ cidas palabras de Kant ( 1 983, 201): "Dos cosas llenan el ámbito de admiración y respeto, siempre nuevos y crecientes, cuanto con más frecuencia y aplicación se ocupa de ellas la reflexión: el cielo estrellado sobre mí y la ley moral en mf''. 98”</w:t>
      </w:r>
    </w:p>
    <w:p>
      <w:pPr>
        <w:pStyle w:val="Heading3"/>
      </w:pPr>
      <w:r>
        <w:t>Etica general y profesional - Dr. Luis a. Ronquillo armas.pdf — p. 105 — similitud 0.0583</w:t>
      </w:r>
    </w:p>
    <w:p>
      <w:pPr>
        <w:ind w:left="360"/>
      </w:pPr>
      <w:r>
        <w:t>“• Utilitarismo de la norma Esta teoría desplaza la obligatoriedad moral hacia la norma, bajo el principio de que su aplicación proporciona el “mayor bien para el mayor número” de los miembros, de un sector de la sociedad. Las expectativas que produce el utilitarismo tanto del acto que promueve el “máximo bien” como el utilitarismo de la norma que pretende, “el mayor número”, encuentran dificultades, ejemplo: 103”</w:t>
      </w:r>
    </w:p>
    <w:p>
      <w:pPr>
        <w:pStyle w:val="Heading3"/>
      </w:pPr>
      <w:r>
        <w:t>Ética - Eduardo García Maynez.pdf — p. 72 — similitud 0.0570</w:t>
      </w:r>
    </w:p>
    <w:p>
      <w:pPr>
        <w:ind w:left="360"/>
      </w:pPr>
      <w:r>
        <w:t>“E T I C A EM PI RICA impuesto, en uso de su albedrio (27). La validez del de- recho se haee así' depender del reconocimiento y ~pta- ción de los preceptos jurídicos por los individuos a quienes tales preceptos se dirigen. Esta tesis. conocida con el nombre de teoiia del reconocimiento, desemboca, lógica- mente, en el anarquismo, ya que implica la negación de todo orden heterónomo y haee del querer individual la úni- ca fuente de facultades y deberes.”</w:t>
      </w:r>
    </w:p>
    <w:p>
      <w:pPr>
        <w:pStyle w:val="Heading3"/>
      </w:pPr>
      <w:r>
        <w:t>Ética - Eduardo García Maynez.pdf — p. 55 — similitud 0.0527</w:t>
      </w:r>
    </w:p>
    <w:p>
      <w:pPr>
        <w:ind w:left="360"/>
      </w:pPr>
      <w:r>
        <w:t>“CAPITULO I LA MORAL ANARQUISTA 11 - CARACTERIZACION GENERAL DEL ANARQUIS- MO - La primera característica esencial al anarquismo es la repudiación de lo normativo Los anarquistas son ene- migos de toda norma y, en principio, de todo valor El de- recho, la moral, los convencionalismos sociales, la religión, aparecen ante sus ojos como exigencias arbitrarias, naci- das de la ignorancia, la maldad o el miedo Para los par- tidarios de la doctrina, las leyes humanas son pretensiones injustificadas e injustificables El ~narquista no admite otra ley que su propio albedrío La voluntad de los demás no puede obligarle Las reglas éticas, los dogmas religio- sos, los preceptos jurídicos, son enteramente...”</w:t>
      </w:r>
    </w:p>
    <w:p>
      <w:pPr>
        <w:pStyle w:val="Heading3"/>
      </w:pPr>
      <w:r>
        <w:t>Ética - Eduardo García Maynez.pdf — p. 19 — similitud 0.0517</w:t>
      </w:r>
    </w:p>
    <w:p>
      <w:pPr>
        <w:ind w:left="360"/>
      </w:pPr>
      <w:r>
        <w:t>“I N T R Ü D 1 U C C I O N facetas diversas de un mismo impulso creador Esta uni- dad de sentido permite la reflexión unitaria sobre el f enó- meno artístico, y hace posible la estética, o teoría filosófi- ca de la belleza De manera semejante, el derecho po- sitivo de diferentes países puede ser claramente distingui- do de la ciencia y la filosofía jurídicas, aun cuando estas últimas no sean otra cosa que teorías destinadas a expli- carlo Los ordenamientos jurídicos que han tenido vi- gencia hasta hoy difieren entre sí; pero podemos conce- birlos y explicarlos unitariamente, ya que representan, a su vez, ensayos del hombre encaminados a la realización de la justicia Lo que hemos dicho del...”</w:t>
      </w:r>
    </w:p>
    <w:p>
      <w:pPr>
        <w:pStyle w:val="Heading3"/>
      </w:pPr>
      <w:r>
        <w:t>Etica general y profesional - Dr. Luis a. Ronquillo armas.pdf — p. 208 — similitud 0.0514</w:t>
      </w:r>
    </w:p>
    <w:p>
      <w:pPr>
        <w:ind w:left="360"/>
      </w:pPr>
      <w:r>
        <w:t>“Luis A. Ronquillo Armas El sistema educativo: La universidad es una institución que pertenece al sistema de educación superior y se rige para su funcionamiento a la Constitución de la República del Ecuador, a la Ley de educación Superior, a las demás leyes e instrumentos jurídicos relacionados con la actividad educativa del nivel. El proceso y los medios: La Universidad dispone de los elementos necesarios para desarrollar el proceso de formación profesional: la organización, la cultura, la legislación, los recursos humanos (directivos, docentes, alumnos, personal de administración y de servicios generales), recursos económicos, infraestructura, medios técnicos y tecnológicos, etc.”</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05. dilemas jurídicos</w:t>
      </w:r>
    </w:p>
    <w:p>
      <w:r>
        <w:rPr>
          <w:b/>
        </w:rPr>
        <w:t xml:space="preserve">Fuentes: </w:t>
      </w:r>
      <w:r>
        <w:t>Etica general y profesional - Dr. Luis a. Ronquillo armas.pdf; Ética - Eduardo García Maynez.pdf</w:t>
      </w:r>
    </w:p>
    <w:p>
      <w:r>
        <w:rPr>
          <w:b/>
        </w:rPr>
        <w:t xml:space="preserve">Ubicaciones: </w:t>
      </w:r>
      <w:r>
        <w:t>Etica general y profesional - Dr. Luis a. Ronquillo armas.pdf, p. 189; Etica general y profesional - Dr. Luis a. Ronquillo armas.pdf, p. 208; Ética - Eduardo García Maynez.pdf, p. 19; Ética - Eduardo García Maynez.pdf, p. 55; Ética - Eduardo García Maynez.pdf, p. 72</w:t>
      </w:r>
    </w:p>
    <w:p>
      <w:pPr>
        <w:pStyle w:val="Heading3"/>
      </w:pPr>
      <w:r>
        <w:t>Etica general y profesional - Dr. Luis a. Ronquillo armas.pdf — p. 189 — similitud 0.1190</w:t>
      </w:r>
    </w:p>
    <w:p>
      <w:pPr>
        <w:ind w:left="360"/>
      </w:pPr>
      <w:r>
        <w:t>“Es una concepción de la vida que se desarrolla a través de las instituciones, de modo que “en las ciencias del espíritu no hay un conocimiento científico, sino un conocimiento hermenéutico en donde la experiencia vivida que hacemos de nuestros sistemas jurídicos, regímenes políticos, movimientos artísticos, filosóficos o literarios, en 187”</w:t>
      </w:r>
    </w:p>
    <w:p>
      <w:pPr>
        <w:pStyle w:val="Heading3"/>
      </w:pPr>
      <w:r>
        <w:t>Ética - Eduardo García Maynez.pdf — p. 72 — similitud 0.0714</w:t>
      </w:r>
    </w:p>
    <w:p>
      <w:pPr>
        <w:ind w:left="360"/>
      </w:pPr>
      <w:r>
        <w:t>“E T I C A EM PI RICA impuesto, en uso de su albedrio (27). La validez del de- recho se haee así' depender del reconocimiento y ~pta- ción de los preceptos jurídicos por los individuos a quienes tales preceptos se dirigen. Esta tesis. conocida con el nombre de teoiia del reconocimiento, desemboca, lógica- mente, en el anarquismo, ya que implica la negación de todo orden heterónomo y haee del querer individual la úni- ca fuente de facultades y deberes.”</w:t>
      </w:r>
    </w:p>
    <w:p>
      <w:pPr>
        <w:pStyle w:val="Heading3"/>
      </w:pPr>
      <w:r>
        <w:t>Ética - Eduardo García Maynez.pdf — p. 55 — similitud 0.0658</w:t>
      </w:r>
    </w:p>
    <w:p>
      <w:pPr>
        <w:ind w:left="360"/>
      </w:pPr>
      <w:r>
        <w:t>“CAPITULO I LA MORAL ANARQUISTA 11 - CARACTERIZACION GENERAL DEL ANARQUIS- MO - La primera característica esencial al anarquismo es la repudiación de lo normativo Los anarquistas son ene- migos de toda norma y, en principio, de todo valor El de- recho, la moral, los convencionalismos sociales, la religión, aparecen ante sus ojos como exigencias arbitrarias, naci- das de la ignorancia, la maldad o el miedo Para los par- tidarios de la doctrina, las leyes humanas son pretensiones injustificadas e injustificables El ~narquista no admite otra ley que su propio albedrío La voluntad de los demás no puede obligarle Las reglas éticas, los dogmas religio- sos, los preceptos jurídicos, son enteramente...”</w:t>
      </w:r>
    </w:p>
    <w:p>
      <w:pPr>
        <w:pStyle w:val="Heading3"/>
      </w:pPr>
      <w:r>
        <w:t>Ética - Eduardo García Maynez.pdf — p. 19 — similitud 0.0646</w:t>
      </w:r>
    </w:p>
    <w:p>
      <w:pPr>
        <w:ind w:left="360"/>
      </w:pPr>
      <w:r>
        <w:t>“I N T R Ü D 1 U C C I O N facetas diversas de un mismo impulso creador Esta uni- dad de sentido permite la reflexión unitaria sobre el f enó- meno artístico, y hace posible la estética, o teoría filosófi- ca de la belleza De manera semejante, el derecho po- sitivo de diferentes países puede ser claramente distingui- do de la ciencia y la filosofía jurídicas, aun cuando estas últimas no sean otra cosa que teorías destinadas a expli- carlo Los ordenamientos jurídicos que han tenido vi- gencia hasta hoy difieren entre sí; pero podemos conce- birlos y explicarlos unitariamente, ya que representan, a su vez, ensayos del hombre encaminados a la realización de la justicia Lo que hemos dicho del...”</w:t>
      </w:r>
    </w:p>
    <w:p>
      <w:pPr>
        <w:pStyle w:val="Heading3"/>
      </w:pPr>
      <w:r>
        <w:t>Etica general y profesional - Dr. Luis a. Ronquillo armas.pdf — p. 208 — similitud 0.0642</w:t>
      </w:r>
    </w:p>
    <w:p>
      <w:pPr>
        <w:ind w:left="360"/>
      </w:pPr>
      <w:r>
        <w:t>“Luis A. Ronquillo Armas El sistema educativo: La universidad es una institución que pertenece al sistema de educación superior y se rige para su funcionamiento a la Constitución de la República del Ecuador, a la Ley de educación Superior, a las demás leyes e instrumentos jurídicos relacionados con la actividad educativa del nivel. El proceso y los medios: La Universidad dispone de los elementos necesarios para desarrollar el proceso de formación profesional: la organización, la cultura, la legislación, los recursos humanos (directivos, docentes, alumnos, personal de administración y de servicios generales), recursos económicos, infraestructura, medios técnicos y tecnológicos, etc.”</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06. dilemas jurídicos modernos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189; Ética - Eduardo García Maynez.pdf, p. 19; Ética - Eduardo García Maynez.pdf, p. 258; Ética - Eduardo García Maynez.pdf, p. 279; Ética - Eduardo García Maynez.pdf, p. 55; Ética - Eduardo García Maynez.pdf, p. 62; Ética - Eduardo García Maynez.pdf, p. 72; Ética con los clásicos - Miguel Martínez Huerta.pdf, p. 77</w:t>
      </w:r>
    </w:p>
    <w:p>
      <w:pPr>
        <w:pStyle w:val="Heading3"/>
      </w:pPr>
      <w:r>
        <w:t>Etica general y profesional - Dr. Luis a. Ronquillo armas.pdf — p. 189 — similitud 0.0859</w:t>
      </w:r>
    </w:p>
    <w:p>
      <w:pPr>
        <w:ind w:left="360"/>
      </w:pPr>
      <w:r>
        <w:t>“Es una concepción de la vida que se desarrolla a través de las instituciones, de modo que “en las ciencias del espíritu no hay un conocimiento científico, sino un conocimiento hermenéutico en donde la experiencia vivida que hacemos de nuestros sistemas jurídicos, regímenes políticos, movimientos artísticos, filosóficos o literarios, en 187”</w:t>
      </w:r>
    </w:p>
    <w:p>
      <w:pPr>
        <w:pStyle w:val="Heading3"/>
      </w:pPr>
      <w:r>
        <w:t>Ética - Eduardo García Maynez.pdf — p. 62 — similitud 0.0548</w:t>
      </w:r>
    </w:p>
    <w:p>
      <w:pPr>
        <w:ind w:left="360"/>
      </w:pPr>
      <w:r>
        <w:t>“La anterior reflexión revela ese hondo amor a la naturale- za, caracterfstico del espíritu helénico lo que es conforme a Natura debe ser antepuesto a lo que sólo es obra de los hombres Los intérpretes modernos están de acuerdo en que al hablar del orden legal (Nomos), en oposición al or- den ffsico (Physis), aludian los griegos a lo que actual- mente denominamos ley en sentido formal, o sea, la de- claración que emiten los órganos legislativos acerca de lo que debe valer como voluntad del Estado Dentro de una democracia directa, como la ateniense, por orden legal habrá pues que entender el conjunto de normas estableci- das en la asa.µiblea de los ciudadanos En los regimenes democráticos, es...”</w:t>
      </w:r>
    </w:p>
    <w:p>
      <w:pPr>
        <w:pStyle w:val="Heading3"/>
      </w:pPr>
      <w:r>
        <w:t>Ética - Eduardo García Maynez.pdf — p. 258 — similitud 0.0531</w:t>
      </w:r>
    </w:p>
    <w:p>
      <w:pPr>
        <w:ind w:left="360"/>
      </w:pPr>
      <w:r>
        <w:t>“En los tiempos modernos, Kant desenvolvió el mismo pensamiento, al establecer el dualis- mo entre sér de naturaleza (Naturwesen) y sér de razón (V emunftweaen).”</w:t>
      </w:r>
    </w:p>
    <w:p>
      <w:pPr>
        <w:pStyle w:val="Heading3"/>
      </w:pPr>
      <w:r>
        <w:t>Ética - Eduardo García Maynez.pdf — p. 72 — similitud 0.0528</w:t>
      </w:r>
    </w:p>
    <w:p>
      <w:pPr>
        <w:ind w:left="360"/>
      </w:pPr>
      <w:r>
        <w:t>“E T I C A EM PI RICA impuesto, en uso de su albedrio (27). La validez del de- recho se haee así' depender del reconocimiento y ~pta- ción de los preceptos jurídicos por los individuos a quienes tales preceptos se dirigen. Esta tesis. conocida con el nombre de teoiia del reconocimiento, desemboca, lógica- mente, en el anarquismo, ya que implica la negación de todo orden heterónomo y haee del querer individual la úni- ca fuente de facultades y deberes.”</w:t>
      </w:r>
    </w:p>
    <w:p>
      <w:pPr>
        <w:pStyle w:val="Heading3"/>
      </w:pPr>
      <w:r>
        <w:t>Ética con los clásicos - Miguel Martínez Huerta.pdf — p. 77 — similitud 0.0506</w:t>
      </w:r>
    </w:p>
    <w:p>
      <w:pPr>
        <w:ind w:left="360"/>
      </w:pPr>
      <w:r>
        <w:t>“MIGUEL MARTÍNEZ HUERTA humanidad tuviera por vocación descubrir o inventar para las otras un nuevo sector de valores. Se ha hablado de una voca­ ción de las épocas o de las naciones; así puede decirse que el honor es un valor medieval, y la libertad, la justicia social, va­ lores modernos; o aun en el espacio: la piedad es un valor hin­ dú; la gracia, un valor francés; la comunidad, un valor ruso, etc. Cada uno nace, se desarrolla, se esclerosa, luego se eclipsa por un tiempo en una especie de sueño histórico.”</w:t>
      </w:r>
    </w:p>
    <w:p>
      <w:pPr>
        <w:pStyle w:val="Heading3"/>
      </w:pPr>
      <w:r>
        <w:t>Ética - Eduardo García Maynez.pdf — p. 279 — similitud 0.0504</w:t>
      </w:r>
    </w:p>
    <w:p>
      <w:pPr>
        <w:ind w:left="360"/>
      </w:pPr>
      <w:r>
        <w:t>“La historia del pensamiento filosófico enseña que, después de Kant, renace la concepción teleológica, especialmente en Schelling, y predomina en las grandes construcciones del idealismo alemán. Históricamente, esa concepción del a- caecer natural es muy anterior a Jas doctrinas del pensa- dor prusiano Brota en los libros de Aristóteles y, a tra- vés de las últimas etapas del pensamiento antiguo y la filosoffa medieval, llega a los tiempos modernos Las teo- / rfas materialistas constituyen la única excepción”</w:t>
      </w:r>
    </w:p>
    <w:p>
      <w:pPr>
        <w:pStyle w:val="Heading3"/>
      </w:pPr>
      <w:r>
        <w:t>Ética - Eduardo García Maynez.pdf — p. 55 — similitud 0.0489</w:t>
      </w:r>
    </w:p>
    <w:p>
      <w:pPr>
        <w:ind w:left="360"/>
      </w:pPr>
      <w:r>
        <w:t>“CAPITULO I LA MORAL ANARQUISTA 11 - CARACTERIZACION GENERAL DEL ANARQUIS- MO - La primera característica esencial al anarquismo es la repudiación de lo normativo Los anarquistas son ene- migos de toda norma y, en principio, de todo valor El de- recho, la moral, los convencionalismos sociales, la religión, aparecen ante sus ojos como exigencias arbitrarias, naci- das de la ignorancia, la maldad o el miedo Para los par- tidarios de la doctrina, las leyes humanas son pretensiones injustificadas e injustificables El ~narquista no admite otra ley que su propio albedrío La voluntad de los demás no puede obligarle Las reglas éticas, los dogmas religio- sos, los preceptos jurídicos, son enteramente...”</w:t>
      </w:r>
    </w:p>
    <w:p>
      <w:pPr>
        <w:pStyle w:val="Heading3"/>
      </w:pPr>
      <w:r>
        <w:t>Ética - Eduardo García Maynez.pdf — p. 19 — similitud 0.0480</w:t>
      </w:r>
    </w:p>
    <w:p>
      <w:pPr>
        <w:ind w:left="360"/>
      </w:pPr>
      <w:r>
        <w:t>“I N T R Ü D 1 U C C I O N facetas diversas de un mismo impulso creador Esta uni- dad de sentido permite la reflexión unitaria sobre el f enó- meno artístico, y hace posible la estética, o teoría filosófi- ca de la belleza De manera semejante, el derecho po- sitivo de diferentes países puede ser claramente distingui- do de la ciencia y la filosofía jurídicas, aun cuando estas últimas no sean otra cosa que teorías destinadas a expli- carlo Los ordenamientos jurídicos que han tenido vi- gencia hasta hoy difieren entre sí; pero podemos conce- birlos y explicarlos unitariamente, ya que representan, a su vez, ensayos del hombre encaminados a la realización de la justicia Lo que hemos dicho del...”</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07. escuelas contemporáneas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15; Ética - Eduardo García Maynez.pdf, p. 130; Ética - Eduardo García Maynez.pdf, p. 36; Ética con los clásicos - Miguel Martínez Huerta.pdf, p. 106; Ética con los clásicos - Miguel Martínez Huerta.pdf, p. 112</w:t>
      </w:r>
    </w:p>
    <w:p>
      <w:pPr>
        <w:pStyle w:val="Heading3"/>
      </w:pPr>
      <w:r>
        <w:t>Ética con los clásicos - Miguel Martínez Huerta.pdf — p. 106 — similitud 0.0704</w:t>
      </w:r>
    </w:p>
    <w:p>
      <w:pPr>
        <w:ind w:left="360"/>
      </w:pPr>
      <w:r>
        <w:t>“En este sentido, el existencialismo está respaldado por una larga serie de antepasados (Sócrates, estoicos, San Bernardo, Pascal, Kierkegaard, Maine de Biran, etc.) y, de acuerdo con Sartre ( 1 972, 14), hallamos dos escuelas existencialistas: "los primeros, que son cristianos, entre los cuales yo colocaría a Jaspers y a Gabriel Marcel, de confesión católica; y, por otra 105”</w:t>
      </w:r>
    </w:p>
    <w:p>
      <w:pPr>
        <w:pStyle w:val="Heading3"/>
      </w:pPr>
      <w:r>
        <w:t>Etica general y profesional - Dr. Luis a. Ronquillo armas.pdf — p. 15 — similitud 0.0690</w:t>
      </w:r>
    </w:p>
    <w:p>
      <w:pPr>
        <w:ind w:left="360"/>
      </w:pPr>
      <w:r>
        <w:t>“En una época donde los vicios se los eleva a la categoría de costumbres, donde la ética es materia pendiente en el mundo desarrollado y subdesarrollado, en Escuelas, Colegios y Universidades, el libro que me honro en prologar enriquece no sólo el acervo bibliográfico de la Universidad, sino el espíritu y el intelecto de quiénes somos y nos sentimos parte de ello. Febrero 2/2010 Medardo Mora Solórzano Rector ULEAM 15”</w:t>
      </w:r>
    </w:p>
    <w:p>
      <w:pPr>
        <w:pStyle w:val="Heading3"/>
      </w:pPr>
      <w:r>
        <w:t>Ética con los clásicos - Miguel Martínez Huerta.pdf — p. 112 — similitud 0.0578</w:t>
      </w:r>
    </w:p>
    <w:p>
      <w:pPr>
        <w:ind w:left="360"/>
      </w:pPr>
      <w:r>
        <w:t>“El propósito del presente escrito es mostrar la importancia de la moral en el desarrollo social. De acuerdo a ciertas doctrinas contemporáneas, el sentido o razón de ser de la persona en la realidad es: 1) para la perfec­ ción del orden del universo; y 2) para sí misma, es decir, para la acción mediante la cual llega a su perfección y a su destino.”</w:t>
      </w:r>
    </w:p>
    <w:p>
      <w:pPr>
        <w:pStyle w:val="Heading3"/>
      </w:pPr>
      <w:r>
        <w:t>Ética - Eduardo García Maynez.pdf — p. 36 — similitud 0.0489</w:t>
      </w:r>
    </w:p>
    <w:p>
      <w:pPr>
        <w:ind w:left="360"/>
      </w:pPr>
      <w:r>
        <w:t>“J N T R O D u e C I O N Nuestra primera preocupación consistirá en caracte- rizar, de un modo general, las cuatro formas de que he- mos venido hablando Una vez cumplida esta tarea, se- ñalaremos, con la mayor exactitud posible, las principales variantes que cada una de ellas presenta, para aludir, por último, a las principales doctrinas de los distintos pensa- dores y escuelas De este modo lograremos situar y com- prender cada teoría dentro de la corriente espiritual a que pertenece, poniéndola en conexión con las demás del mis- mo grupo y, en última instancia, con la evolución total del pensamiento ético Como este manual no pretende ofrecer una historia de la filosofía moral, el lector no...”</w:t>
      </w:r>
    </w:p>
    <w:p>
      <w:pPr>
        <w:pStyle w:val="Heading3"/>
      </w:pPr>
      <w:r>
        <w:t>Ética - Eduardo García Maynez.pdf — p. 130 — similitud 0.0455</w:t>
      </w:r>
    </w:p>
    <w:p>
      <w:pPr>
        <w:ind w:left="360"/>
      </w:pPr>
      <w:r>
        <w:t>“SOCRATES Y LOS SOCRATICOS MENORES 81. - Los SOCRATICOS MENORES. - La influencia ejercida por Sócrates sobre sus contemporáneos y suceso- res es incalculable Aun cuando nunca quiso fundar una escuela del tipo de las numerosas sectas filosóficas de a- quel entonces, varios de los jóvenes que habian escucha- do sus lecciones, convirtiéronse, a la muerte del maestro, en jefes de nuevas escuelas, y trataron de difundir y rea- lizar los ideales de vida preconizados por el pensador Los discípulos más ilustres fueron Aristipo de Cirene, Antfstenes de Atenas, Euclides de Megara y el fundador de la Academia.”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08. jurídicos modernos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189; Ética - Eduardo García Maynez.pdf, p. 19; Ética - Eduardo García Maynez.pdf, p. 258; Ética - Eduardo García Maynez.pdf, p. 279; Ética - Eduardo García Maynez.pdf, p. 55; Ética - Eduardo García Maynez.pdf, p. 62; Ética - Eduardo García Maynez.pdf, p. 72; Ética con los clásicos - Miguel Martínez Huerta.pdf, p. 77</w:t>
      </w:r>
    </w:p>
    <w:p>
      <w:pPr>
        <w:pStyle w:val="Heading3"/>
      </w:pPr>
      <w:r>
        <w:t>Etica general y profesional - Dr. Luis a. Ronquillo armas.pdf — p. 189 — similitud 0.0859</w:t>
      </w:r>
    </w:p>
    <w:p>
      <w:pPr>
        <w:ind w:left="360"/>
      </w:pPr>
      <w:r>
        <w:t>“Es una concepción de la vida que se desarrolla a través de las instituciones, de modo que “en las ciencias del espíritu no hay un conocimiento científico, sino un conocimiento hermenéutico en donde la experiencia vivida que hacemos de nuestros sistemas jurídicos, regímenes políticos, movimientos artísticos, filosóficos o literarios, en 187”</w:t>
      </w:r>
    </w:p>
    <w:p>
      <w:pPr>
        <w:pStyle w:val="Heading3"/>
      </w:pPr>
      <w:r>
        <w:t>Ética - Eduardo García Maynez.pdf — p. 62 — similitud 0.0548</w:t>
      </w:r>
    </w:p>
    <w:p>
      <w:pPr>
        <w:ind w:left="360"/>
      </w:pPr>
      <w:r>
        <w:t>“La anterior reflexión revela ese hondo amor a la naturale- za, caracterfstico del espíritu helénico lo que es conforme a Natura debe ser antepuesto a lo que sólo es obra de los hombres Los intérpretes modernos están de acuerdo en que al hablar del orden legal (Nomos), en oposición al or- den ffsico (Physis), aludian los griegos a lo que actual- mente denominamos ley en sentido formal, o sea, la de- claración que emiten los órganos legislativos acerca de lo que debe valer como voluntad del Estado Dentro de una democracia directa, como la ateniense, por orden legal habrá pues que entender el conjunto de normas estableci- das en la asa.µiblea de los ciudadanos En los regimenes democráticos, es...”</w:t>
      </w:r>
    </w:p>
    <w:p>
      <w:pPr>
        <w:pStyle w:val="Heading3"/>
      </w:pPr>
      <w:r>
        <w:t>Ética - Eduardo García Maynez.pdf — p. 258 — similitud 0.0531</w:t>
      </w:r>
    </w:p>
    <w:p>
      <w:pPr>
        <w:ind w:left="360"/>
      </w:pPr>
      <w:r>
        <w:t>“En los tiempos modernos, Kant desenvolvió el mismo pensamiento, al establecer el dualis- mo entre sér de naturaleza (Naturwesen) y sér de razón (V emunftweaen).”</w:t>
      </w:r>
    </w:p>
    <w:p>
      <w:pPr>
        <w:pStyle w:val="Heading3"/>
      </w:pPr>
      <w:r>
        <w:t>Ética - Eduardo García Maynez.pdf — p. 72 — similitud 0.0528</w:t>
      </w:r>
    </w:p>
    <w:p>
      <w:pPr>
        <w:ind w:left="360"/>
      </w:pPr>
      <w:r>
        <w:t>“E T I C A EM PI RICA impuesto, en uso de su albedrio (27). La validez del de- recho se haee así' depender del reconocimiento y ~pta- ción de los preceptos jurídicos por los individuos a quienes tales preceptos se dirigen. Esta tesis. conocida con el nombre de teoiia del reconocimiento, desemboca, lógica- mente, en el anarquismo, ya que implica la negación de todo orden heterónomo y haee del querer individual la úni- ca fuente de facultades y deberes.”</w:t>
      </w:r>
    </w:p>
    <w:p>
      <w:pPr>
        <w:pStyle w:val="Heading3"/>
      </w:pPr>
      <w:r>
        <w:t>Ética con los clásicos - Miguel Martínez Huerta.pdf — p. 77 — similitud 0.0506</w:t>
      </w:r>
    </w:p>
    <w:p>
      <w:pPr>
        <w:ind w:left="360"/>
      </w:pPr>
      <w:r>
        <w:t>“MIGUEL MARTÍNEZ HUERTA humanidad tuviera por vocación descubrir o inventar para las otras un nuevo sector de valores. Se ha hablado de una voca­ ción de las épocas o de las naciones; así puede decirse que el honor es un valor medieval, y la libertad, la justicia social, va­ lores modernos; o aun en el espacio: la piedad es un valor hin­ dú; la gracia, un valor francés; la comunidad, un valor ruso, etc. Cada uno nace, se desarrolla, se esclerosa, luego se eclipsa por un tiempo en una especie de sueño histórico.”</w:t>
      </w:r>
    </w:p>
    <w:p>
      <w:pPr>
        <w:pStyle w:val="Heading3"/>
      </w:pPr>
      <w:r>
        <w:t>Ética - Eduardo García Maynez.pdf — p. 279 — similitud 0.0504</w:t>
      </w:r>
    </w:p>
    <w:p>
      <w:pPr>
        <w:ind w:left="360"/>
      </w:pPr>
      <w:r>
        <w:t>“La historia del pensamiento filosófico enseña que, después de Kant, renace la concepción teleológica, especialmente en Schelling, y predomina en las grandes construcciones del idealismo alemán. Históricamente, esa concepción del a- caecer natural es muy anterior a Jas doctrinas del pensa- dor prusiano Brota en los libros de Aristóteles y, a tra- vés de las últimas etapas del pensamiento antiguo y la filosoffa medieval, llega a los tiempos modernos Las teo- / rfas materialistas constituyen la única excepción”</w:t>
      </w:r>
    </w:p>
    <w:p>
      <w:pPr>
        <w:pStyle w:val="Heading3"/>
      </w:pPr>
      <w:r>
        <w:t>Ética - Eduardo García Maynez.pdf — p. 55 — similitud 0.0489</w:t>
      </w:r>
    </w:p>
    <w:p>
      <w:pPr>
        <w:ind w:left="360"/>
      </w:pPr>
      <w:r>
        <w:t>“CAPITULO I LA MORAL ANARQUISTA 11 - CARACTERIZACION GENERAL DEL ANARQUIS- MO - La primera característica esencial al anarquismo es la repudiación de lo normativo Los anarquistas son ene- migos de toda norma y, en principio, de todo valor El de- recho, la moral, los convencionalismos sociales, la religión, aparecen ante sus ojos como exigencias arbitrarias, naci- das de la ignorancia, la maldad o el miedo Para los par- tidarios de la doctrina, las leyes humanas son pretensiones injustificadas e injustificables El ~narquista no admite otra ley que su propio albedrío La voluntad de los demás no puede obligarle Las reglas éticas, los dogmas religio- sos, los preceptos jurídicos, son enteramente...”</w:t>
      </w:r>
    </w:p>
    <w:p>
      <w:pPr>
        <w:pStyle w:val="Heading3"/>
      </w:pPr>
      <w:r>
        <w:t>Ética - Eduardo García Maynez.pdf — p. 19 — similitud 0.0480</w:t>
      </w:r>
    </w:p>
    <w:p>
      <w:pPr>
        <w:ind w:left="360"/>
      </w:pPr>
      <w:r>
        <w:t>“I N T R Ü D 1 U C C I O N facetas diversas de un mismo impulso creador Esta uni- dad de sentido permite la reflexión unitaria sobre el f enó- meno artístico, y hace posible la estética, o teoría filosófi- ca de la belleza De manera semejante, el derecho po- sitivo de diferentes países puede ser claramente distingui- do de la ciencia y la filosofía jurídicas, aun cuando estas últimas no sean otra cosa que teorías destinadas a expli- carlo Los ordenamientos jurídicos que han tenido vi- gencia hasta hoy difieren entre sí; pero podemos conce- birlos y explicarlos unitariamente, ya que representan, a su vez, ensayos del hombre encaminados a la realización de la justicia Lo que hemos dicho del...”</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09. principales escuelas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15; Ética - Eduardo García Maynez.pdf, p. 122; Ética - Eduardo García Maynez.pdf, p. 130; Ética - Eduardo García Maynez.pdf, p. 36; Ética - Eduardo García Maynez.pdf, p. 94; Ética con los clásicos - Miguel Martínez Huerta.pdf, p. 106; Ética con los clásicos - Miguel Martínez Huerta.pdf, p. 14</w:t>
      </w:r>
    </w:p>
    <w:p>
      <w:pPr>
        <w:pStyle w:val="Heading3"/>
      </w:pPr>
      <w:r>
        <w:t>Ética - Eduardo García Maynez.pdf — p. 36 — similitud 0.1262</w:t>
      </w:r>
    </w:p>
    <w:p>
      <w:pPr>
        <w:ind w:left="360"/>
      </w:pPr>
      <w:r>
        <w:t>“J N T R O D u e C I O N Nuestra primera preocupación consistirá en caracte- rizar, de un modo general, las cuatro formas de que he- mos venido hablando Una vez cumplida esta tarea, se- ñalaremos, con la mayor exactitud posible, las principales variantes que cada una de ellas presenta, para aludir, por último, a las principales doctrinas de los distintos pensa- dores y escuelas De este modo lograremos situar y com- prender cada teoría dentro de la corriente espiritual a que pertenece, poniéndola en conexión con las demás del mis- mo grupo y, en última instancia, con la evolución total del pensamiento ético Como este manual no pretende ofrecer una historia de la filosofía moral, el lector no...”</w:t>
      </w:r>
    </w:p>
    <w:p>
      <w:pPr>
        <w:pStyle w:val="Heading3"/>
      </w:pPr>
      <w:r>
        <w:t>Ética con los clásicos - Miguel Martínez Huerta.pdf — p. 106 — similitud 0.0813</w:t>
      </w:r>
    </w:p>
    <w:p>
      <w:pPr>
        <w:ind w:left="360"/>
      </w:pPr>
      <w:r>
        <w:t>“En este sentido, el existencialismo está respaldado por una larga serie de antepasados (Sócrates, estoicos, San Bernardo, Pascal, Kierkegaard, Maine de Biran, etc.) y, de acuerdo con Sartre ( 1 972, 14), hallamos dos escuelas existencialistas: "los primeros, que son cristianos, entre los cuales yo colocaría a Jaspers y a Gabriel Marcel, de confesión católica; y, por otra 105”</w:t>
      </w:r>
    </w:p>
    <w:p>
      <w:pPr>
        <w:pStyle w:val="Heading3"/>
      </w:pPr>
      <w:r>
        <w:t>Etica general y profesional - Dr. Luis a. Ronquillo armas.pdf — p. 15 — similitud 0.0797</w:t>
      </w:r>
    </w:p>
    <w:p>
      <w:pPr>
        <w:ind w:left="360"/>
      </w:pPr>
      <w:r>
        <w:t>“En una época donde los vicios se los eleva a la categoría de costumbres, donde la ética es materia pendiente en el mundo desarrollado y subdesarrollado, en Escuelas, Colegios y Universidades, el libro que me honro en prologar enriquece no sólo el acervo bibliográfico de la Universidad, sino el espíritu y el intelecto de quiénes somos y nos sentimos parte de ello. Febrero 2/2010 Medardo Mora Solórzano Rector ULEAM 15”</w:t>
      </w:r>
    </w:p>
    <w:p>
      <w:pPr>
        <w:pStyle w:val="Heading3"/>
      </w:pPr>
      <w:r>
        <w:t>Ética - Eduardo García Maynez.pdf — p. 36 — similitud 0.0559</w:t>
      </w:r>
    </w:p>
    <w:p>
      <w:pPr>
        <w:ind w:left="360"/>
      </w:pPr>
      <w:r>
        <w:t>“Debemos advertir, asimismo, que al exponer las di- ferentes formas de manifestación del pensamiento ético, lo mismo que al hacer el examen de sus variantes y de las principales teorías de cada grupo, no hemos perdido de vista los grandes problemas de la filosofía práctica, sino que, por el contrario, tratamos de señalar en cada caso de qué manera tales problemas han sido planteados y en qué forma se ha pretendido resolverlos Refléjase esta preo- , 33”</w:t>
      </w:r>
    </w:p>
    <w:p>
      <w:pPr>
        <w:pStyle w:val="Heading3"/>
      </w:pPr>
      <w:r>
        <w:t>Ética - Eduardo García Maynez.pdf — p. 130 — similitud 0.0519</w:t>
      </w:r>
    </w:p>
    <w:p>
      <w:pPr>
        <w:ind w:left="360"/>
      </w:pPr>
      <w:r>
        <w:t>“SOCRATES Y LOS SOCRATICOS MENORES 81. - Los SOCRATICOS MENORES. - La influencia ejercida por Sócrates sobre sus contemporáneos y suceso- res es incalculable Aun cuando nunca quiso fundar una escuela del tipo de las numerosas sectas filosóficas de a- quel entonces, varios de los jóvenes que habian escucha- do sus lecciones, convirtiéronse, a la muerte del maestro, en jefes de nuevas escuelas, y trataron de difundir y rea- lizar los ideales de vida preconizados por el pensador Los discípulos más ilustres fueron Aristipo de Cirene, Antfstenes de Atenas, Euclides de Megara y el fundador de la Academia.”</w:t>
      </w:r>
    </w:p>
    <w:p>
      <w:pPr>
        <w:pStyle w:val="Heading3"/>
      </w:pPr>
      <w:r>
        <w:t>Ética con los clásicos - Miguel Martínez Huerta.pdf — p. 14 — similitud 0.0515</w:t>
      </w:r>
    </w:p>
    <w:p>
      <w:pPr>
        <w:ind w:left="360"/>
      </w:pPr>
      <w:r>
        <w:t>“ÉTICA CON LOS CLÁSICOS Así toda la filosofía es como un árbol -escribe Descartes-, cu­ yas raíces son la metafísica, el tronco la física, y las ramas que parten de este tronco son todas las demás ciencias, que se redu­ cen a las tres principales, a saber: la medicina, la mecánica y la ética, quiero decir la más elevada y perfecta moral, que presu­ poniendo un íntegro conocimiento de las otras ciencias, es el último grado de la sabiduría (cf. Verneaux, 1982, 14).”</w:t>
      </w:r>
    </w:p>
    <w:p>
      <w:pPr>
        <w:pStyle w:val="Heading3"/>
      </w:pPr>
      <w:r>
        <w:t>Ética - Eduardo García Maynez.pdf — p. 122 — similitud 0.0451</w:t>
      </w:r>
    </w:p>
    <w:p>
      <w:pPr>
        <w:ind w:left="360"/>
      </w:pPr>
      <w:r>
        <w:t>“Pues a nadie puede hacerse directamente responsable de su fe- licidad o de su infortunio La felicidad es más bien el valor sentimental que acompaña a la posesión de lo valioso, es decir, una reacción específica del sentimiento estimativo Por ello puede ser un vehículo de todos los valores 29 -.PRINCIPALES CORRIENTES DE LA ETICA EN GRECIA. - Las doctrinas morales de los griegos pueden ser consideradas como la manifestación más importante de la ética de bienes Los filósofos de la Hélade pensa- ban que el problema ético fundamental consistía en la de-”</w:t>
      </w:r>
    </w:p>
    <w:p>
      <w:pPr>
        <w:pStyle w:val="Heading3"/>
      </w:pPr>
      <w:r>
        <w:t>Ética - Eduardo García Maynez.pdf — p. 94 — similitud 0.0441</w:t>
      </w:r>
    </w:p>
    <w:p>
      <w:pPr>
        <w:ind w:left="360"/>
      </w:pPr>
      <w:r>
        <w:t>“académico, escepticismo dialéctico y escepticismo empirieo Los re- presentantes principales de estos euatro periodos fueron Escepticis- mo práctico - Pirrón (365- 275 A C ), y Timón (825 - 285 A C ) , Escepticismo académico - Arcesilao (815 - 240 A C ), y Car- neadas (219 - 129 A C ) , Escepticismo empírico - Sexto Empírico (siglo III D C ) , Escepticismo dialéctico -Enesidemo (siglo II D C ) La historia de la filosofía moderna clasifica como escépticos a Michel de Montáigne (1588 - 1592) , Pierre Oharron (1541 - 1603), y Francisco Sánehez (1562 - 1682) 92”</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10. principales escuelas contemporáneas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15; Ética - Eduardo García Maynez.pdf, p. 122; Ética - Eduardo García Maynez.pdf, p. 130; Ética - Eduardo García Maynez.pdf, p. 36; Ética con los clásicos - Miguel Martínez Huerta.pdf, p. 106; Ética con los clásicos - Miguel Martínez Huerta.pdf, p. 112; Ética con los clásicos - Miguel Martínez Huerta.pdf, p. 14</w:t>
      </w:r>
    </w:p>
    <w:p>
      <w:pPr>
        <w:pStyle w:val="Heading3"/>
      </w:pPr>
      <w:r>
        <w:t>Ética - Eduardo García Maynez.pdf — p. 36 — similitud 0.0994</w:t>
      </w:r>
    </w:p>
    <w:p>
      <w:pPr>
        <w:ind w:left="360"/>
      </w:pPr>
      <w:r>
        <w:t>“J N T R O D u e C I O N Nuestra primera preocupación consistirá en caracte- rizar, de un modo general, las cuatro formas de que he- mos venido hablando Una vez cumplida esta tarea, se- ñalaremos, con la mayor exactitud posible, las principales variantes que cada una de ellas presenta, para aludir, por último, a las principales doctrinas de los distintos pensa- dores y escuelas De este modo lograremos situar y com- prender cada teoría dentro de la corriente espiritual a que pertenece, poniéndola en conexión con las demás del mis- mo grupo y, en última instancia, con la evolución total del pensamiento ético Como este manual no pretende ofrecer una historia de la filosofía moral, el lector no...”</w:t>
      </w:r>
    </w:p>
    <w:p>
      <w:pPr>
        <w:pStyle w:val="Heading3"/>
      </w:pPr>
      <w:r>
        <w:t>Ética con los clásicos - Miguel Martínez Huerta.pdf — p. 106 — similitud 0.0633</w:t>
      </w:r>
    </w:p>
    <w:p>
      <w:pPr>
        <w:ind w:left="360"/>
      </w:pPr>
      <w:r>
        <w:t>“En este sentido, el existencialismo está respaldado por una larga serie de antepasados (Sócrates, estoicos, San Bernardo, Pascal, Kierkegaard, Maine de Biran, etc.) y, de acuerdo con Sartre ( 1 972, 14), hallamos dos escuelas existencialistas: "los primeros, que son cristianos, entre los cuales yo colocaría a Jaspers y a Gabriel Marcel, de confesión católica; y, por otra 105”</w:t>
      </w:r>
    </w:p>
    <w:p>
      <w:pPr>
        <w:pStyle w:val="Heading3"/>
      </w:pPr>
      <w:r>
        <w:t>Etica general y profesional - Dr. Luis a. Ronquillo armas.pdf — p. 15 — similitud 0.0621</w:t>
      </w:r>
    </w:p>
    <w:p>
      <w:pPr>
        <w:ind w:left="360"/>
      </w:pPr>
      <w:r>
        <w:t>“En una época donde los vicios se los eleva a la categoría de costumbres, donde la ética es materia pendiente en el mundo desarrollado y subdesarrollado, en Escuelas, Colegios y Universidades, el libro que me honro en prologar enriquece no sólo el acervo bibliográfico de la Universidad, sino el espíritu y el intelecto de quiénes somos y nos sentimos parte de ello. Febrero 2/2010 Medardo Mora Solórzano Rector ULEAM 15”</w:t>
      </w:r>
    </w:p>
    <w:p>
      <w:pPr>
        <w:pStyle w:val="Heading3"/>
      </w:pPr>
      <w:r>
        <w:t>Ética con los clásicos - Miguel Martínez Huerta.pdf — p. 112 — similitud 0.0521</w:t>
      </w:r>
    </w:p>
    <w:p>
      <w:pPr>
        <w:ind w:left="360"/>
      </w:pPr>
      <w:r>
        <w:t>“El propósito del presente escrito es mostrar la importancia de la moral en el desarrollo social. De acuerdo a ciertas doctrinas contemporáneas, el sentido o razón de ser de la persona en la realidad es: 1) para la perfec­ ción del orden del universo; y 2) para sí misma, es decir, para la acción mediante la cual llega a su perfección y a su destino.”</w:t>
      </w:r>
    </w:p>
    <w:p>
      <w:pPr>
        <w:pStyle w:val="Heading3"/>
      </w:pPr>
      <w:r>
        <w:t>Ética - Eduardo García Maynez.pdf — p. 36 — similitud 0.0443</w:t>
      </w:r>
    </w:p>
    <w:p>
      <w:pPr>
        <w:ind w:left="360"/>
      </w:pPr>
      <w:r>
        <w:t>“Debemos advertir, asimismo, que al exponer las di- ferentes formas de manifestación del pensamiento ético, lo mismo que al hacer el examen de sus variantes y de las principales teorías de cada grupo, no hemos perdido de vista los grandes problemas de la filosofía práctica, sino que, por el contrario, tratamos de señalar en cada caso de qué manera tales problemas han sido planteados y en qué forma se ha pretendido resolverlos Refléjase esta preo- , 33”</w:t>
      </w:r>
    </w:p>
    <w:p>
      <w:pPr>
        <w:pStyle w:val="Heading3"/>
      </w:pPr>
      <w:r>
        <w:t>Ética - Eduardo García Maynez.pdf — p. 130 — similitud 0.0414</w:t>
      </w:r>
    </w:p>
    <w:p>
      <w:pPr>
        <w:ind w:left="360"/>
      </w:pPr>
      <w:r>
        <w:t>“SOCRATES Y LOS SOCRATICOS MENORES 81. - Los SOCRATICOS MENORES. - La influencia ejercida por Sócrates sobre sus contemporáneos y suceso- res es incalculable Aun cuando nunca quiso fundar una escuela del tipo de las numerosas sectas filosóficas de a- quel entonces, varios de los jóvenes que habian escucha- do sus lecciones, convirtiéronse, a la muerte del maestro, en jefes de nuevas escuelas, y trataron de difundir y rea- lizar los ideales de vida preconizados por el pensador Los discípulos más ilustres fueron Aristipo de Cirene, Antfstenes de Atenas, Euclides de Megara y el fundador de la Academia.”</w:t>
      </w:r>
    </w:p>
    <w:p>
      <w:pPr>
        <w:pStyle w:val="Heading3"/>
      </w:pPr>
      <w:r>
        <w:t>Ética con los clásicos - Miguel Martínez Huerta.pdf — p. 14 — similitud 0.0410</w:t>
      </w:r>
    </w:p>
    <w:p>
      <w:pPr>
        <w:ind w:left="360"/>
      </w:pPr>
      <w:r>
        <w:t>“ÉTICA CON LOS CLÁSICOS Así toda la filosofía es como un árbol -escribe Descartes-, cu­ yas raíces son la metafísica, el tronco la física, y las ramas que parten de este tronco son todas las demás ciencias, que se redu­ cen a las tres principales, a saber: la medicina, la mecánica y la ética, quiero decir la más elevada y perfecta moral, que presu­ poniendo un íntegro conocimiento de las otras ciencias, es el último grado de la sabiduría (cf. Verneaux, 1982, 14).”</w:t>
      </w:r>
    </w:p>
    <w:p>
      <w:pPr>
        <w:pStyle w:val="Heading3"/>
      </w:pPr>
      <w:r>
        <w:t>Ética - Eduardo García Maynez.pdf — p. 122 — similitud 0.0363</w:t>
      </w:r>
    </w:p>
    <w:p>
      <w:pPr>
        <w:ind w:left="360"/>
      </w:pPr>
      <w:r>
        <w:t>“Pues a nadie puede hacerse directamente responsable de su fe- licidad o de su infortunio La felicidad es más bien el valor sentimental que acompaña a la posesión de lo valioso, es decir, una reacción específica del sentimiento estimativo Por ello puede ser un vehículo de todos los valores 29 -.PRINCIPALES CORRIENTES DE LA ETICA EN GRECIA. - Las doctrinas morales de los griegos pueden ser consideradas como la manifestación más importante de la ética de bienes Los filósofos de la Hélade pensa- ban que el problema ético fundamental consistía en la de-”</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