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6C3E" w14:textId="77777777" w:rsidR="00677537" w:rsidRDefault="00000000">
      <w:pPr>
        <w:spacing w:after="3980" w:line="259" w:lineRule="auto"/>
        <w:ind w:left="0" w:firstLine="0"/>
        <w:jc w:val="left"/>
      </w:pPr>
      <w:r>
        <w:rPr>
          <w:noProof/>
          <w:sz w:val="22"/>
        </w:rPr>
        <mc:AlternateContent>
          <mc:Choice Requires="wpg">
            <w:drawing>
              <wp:inline distT="0" distB="0" distL="0" distR="0" wp14:anchorId="5DFF0702" wp14:editId="1BBCD16A">
                <wp:extent cx="5943600" cy="556334"/>
                <wp:effectExtent l="0" t="0" r="0" b="0"/>
                <wp:docPr id="10613" name="Group 10613"/>
                <wp:cNvGraphicFramePr/>
                <a:graphic xmlns:a="http://schemas.openxmlformats.org/drawingml/2006/main">
                  <a:graphicData uri="http://schemas.microsoft.com/office/word/2010/wordprocessingGroup">
                    <wpg:wgp>
                      <wpg:cNvGrpSpPr/>
                      <wpg:grpSpPr>
                        <a:xfrm>
                          <a:off x="0" y="0"/>
                          <a:ext cx="5943600" cy="556334"/>
                          <a:chOff x="0" y="0"/>
                          <a:chExt cx="5943600" cy="556334"/>
                        </a:xfrm>
                      </wpg:grpSpPr>
                      <wps:wsp>
                        <wps:cNvPr id="8" name="Rectangle 8"/>
                        <wps:cNvSpPr/>
                        <wps:spPr>
                          <a:xfrm>
                            <a:off x="0" y="22979"/>
                            <a:ext cx="3755610" cy="177450"/>
                          </a:xfrm>
                          <a:prstGeom prst="rect">
                            <a:avLst/>
                          </a:prstGeom>
                          <a:ln>
                            <a:noFill/>
                          </a:ln>
                        </wps:spPr>
                        <wps:txbx>
                          <w:txbxContent>
                            <w:p w14:paraId="19F01DAC" w14:textId="77777777" w:rsidR="00677537" w:rsidRDefault="00000000">
                              <w:pPr>
                                <w:spacing w:after="160" w:line="259" w:lineRule="auto"/>
                                <w:ind w:left="0" w:firstLine="0"/>
                                <w:jc w:val="left"/>
                              </w:pPr>
                              <w:r>
                                <w:rPr>
                                  <w:w w:val="110"/>
                                </w:rPr>
                                <w:t>Universidad</w:t>
                              </w:r>
                              <w:r>
                                <w:rPr>
                                  <w:spacing w:val="12"/>
                                  <w:w w:val="110"/>
                                </w:rPr>
                                <w:t xml:space="preserve"> </w:t>
                              </w:r>
                              <w:r>
                                <w:rPr>
                                  <w:w w:val="110"/>
                                </w:rPr>
                                <w:t>Abierta</w:t>
                              </w:r>
                              <w:r>
                                <w:rPr>
                                  <w:spacing w:val="12"/>
                                  <w:w w:val="110"/>
                                </w:rPr>
                                <w:t xml:space="preserve"> </w:t>
                              </w:r>
                              <w:r>
                                <w:rPr>
                                  <w:w w:val="110"/>
                                </w:rPr>
                                <w:t>y</w:t>
                              </w:r>
                              <w:r>
                                <w:rPr>
                                  <w:spacing w:val="12"/>
                                  <w:w w:val="110"/>
                                </w:rPr>
                                <w:t xml:space="preserve"> </w:t>
                              </w:r>
                              <w:r>
                                <w:rPr>
                                  <w:w w:val="110"/>
                                </w:rPr>
                                <w:t>a</w:t>
                              </w:r>
                              <w:r>
                                <w:rPr>
                                  <w:spacing w:val="12"/>
                                  <w:w w:val="110"/>
                                </w:rPr>
                                <w:t xml:space="preserve"> </w:t>
                              </w:r>
                              <w:r>
                                <w:rPr>
                                  <w:w w:val="110"/>
                                </w:rPr>
                                <w:t>Distancia</w:t>
                              </w:r>
                              <w:r>
                                <w:rPr>
                                  <w:spacing w:val="12"/>
                                  <w:w w:val="110"/>
                                </w:rPr>
                                <w:t xml:space="preserve"> </w:t>
                              </w:r>
                              <w:r>
                                <w:rPr>
                                  <w:w w:val="110"/>
                                </w:rPr>
                                <w:t>de</w:t>
                              </w:r>
                              <w:r>
                                <w:rPr>
                                  <w:spacing w:val="12"/>
                                  <w:w w:val="110"/>
                                </w:rPr>
                                <w:t xml:space="preserve"> </w:t>
                              </w:r>
                              <w:r>
                                <w:rPr>
                                  <w:w w:val="110"/>
                                </w:rPr>
                                <w:t>México</w:t>
                              </w:r>
                            </w:p>
                          </w:txbxContent>
                        </wps:txbx>
                        <wps:bodyPr horzOverflow="overflow" vert="horz" lIns="0" tIns="0" rIns="0" bIns="0" rtlCol="0">
                          <a:noAutofit/>
                        </wps:bodyPr>
                      </wps:wsp>
                      <wps:wsp>
                        <wps:cNvPr id="9" name="Rectangle 9"/>
                        <wps:cNvSpPr/>
                        <wps:spPr>
                          <a:xfrm>
                            <a:off x="0" y="205098"/>
                            <a:ext cx="2077220" cy="177450"/>
                          </a:xfrm>
                          <a:prstGeom prst="rect">
                            <a:avLst/>
                          </a:prstGeom>
                          <a:ln>
                            <a:noFill/>
                          </a:ln>
                        </wps:spPr>
                        <wps:txbx>
                          <w:txbxContent>
                            <w:p w14:paraId="73848F60" w14:textId="77777777" w:rsidR="00677537" w:rsidRDefault="00000000">
                              <w:pPr>
                                <w:spacing w:after="160" w:line="259" w:lineRule="auto"/>
                                <w:ind w:left="0" w:firstLine="0"/>
                                <w:jc w:val="left"/>
                              </w:pPr>
                              <w:r>
                                <w:rPr>
                                  <w:w w:val="110"/>
                                </w:rPr>
                                <w:t>Licenciatura</w:t>
                              </w:r>
                              <w:r>
                                <w:rPr>
                                  <w:spacing w:val="12"/>
                                  <w:w w:val="110"/>
                                </w:rPr>
                                <w:t xml:space="preserve"> </w:t>
                              </w:r>
                              <w:r>
                                <w:rPr>
                                  <w:w w:val="110"/>
                                </w:rPr>
                                <w:t>en</w:t>
                              </w:r>
                              <w:r>
                                <w:rPr>
                                  <w:spacing w:val="12"/>
                                  <w:w w:val="110"/>
                                </w:rPr>
                                <w:t xml:space="preserve"> </w:t>
                              </w:r>
                              <w:r>
                                <w:rPr>
                                  <w:w w:val="110"/>
                                </w:rPr>
                                <w:t>Derecho</w:t>
                              </w:r>
                            </w:p>
                          </w:txbxContent>
                        </wps:txbx>
                        <wps:bodyPr horzOverflow="overflow" vert="horz" lIns="0" tIns="0" rIns="0" bIns="0" rtlCol="0">
                          <a:noAutofit/>
                        </wps:bodyPr>
                      </wps:wsp>
                      <wps:wsp>
                        <wps:cNvPr id="10" name="Rectangle 10"/>
                        <wps:cNvSpPr/>
                        <wps:spPr>
                          <a:xfrm>
                            <a:off x="0" y="387342"/>
                            <a:ext cx="3353709" cy="177450"/>
                          </a:xfrm>
                          <a:prstGeom prst="rect">
                            <a:avLst/>
                          </a:prstGeom>
                          <a:ln>
                            <a:noFill/>
                          </a:ln>
                        </wps:spPr>
                        <wps:txbx>
                          <w:txbxContent>
                            <w:p w14:paraId="420F2078" w14:textId="77777777" w:rsidR="00677537" w:rsidRDefault="00000000">
                              <w:pPr>
                                <w:spacing w:after="160" w:line="259" w:lineRule="auto"/>
                                <w:ind w:left="0" w:firstLine="0"/>
                                <w:jc w:val="left"/>
                              </w:pPr>
                              <w:r>
                                <w:rPr>
                                  <w:w w:val="108"/>
                                </w:rPr>
                                <w:t>Interaprendizaje</w:t>
                              </w:r>
                              <w:r>
                                <w:rPr>
                                  <w:spacing w:val="12"/>
                                  <w:w w:val="108"/>
                                </w:rPr>
                                <w:t xml:space="preserve"> </w:t>
                              </w:r>
                              <w:r>
                                <w:rPr>
                                  <w:w w:val="108"/>
                                </w:rPr>
                                <w:t>en</w:t>
                              </w:r>
                              <w:r>
                                <w:rPr>
                                  <w:spacing w:val="12"/>
                                  <w:w w:val="108"/>
                                </w:rPr>
                                <w:t xml:space="preserve"> </w:t>
                              </w:r>
                              <w:r>
                                <w:rPr>
                                  <w:w w:val="108"/>
                                </w:rPr>
                                <w:t>ambientes</w:t>
                              </w:r>
                              <w:r>
                                <w:rPr>
                                  <w:spacing w:val="12"/>
                                  <w:w w:val="108"/>
                                </w:rPr>
                                <w:t xml:space="preserve"> </w:t>
                              </w:r>
                              <w:r>
                                <w:rPr>
                                  <w:w w:val="108"/>
                                </w:rPr>
                                <w:t>virtuales</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5143881" y="0"/>
                            <a:ext cx="799652" cy="449805"/>
                          </a:xfrm>
                          <a:prstGeom prst="rect">
                            <a:avLst/>
                          </a:prstGeom>
                        </pic:spPr>
                      </pic:pic>
                      <wps:wsp>
                        <wps:cNvPr id="13" name="Shape 13"/>
                        <wps:cNvSpPr/>
                        <wps:spPr>
                          <a:xfrm>
                            <a:off x="0" y="556334"/>
                            <a:ext cx="5943600" cy="0"/>
                          </a:xfrm>
                          <a:custGeom>
                            <a:avLst/>
                            <a:gdLst/>
                            <a:ahLst/>
                            <a:cxnLst/>
                            <a:rect l="0" t="0" r="0" b="0"/>
                            <a:pathLst>
                              <a:path w="5943600">
                                <a:moveTo>
                                  <a:pt x="0" y="0"/>
                                </a:moveTo>
                                <a:lnTo>
                                  <a:pt x="5943600" y="0"/>
                                </a:lnTo>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FF0702" id="Group 10613" o:spid="_x0000_s1026" style="width:468pt;height:43.8pt;mso-position-horizontal-relative:char;mso-position-vertical-relative:line" coordsize="59436,5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pM0ZoAWikzRmgBaKTNGaAFooooAKKKSgBaKTNGaAF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TFLRRQAUUUUAFFFFABRRRQAmKMUt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">
                <v:rect id="Rectangle 8" o:spid="_x0000_s1027" style="position:absolute;top:229;width:3755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9F01DAC" w14:textId="77777777" w:rsidR="00677537" w:rsidRDefault="00000000">
                        <w:pPr>
                          <w:spacing w:after="160" w:line="259" w:lineRule="auto"/>
                          <w:ind w:left="0" w:firstLine="0"/>
                          <w:jc w:val="left"/>
                        </w:pPr>
                        <w:r>
                          <w:rPr>
                            <w:w w:val="110"/>
                          </w:rPr>
                          <w:t>Universidad</w:t>
                        </w:r>
                        <w:r>
                          <w:rPr>
                            <w:spacing w:val="12"/>
                            <w:w w:val="110"/>
                          </w:rPr>
                          <w:t xml:space="preserve"> </w:t>
                        </w:r>
                        <w:r>
                          <w:rPr>
                            <w:w w:val="110"/>
                          </w:rPr>
                          <w:t>Abierta</w:t>
                        </w:r>
                        <w:r>
                          <w:rPr>
                            <w:spacing w:val="12"/>
                            <w:w w:val="110"/>
                          </w:rPr>
                          <w:t xml:space="preserve"> </w:t>
                        </w:r>
                        <w:r>
                          <w:rPr>
                            <w:w w:val="110"/>
                          </w:rPr>
                          <w:t>y</w:t>
                        </w:r>
                        <w:r>
                          <w:rPr>
                            <w:spacing w:val="12"/>
                            <w:w w:val="110"/>
                          </w:rPr>
                          <w:t xml:space="preserve"> </w:t>
                        </w:r>
                        <w:r>
                          <w:rPr>
                            <w:w w:val="110"/>
                          </w:rPr>
                          <w:t>a</w:t>
                        </w:r>
                        <w:r>
                          <w:rPr>
                            <w:spacing w:val="12"/>
                            <w:w w:val="110"/>
                          </w:rPr>
                          <w:t xml:space="preserve"> </w:t>
                        </w:r>
                        <w:r>
                          <w:rPr>
                            <w:w w:val="110"/>
                          </w:rPr>
                          <w:t>Distancia</w:t>
                        </w:r>
                        <w:r>
                          <w:rPr>
                            <w:spacing w:val="12"/>
                            <w:w w:val="110"/>
                          </w:rPr>
                          <w:t xml:space="preserve"> </w:t>
                        </w:r>
                        <w:r>
                          <w:rPr>
                            <w:w w:val="110"/>
                          </w:rPr>
                          <w:t>de</w:t>
                        </w:r>
                        <w:r>
                          <w:rPr>
                            <w:spacing w:val="12"/>
                            <w:w w:val="110"/>
                          </w:rPr>
                          <w:t xml:space="preserve"> </w:t>
                        </w:r>
                        <w:r>
                          <w:rPr>
                            <w:w w:val="110"/>
                          </w:rPr>
                          <w:t>México</w:t>
                        </w:r>
                      </w:p>
                    </w:txbxContent>
                  </v:textbox>
                </v:rect>
                <v:rect id="Rectangle 9" o:spid="_x0000_s1028" style="position:absolute;top:2050;width:20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3848F60" w14:textId="77777777" w:rsidR="00677537" w:rsidRDefault="00000000">
                        <w:pPr>
                          <w:spacing w:after="160" w:line="259" w:lineRule="auto"/>
                          <w:ind w:left="0" w:firstLine="0"/>
                          <w:jc w:val="left"/>
                        </w:pPr>
                        <w:r>
                          <w:rPr>
                            <w:w w:val="110"/>
                          </w:rPr>
                          <w:t>Licenciatura</w:t>
                        </w:r>
                        <w:r>
                          <w:rPr>
                            <w:spacing w:val="12"/>
                            <w:w w:val="110"/>
                          </w:rPr>
                          <w:t xml:space="preserve"> </w:t>
                        </w:r>
                        <w:r>
                          <w:rPr>
                            <w:w w:val="110"/>
                          </w:rPr>
                          <w:t>en</w:t>
                        </w:r>
                        <w:r>
                          <w:rPr>
                            <w:spacing w:val="12"/>
                            <w:w w:val="110"/>
                          </w:rPr>
                          <w:t xml:space="preserve"> </w:t>
                        </w:r>
                        <w:r>
                          <w:rPr>
                            <w:w w:val="110"/>
                          </w:rPr>
                          <w:t>Derecho</w:t>
                        </w:r>
                      </w:p>
                    </w:txbxContent>
                  </v:textbox>
                </v:rect>
                <v:rect id="Rectangle 10" o:spid="_x0000_s1029" style="position:absolute;top:3873;width:33537;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20F2078" w14:textId="77777777" w:rsidR="00677537" w:rsidRDefault="00000000">
                        <w:pPr>
                          <w:spacing w:after="160" w:line="259" w:lineRule="auto"/>
                          <w:ind w:left="0" w:firstLine="0"/>
                          <w:jc w:val="left"/>
                        </w:pPr>
                        <w:r>
                          <w:rPr>
                            <w:w w:val="108"/>
                          </w:rPr>
                          <w:t>Interaprendizaje</w:t>
                        </w:r>
                        <w:r>
                          <w:rPr>
                            <w:spacing w:val="12"/>
                            <w:w w:val="108"/>
                          </w:rPr>
                          <w:t xml:space="preserve"> </w:t>
                        </w:r>
                        <w:r>
                          <w:rPr>
                            <w:w w:val="108"/>
                          </w:rPr>
                          <w:t>en</w:t>
                        </w:r>
                        <w:r>
                          <w:rPr>
                            <w:spacing w:val="12"/>
                            <w:w w:val="108"/>
                          </w:rPr>
                          <w:t xml:space="preserve"> </w:t>
                        </w:r>
                        <w:r>
                          <w:rPr>
                            <w:w w:val="108"/>
                          </w:rPr>
                          <w:t>ambientes</w:t>
                        </w:r>
                        <w:r>
                          <w:rPr>
                            <w:spacing w:val="12"/>
                            <w:w w:val="108"/>
                          </w:rPr>
                          <w:t xml:space="preserve"> </w:t>
                        </w:r>
                        <w:r>
                          <w:rPr>
                            <w:w w:val="108"/>
                          </w:rPr>
                          <w:t>virtuales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0" type="#_x0000_t75" style="position:absolute;left:51438;width:7997;height:4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">
                  <v:imagedata r:id="rId8" o:title=""/>
                </v:shape>
                <v:shape id="Shape 13" o:spid="_x0000_s1031" style="position:absolute;top:5563;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" path="m,l5943600,e" filled="f" strokeweight=".4pt">
                  <v:stroke miterlimit="83231f" joinstyle="miter"/>
                  <v:path arrowok="t" textboxrect="0,0,5943600,0"/>
                </v:shape>
                <w10:anchorlock/>
              </v:group>
            </w:pict>
          </mc:Fallback>
        </mc:AlternateContent>
      </w:r>
    </w:p>
    <w:p w14:paraId="74017BA2" w14:textId="77777777" w:rsidR="00677537" w:rsidRDefault="00000000">
      <w:pPr>
        <w:spacing w:after="1697" w:line="259" w:lineRule="auto"/>
        <w:ind w:left="0" w:firstLine="0"/>
        <w:jc w:val="left"/>
      </w:pPr>
      <w:r>
        <w:rPr>
          <w:noProof/>
          <w:sz w:val="22"/>
        </w:rPr>
        <mc:AlternateContent>
          <mc:Choice Requires="wpg">
            <w:drawing>
              <wp:inline distT="0" distB="0" distL="0" distR="0" wp14:anchorId="35BA8263" wp14:editId="4F28D041">
                <wp:extent cx="5943546" cy="3147970"/>
                <wp:effectExtent l="0" t="0" r="0" b="0"/>
                <wp:docPr id="10610" name="Group 10610"/>
                <wp:cNvGraphicFramePr/>
                <a:graphic xmlns:a="http://schemas.openxmlformats.org/drawingml/2006/main">
                  <a:graphicData uri="http://schemas.microsoft.com/office/word/2010/wordprocessingGroup">
                    <wpg:wgp>
                      <wpg:cNvGrpSpPr/>
                      <wpg:grpSpPr>
                        <a:xfrm>
                          <a:off x="0" y="0"/>
                          <a:ext cx="5943546" cy="3147970"/>
                          <a:chOff x="0" y="0"/>
                          <a:chExt cx="5943546" cy="3147970"/>
                        </a:xfrm>
                      </wpg:grpSpPr>
                      <pic:pic xmlns:pic="http://schemas.openxmlformats.org/drawingml/2006/picture">
                        <pic:nvPicPr>
                          <pic:cNvPr id="7" name="Picture 7"/>
                          <pic:cNvPicPr/>
                        </pic:nvPicPr>
                        <pic:blipFill>
                          <a:blip r:embed="rId7"/>
                          <a:stretch>
                            <a:fillRect/>
                          </a:stretch>
                        </pic:blipFill>
                        <pic:spPr>
                          <a:xfrm>
                            <a:off x="173736" y="0"/>
                            <a:ext cx="5596391" cy="3147970"/>
                          </a:xfrm>
                          <a:prstGeom prst="rect">
                            <a:avLst/>
                          </a:prstGeom>
                        </pic:spPr>
                      </pic:pic>
                      <wps:wsp>
                        <wps:cNvPr id="14" name="Rectangle 14"/>
                        <wps:cNvSpPr/>
                        <wps:spPr>
                          <a:xfrm>
                            <a:off x="0" y="635423"/>
                            <a:ext cx="7904916" cy="441496"/>
                          </a:xfrm>
                          <a:prstGeom prst="rect">
                            <a:avLst/>
                          </a:prstGeom>
                          <a:ln>
                            <a:noFill/>
                          </a:ln>
                        </wps:spPr>
                        <wps:txbx>
                          <w:txbxContent>
                            <w:p w14:paraId="722F8C54" w14:textId="77777777" w:rsidR="00677537" w:rsidRDefault="00000000">
                              <w:pPr>
                                <w:spacing w:after="160" w:line="259" w:lineRule="auto"/>
                                <w:ind w:left="0" w:firstLine="0"/>
                                <w:jc w:val="left"/>
                              </w:pPr>
                              <w:r>
                                <w:rPr>
                                  <w:w w:val="116"/>
                                  <w:sz w:val="57"/>
                                </w:rPr>
                                <w:t>Ecosistema</w:t>
                              </w:r>
                              <w:r>
                                <w:rPr>
                                  <w:spacing w:val="23"/>
                                  <w:w w:val="116"/>
                                  <w:sz w:val="57"/>
                                </w:rPr>
                                <w:t xml:space="preserve"> </w:t>
                              </w:r>
                              <w:r>
                                <w:rPr>
                                  <w:w w:val="116"/>
                                  <w:sz w:val="57"/>
                                </w:rPr>
                                <w:t>TICCAD</w:t>
                              </w:r>
                              <w:r>
                                <w:rPr>
                                  <w:spacing w:val="23"/>
                                  <w:w w:val="116"/>
                                  <w:sz w:val="57"/>
                                </w:rPr>
                                <w:t xml:space="preserve"> </w:t>
                              </w:r>
                              <w:r>
                                <w:rPr>
                                  <w:w w:val="116"/>
                                  <w:sz w:val="57"/>
                                </w:rPr>
                                <w:t>para</w:t>
                              </w:r>
                              <w:r>
                                <w:rPr>
                                  <w:spacing w:val="23"/>
                                  <w:w w:val="116"/>
                                  <w:sz w:val="57"/>
                                </w:rPr>
                                <w:t xml:space="preserve"> </w:t>
                              </w:r>
                              <w:r>
                                <w:rPr>
                                  <w:w w:val="116"/>
                                  <w:sz w:val="57"/>
                                </w:rPr>
                                <w:t>la</w:t>
                              </w:r>
                              <w:r>
                                <w:rPr>
                                  <w:spacing w:val="23"/>
                                  <w:w w:val="116"/>
                                  <w:sz w:val="57"/>
                                </w:rPr>
                                <w:t xml:space="preserve"> </w:t>
                              </w:r>
                              <w:r>
                                <w:rPr>
                                  <w:w w:val="116"/>
                                  <w:sz w:val="57"/>
                                </w:rPr>
                                <w:t>asesoría</w:t>
                              </w:r>
                            </w:p>
                          </w:txbxContent>
                        </wps:txbx>
                        <wps:bodyPr horzOverflow="overflow" vert="horz" lIns="0" tIns="0" rIns="0" bIns="0" rtlCol="0">
                          <a:noAutofit/>
                        </wps:bodyPr>
                      </wps:wsp>
                      <wps:wsp>
                        <wps:cNvPr id="15" name="Rectangle 15"/>
                        <wps:cNvSpPr/>
                        <wps:spPr>
                          <a:xfrm>
                            <a:off x="1348232" y="987467"/>
                            <a:ext cx="4132875" cy="441495"/>
                          </a:xfrm>
                          <a:prstGeom prst="rect">
                            <a:avLst/>
                          </a:prstGeom>
                          <a:ln>
                            <a:noFill/>
                          </a:ln>
                        </wps:spPr>
                        <wps:txbx>
                          <w:txbxContent>
                            <w:p w14:paraId="74353C5A" w14:textId="77777777" w:rsidR="00677537" w:rsidRDefault="00000000">
                              <w:pPr>
                                <w:spacing w:after="160" w:line="259" w:lineRule="auto"/>
                                <w:ind w:left="0" w:firstLine="0"/>
                                <w:jc w:val="left"/>
                              </w:pPr>
                              <w:r>
                                <w:rPr>
                                  <w:w w:val="105"/>
                                  <w:sz w:val="57"/>
                                </w:rPr>
                                <w:t>jurídica</w:t>
                              </w:r>
                              <w:r>
                                <w:rPr>
                                  <w:spacing w:val="29"/>
                                  <w:w w:val="105"/>
                                  <w:sz w:val="57"/>
                                </w:rPr>
                                <w:t xml:space="preserve"> </w:t>
                              </w:r>
                              <w:r>
                                <w:rPr>
                                  <w:w w:val="105"/>
                                  <w:sz w:val="57"/>
                                </w:rPr>
                                <w:t>intercultural</w:t>
                              </w:r>
                            </w:p>
                          </w:txbxContent>
                        </wps:txbx>
                        <wps:bodyPr horzOverflow="overflow" vert="horz" lIns="0" tIns="0" rIns="0" bIns="0" rtlCol="0">
                          <a:noAutofit/>
                        </wps:bodyPr>
                      </wps:wsp>
                      <wps:wsp>
                        <wps:cNvPr id="16" name="Rectangle 16"/>
                        <wps:cNvSpPr/>
                        <wps:spPr>
                          <a:xfrm>
                            <a:off x="938657" y="1511284"/>
                            <a:ext cx="5354777" cy="212939"/>
                          </a:xfrm>
                          <a:prstGeom prst="rect">
                            <a:avLst/>
                          </a:prstGeom>
                          <a:ln>
                            <a:noFill/>
                          </a:ln>
                        </wps:spPr>
                        <wps:txbx>
                          <w:txbxContent>
                            <w:p w14:paraId="2E54B3A6" w14:textId="77777777" w:rsidR="00677537" w:rsidRDefault="00000000">
                              <w:pPr>
                                <w:spacing w:after="160" w:line="259" w:lineRule="auto"/>
                                <w:ind w:left="0" w:firstLine="0"/>
                                <w:jc w:val="left"/>
                              </w:pPr>
                              <w:r>
                                <w:rPr>
                                  <w:w w:val="108"/>
                                  <w:sz w:val="27"/>
                                </w:rPr>
                                <w:t>Actividad</w:t>
                              </w:r>
                              <w:r>
                                <w:rPr>
                                  <w:spacing w:val="14"/>
                                  <w:w w:val="108"/>
                                  <w:sz w:val="27"/>
                                </w:rPr>
                                <w:t xml:space="preserve"> </w:t>
                              </w:r>
                              <w:r>
                                <w:rPr>
                                  <w:w w:val="108"/>
                                  <w:sz w:val="27"/>
                                </w:rPr>
                                <w:t>5</w:t>
                              </w:r>
                              <w:r>
                                <w:rPr>
                                  <w:spacing w:val="14"/>
                                  <w:w w:val="108"/>
                                  <w:sz w:val="27"/>
                                </w:rPr>
                                <w:t xml:space="preserve"> </w:t>
                              </w:r>
                              <w:r>
                                <w:rPr>
                                  <w:w w:val="108"/>
                                  <w:sz w:val="27"/>
                                </w:rPr>
                                <w:t>-</w:t>
                              </w:r>
                              <w:r>
                                <w:rPr>
                                  <w:spacing w:val="14"/>
                                  <w:w w:val="108"/>
                                  <w:sz w:val="27"/>
                                </w:rPr>
                                <w:t xml:space="preserve"> </w:t>
                              </w:r>
                              <w:r>
                                <w:rPr>
                                  <w:w w:val="108"/>
                                  <w:sz w:val="27"/>
                                </w:rPr>
                                <w:t>Interaprendizaje</w:t>
                              </w:r>
                              <w:r>
                                <w:rPr>
                                  <w:spacing w:val="14"/>
                                  <w:w w:val="108"/>
                                  <w:sz w:val="27"/>
                                </w:rPr>
                                <w:t xml:space="preserve"> </w:t>
                              </w:r>
                              <w:r>
                                <w:rPr>
                                  <w:w w:val="108"/>
                                  <w:sz w:val="27"/>
                                </w:rPr>
                                <w:t>en</w:t>
                              </w:r>
                              <w:r>
                                <w:rPr>
                                  <w:spacing w:val="14"/>
                                  <w:w w:val="108"/>
                                  <w:sz w:val="27"/>
                                </w:rPr>
                                <w:t xml:space="preserve"> </w:t>
                              </w:r>
                              <w:r>
                                <w:rPr>
                                  <w:w w:val="108"/>
                                  <w:sz w:val="27"/>
                                </w:rPr>
                                <w:t>ambientes</w:t>
                              </w:r>
                              <w:r>
                                <w:rPr>
                                  <w:spacing w:val="14"/>
                                  <w:w w:val="108"/>
                                  <w:sz w:val="27"/>
                                </w:rPr>
                                <w:t xml:space="preserve"> </w:t>
                              </w:r>
                              <w:r>
                                <w:rPr>
                                  <w:w w:val="108"/>
                                  <w:sz w:val="27"/>
                                </w:rPr>
                                <w:t>virtuales</w:t>
                              </w:r>
                            </w:p>
                          </w:txbxContent>
                        </wps:txbx>
                        <wps:bodyPr horzOverflow="overflow" vert="horz" lIns="0" tIns="0" rIns="0" bIns="0" rtlCol="0">
                          <a:noAutofit/>
                        </wps:bodyPr>
                      </wps:wsp>
                    </wpg:wgp>
                  </a:graphicData>
                </a:graphic>
              </wp:inline>
            </w:drawing>
          </mc:Choice>
          <mc:Fallback>
            <w:pict>
              <v:group w14:anchorId="35BA8263" id="Group 10610" o:spid="_x0000_s1032" style="width:468pt;height:247.85pt;mso-position-horizontal-relative:char;mso-position-vertical-relative:line" coordsize="59435,314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TNGaAFopM0ZoAWikzRmgBaKKKACii&#10;koAWikzRmgB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CZApGwOc0mflr5c/bg/aej+AfgQ6T&#10;pEqHxtrSOmnpnm1j/wCWlwf5J6v/ALhFMxqVFThzs+Zf+ClP7TyeKNYPws8P3fmaVpsnma28XSe4&#10;/wCWdv8A9s//AEZ/1zr4Mq5cyyXUkk88kkskknmSSyf8tK9Z/ZO+Atx+0J8YtK0N4pDoNoReavcD&#10;/lnbp/yz/wB+T/V0j5ec6mJqH3p/wTK+AZ+H3wwm8eanb+VrfitI5bcy/wCsj08f6r/v5/rPpsr7&#10;XUVVsNPt9Ns4ba1iS3t4U2JFHwiLVsjFM+no0/ZwUB1FJS0jc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xS0UUAFFFFABRRRQAUUUUAJijFL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">
                <v:shape id="Picture 7" o:spid="_x0000_s1033" type="#_x0000_t75" style="position:absolute;left:1737;width:55964;height:31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">
                  <v:imagedata r:id="rId8" o:title=""/>
                </v:shape>
                <v:rect id="Rectangle 14" o:spid="_x0000_s1034" style="position:absolute;top:6354;width:79049;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2F8C54" w14:textId="77777777" w:rsidR="00677537" w:rsidRDefault="00000000">
                        <w:pPr>
                          <w:spacing w:after="160" w:line="259" w:lineRule="auto"/>
                          <w:ind w:left="0" w:firstLine="0"/>
                          <w:jc w:val="left"/>
                        </w:pPr>
                        <w:r>
                          <w:rPr>
                            <w:w w:val="116"/>
                            <w:sz w:val="57"/>
                          </w:rPr>
                          <w:t>Ecosistema</w:t>
                        </w:r>
                        <w:r>
                          <w:rPr>
                            <w:spacing w:val="23"/>
                            <w:w w:val="116"/>
                            <w:sz w:val="57"/>
                          </w:rPr>
                          <w:t xml:space="preserve"> </w:t>
                        </w:r>
                        <w:r>
                          <w:rPr>
                            <w:w w:val="116"/>
                            <w:sz w:val="57"/>
                          </w:rPr>
                          <w:t>TICCAD</w:t>
                        </w:r>
                        <w:r>
                          <w:rPr>
                            <w:spacing w:val="23"/>
                            <w:w w:val="116"/>
                            <w:sz w:val="57"/>
                          </w:rPr>
                          <w:t xml:space="preserve"> </w:t>
                        </w:r>
                        <w:r>
                          <w:rPr>
                            <w:w w:val="116"/>
                            <w:sz w:val="57"/>
                          </w:rPr>
                          <w:t>para</w:t>
                        </w:r>
                        <w:r>
                          <w:rPr>
                            <w:spacing w:val="23"/>
                            <w:w w:val="116"/>
                            <w:sz w:val="57"/>
                          </w:rPr>
                          <w:t xml:space="preserve"> </w:t>
                        </w:r>
                        <w:r>
                          <w:rPr>
                            <w:w w:val="116"/>
                            <w:sz w:val="57"/>
                          </w:rPr>
                          <w:t>la</w:t>
                        </w:r>
                        <w:r>
                          <w:rPr>
                            <w:spacing w:val="23"/>
                            <w:w w:val="116"/>
                            <w:sz w:val="57"/>
                          </w:rPr>
                          <w:t xml:space="preserve"> </w:t>
                        </w:r>
                        <w:r>
                          <w:rPr>
                            <w:w w:val="116"/>
                            <w:sz w:val="57"/>
                          </w:rPr>
                          <w:t>asesoría</w:t>
                        </w:r>
                      </w:p>
                    </w:txbxContent>
                  </v:textbox>
                </v:rect>
                <v:rect id="Rectangle 15" o:spid="_x0000_s1035" style="position:absolute;left:13482;top:9874;width:41329;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4353C5A" w14:textId="77777777" w:rsidR="00677537" w:rsidRDefault="00000000">
                        <w:pPr>
                          <w:spacing w:after="160" w:line="259" w:lineRule="auto"/>
                          <w:ind w:left="0" w:firstLine="0"/>
                          <w:jc w:val="left"/>
                        </w:pPr>
                        <w:r>
                          <w:rPr>
                            <w:w w:val="105"/>
                            <w:sz w:val="57"/>
                          </w:rPr>
                          <w:t>jurídica</w:t>
                        </w:r>
                        <w:r>
                          <w:rPr>
                            <w:spacing w:val="29"/>
                            <w:w w:val="105"/>
                            <w:sz w:val="57"/>
                          </w:rPr>
                          <w:t xml:space="preserve"> </w:t>
                        </w:r>
                        <w:r>
                          <w:rPr>
                            <w:w w:val="105"/>
                            <w:sz w:val="57"/>
                          </w:rPr>
                          <w:t>intercultural</w:t>
                        </w:r>
                      </w:p>
                    </w:txbxContent>
                  </v:textbox>
                </v:rect>
                <v:rect id="Rectangle 16" o:spid="_x0000_s1036" style="position:absolute;left:9386;top:15112;width:53548;height:2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E54B3A6" w14:textId="77777777" w:rsidR="00677537" w:rsidRDefault="00000000">
                        <w:pPr>
                          <w:spacing w:after="160" w:line="259" w:lineRule="auto"/>
                          <w:ind w:left="0" w:firstLine="0"/>
                          <w:jc w:val="left"/>
                        </w:pPr>
                        <w:r>
                          <w:rPr>
                            <w:w w:val="108"/>
                            <w:sz w:val="27"/>
                          </w:rPr>
                          <w:t>Actividad</w:t>
                        </w:r>
                        <w:r>
                          <w:rPr>
                            <w:spacing w:val="14"/>
                            <w:w w:val="108"/>
                            <w:sz w:val="27"/>
                          </w:rPr>
                          <w:t xml:space="preserve"> </w:t>
                        </w:r>
                        <w:r>
                          <w:rPr>
                            <w:w w:val="108"/>
                            <w:sz w:val="27"/>
                          </w:rPr>
                          <w:t>5</w:t>
                        </w:r>
                        <w:r>
                          <w:rPr>
                            <w:spacing w:val="14"/>
                            <w:w w:val="108"/>
                            <w:sz w:val="27"/>
                          </w:rPr>
                          <w:t xml:space="preserve"> </w:t>
                        </w:r>
                        <w:r>
                          <w:rPr>
                            <w:w w:val="108"/>
                            <w:sz w:val="27"/>
                          </w:rPr>
                          <w:t>-</w:t>
                        </w:r>
                        <w:r>
                          <w:rPr>
                            <w:spacing w:val="14"/>
                            <w:w w:val="108"/>
                            <w:sz w:val="27"/>
                          </w:rPr>
                          <w:t xml:space="preserve"> </w:t>
                        </w:r>
                        <w:r>
                          <w:rPr>
                            <w:w w:val="108"/>
                            <w:sz w:val="27"/>
                          </w:rPr>
                          <w:t>Interaprendizaje</w:t>
                        </w:r>
                        <w:r>
                          <w:rPr>
                            <w:spacing w:val="14"/>
                            <w:w w:val="108"/>
                            <w:sz w:val="27"/>
                          </w:rPr>
                          <w:t xml:space="preserve"> </w:t>
                        </w:r>
                        <w:r>
                          <w:rPr>
                            <w:w w:val="108"/>
                            <w:sz w:val="27"/>
                          </w:rPr>
                          <w:t>en</w:t>
                        </w:r>
                        <w:r>
                          <w:rPr>
                            <w:spacing w:val="14"/>
                            <w:w w:val="108"/>
                            <w:sz w:val="27"/>
                          </w:rPr>
                          <w:t xml:space="preserve"> </w:t>
                        </w:r>
                        <w:r>
                          <w:rPr>
                            <w:w w:val="108"/>
                            <w:sz w:val="27"/>
                          </w:rPr>
                          <w:t>ambientes</w:t>
                        </w:r>
                        <w:r>
                          <w:rPr>
                            <w:spacing w:val="14"/>
                            <w:w w:val="108"/>
                            <w:sz w:val="27"/>
                          </w:rPr>
                          <w:t xml:space="preserve"> </w:t>
                        </w:r>
                        <w:r>
                          <w:rPr>
                            <w:w w:val="108"/>
                            <w:sz w:val="27"/>
                          </w:rPr>
                          <w:t>virtuales</w:t>
                        </w:r>
                      </w:p>
                    </w:txbxContent>
                  </v:textbox>
                </v:rect>
                <w10:anchorlock/>
              </v:group>
            </w:pict>
          </mc:Fallback>
        </mc:AlternateContent>
      </w:r>
    </w:p>
    <w:p w14:paraId="77F0F261" w14:textId="77777777" w:rsidR="00677537" w:rsidRDefault="00000000">
      <w:pPr>
        <w:tabs>
          <w:tab w:val="center" w:pos="4678"/>
          <w:tab w:val="center" w:pos="7751"/>
        </w:tabs>
        <w:spacing w:after="25" w:line="259" w:lineRule="auto"/>
        <w:ind w:left="0" w:firstLine="0"/>
        <w:jc w:val="left"/>
      </w:pPr>
      <w:r>
        <w:rPr>
          <w:sz w:val="22"/>
        </w:rPr>
        <w:tab/>
      </w:r>
      <w:r>
        <w:rPr>
          <w:b/>
        </w:rPr>
        <w:t>Alumno:</w:t>
      </w:r>
      <w:r>
        <w:rPr>
          <w:b/>
        </w:rPr>
        <w:tab/>
      </w:r>
      <w:r>
        <w:t>Martin Jonathan de la Cruz</w:t>
      </w:r>
    </w:p>
    <w:p w14:paraId="718F6F3E" w14:textId="77777777" w:rsidR="00677537" w:rsidRDefault="00000000">
      <w:pPr>
        <w:tabs>
          <w:tab w:val="center" w:pos="4716"/>
          <w:tab w:val="center" w:pos="7045"/>
        </w:tabs>
        <w:spacing w:after="25" w:line="259" w:lineRule="auto"/>
        <w:ind w:left="0" w:firstLine="0"/>
        <w:jc w:val="left"/>
      </w:pPr>
      <w:r>
        <w:rPr>
          <w:sz w:val="22"/>
        </w:rPr>
        <w:tab/>
      </w:r>
      <w:r>
        <w:t>Matrícula:</w:t>
      </w:r>
      <w:r>
        <w:tab/>
        <w:t>ES2611202040</w:t>
      </w:r>
    </w:p>
    <w:p w14:paraId="26AB8F0B" w14:textId="77777777" w:rsidR="00677537" w:rsidRDefault="00000000">
      <w:pPr>
        <w:tabs>
          <w:tab w:val="center" w:pos="5006"/>
          <w:tab w:val="center" w:pos="7516"/>
        </w:tabs>
        <w:spacing w:after="25" w:line="259" w:lineRule="auto"/>
        <w:ind w:left="0" w:firstLine="0"/>
        <w:jc w:val="left"/>
      </w:pPr>
      <w:r>
        <w:rPr>
          <w:sz w:val="22"/>
        </w:rPr>
        <w:tab/>
      </w:r>
      <w:r>
        <w:t>Figura docente:</w:t>
      </w:r>
      <w:r>
        <w:tab/>
        <w:t>Janeth Santana Ramírez</w:t>
      </w:r>
    </w:p>
    <w:p w14:paraId="1E9B53AB" w14:textId="77777777" w:rsidR="00677537" w:rsidRDefault="00000000">
      <w:pPr>
        <w:tabs>
          <w:tab w:val="center" w:pos="5120"/>
          <w:tab w:val="center" w:pos="6483"/>
        </w:tabs>
        <w:spacing w:after="296" w:line="259" w:lineRule="auto"/>
        <w:ind w:left="0" w:firstLine="0"/>
        <w:jc w:val="left"/>
      </w:pPr>
      <w:r>
        <w:rPr>
          <w:sz w:val="22"/>
        </w:rPr>
        <w:tab/>
      </w:r>
      <w:r>
        <w:t>Semestre/Bloque:</w:t>
      </w:r>
      <w:r>
        <w:tab/>
        <w:t>2 / 1</w:t>
      </w:r>
    </w:p>
    <w:p w14:paraId="47E58337" w14:textId="77777777" w:rsidR="00677537" w:rsidRDefault="00000000">
      <w:pPr>
        <w:spacing w:after="0" w:line="259" w:lineRule="auto"/>
        <w:ind w:right="14"/>
      </w:pPr>
      <w:r>
        <w:lastRenderedPageBreak/>
        <w:t>Fecha de realización: 9 de agosto de 2026</w:t>
      </w:r>
    </w:p>
    <w:p w14:paraId="4AE7A262" w14:textId="77777777" w:rsidR="00677537" w:rsidRDefault="00000000">
      <w:pPr>
        <w:spacing w:line="259" w:lineRule="auto"/>
        <w:ind w:right="14"/>
      </w:pPr>
      <w:r>
        <w:t>Roma Norte, Ciudad de México</w:t>
      </w:r>
    </w:p>
    <w:p w14:paraId="334D556E" w14:textId="77777777" w:rsidR="00677537" w:rsidRDefault="00000000">
      <w:pPr>
        <w:spacing w:after="742" w:line="259" w:lineRule="auto"/>
        <w:ind w:left="0" w:firstLine="0"/>
        <w:jc w:val="right"/>
      </w:pPr>
      <w:r>
        <w:rPr>
          <w:sz w:val="21"/>
        </w:rPr>
        <w:t>i</w:t>
      </w:r>
    </w:p>
    <w:p w14:paraId="38D32FE8" w14:textId="77777777" w:rsidR="00677537" w:rsidRDefault="00000000">
      <w:pPr>
        <w:pStyle w:val="Ttulo1"/>
        <w:numPr>
          <w:ilvl w:val="0"/>
          <w:numId w:val="0"/>
        </w:numPr>
        <w:ind w:left="-5"/>
      </w:pPr>
      <w:r>
        <w:t>Resumen</w:t>
      </w:r>
    </w:p>
    <w:p w14:paraId="18E1B40C" w14:textId="77777777" w:rsidR="00677537" w:rsidRDefault="00000000">
      <w:pPr>
        <w:ind w:left="0" w:right="14" w:firstLine="299"/>
      </w:pPr>
      <w:r>
        <w:t>La presente actividad aborda el diseño de una ruta de trabajo mediada por tecnologías de comunicación, colaboración e interaprendizaje (TICCAD) para la asesoría jurídica a distancia de una comunidad de comuneros. A través del análisis de un caso real de limitaciones de acceso a la tecnología y diversidad lingüística, se propone un ecosistema articulado de herramientas digitales que facilite la comunicación intercultural, la construcción dialógica de acuerdos y la protección responsable de la información. El estudio de caso examina cómo la selección pertinente de tecnologías, fundamentada en criterios de accesibilidad, interculturalidad y ética, puede transformar el ejercicio del derecho en ambientes virtuales.</w:t>
      </w:r>
      <w:r>
        <w:br w:type="page"/>
      </w:r>
    </w:p>
    <w:p w14:paraId="25C4DEE4" w14:textId="77777777" w:rsidR="00677537" w:rsidRDefault="00000000">
      <w:pPr>
        <w:tabs>
          <w:tab w:val="right" w:pos="9360"/>
        </w:tabs>
        <w:spacing w:after="665"/>
        <w:ind w:left="0" w:firstLine="0"/>
        <w:jc w:val="left"/>
      </w:pPr>
      <w:r>
        <w:lastRenderedPageBreak/>
        <w:t>Índice de Contenidos</w:t>
      </w:r>
      <w:r>
        <w:tab/>
      </w:r>
      <w:proofErr w:type="spellStart"/>
      <w:r>
        <w:rPr>
          <w:sz w:val="21"/>
        </w:rPr>
        <w:t>ii</w:t>
      </w:r>
      <w:proofErr w:type="spellEnd"/>
    </w:p>
    <w:p w14:paraId="0CA7A2F4" w14:textId="77777777" w:rsidR="00677537" w:rsidRDefault="00000000">
      <w:pPr>
        <w:spacing w:after="33" w:line="259" w:lineRule="auto"/>
        <w:ind w:left="-5"/>
        <w:jc w:val="left"/>
      </w:pPr>
      <w:r>
        <w:rPr>
          <w:b/>
          <w:sz w:val="39"/>
        </w:rPr>
        <w:t>Índice de Contenidos</w:t>
      </w:r>
    </w:p>
    <w:p w14:paraId="1623211E" w14:textId="77777777" w:rsidR="00677537" w:rsidRDefault="00677537">
      <w:pPr>
        <w:sectPr w:rsidR="00677537">
          <w:headerReference w:type="even" r:id="rId9"/>
          <w:headerReference w:type="default" r:id="rId10"/>
          <w:footerReference w:type="even" r:id="rId11"/>
          <w:footerReference w:type="default" r:id="rId12"/>
          <w:headerReference w:type="first" r:id="rId13"/>
          <w:footerReference w:type="first" r:id="rId14"/>
          <w:pgSz w:w="12240" w:h="15840"/>
          <w:pgMar w:top="784" w:right="1440" w:bottom="1571" w:left="1440" w:header="720" w:footer="720" w:gutter="0"/>
          <w:cols w:space="720"/>
          <w:titlePg/>
        </w:sectPr>
      </w:pPr>
    </w:p>
    <w:p w14:paraId="5CBA3165" w14:textId="77777777" w:rsidR="00677537" w:rsidRDefault="00000000">
      <w:pPr>
        <w:spacing w:after="695"/>
        <w:ind w:left="10" w:right="14"/>
      </w:pPr>
      <w:r>
        <w:lastRenderedPageBreak/>
        <w:t>Análisis del Caso</w:t>
      </w:r>
    </w:p>
    <w:p w14:paraId="6E05E40D" w14:textId="77777777" w:rsidR="00677537" w:rsidRDefault="00000000">
      <w:pPr>
        <w:pStyle w:val="Ttulo1"/>
        <w:ind w:left="814" w:hanging="829"/>
      </w:pPr>
      <w:r>
        <w:t>Introducción</w:t>
      </w:r>
    </w:p>
    <w:p w14:paraId="730ACA4B" w14:textId="77777777" w:rsidR="00677537" w:rsidRDefault="00000000">
      <w:pPr>
        <w:spacing w:after="0"/>
        <w:ind w:left="0" w:right="14" w:firstLine="299"/>
      </w:pPr>
      <w:r>
        <w:t xml:space="preserve">La práctica del derecho en ambientes virtuales representa uno de los desafíos más complejos para la formación de profesionales jurídicos en el siglo XXI. No se trata únicamente de digitalizar procesos legales, sino de reconocer que la tecnología es un medio que encarna valores éticos y </w:t>
      </w:r>
      <w:proofErr w:type="gramStart"/>
      <w:r>
        <w:t xml:space="preserve">culturales </w:t>
      </w:r>
      <w:r>
        <w:rPr>
          <w:b/>
        </w:rPr>
        <w:t>?</w:t>
      </w:r>
      <w:proofErr w:type="gramEnd"/>
      <w:r>
        <w:t>.</w:t>
      </w:r>
    </w:p>
    <w:p w14:paraId="7FFF9DF2" w14:textId="77777777" w:rsidR="00677537" w:rsidRDefault="00000000">
      <w:pPr>
        <w:spacing w:after="10"/>
        <w:ind w:left="0" w:right="14" w:firstLine="299"/>
      </w:pPr>
      <w:r>
        <w:t xml:space="preserve">En particular, cuando el destinatario de la asesoría jurídica es una comunidad con acceso limitado a la tecnología, con lenguas e identidades propias, y con historias de exclusión institucional, la elección de las herramientas digitales se convierte en un acto político y pedagógico: decidir </w:t>
      </w:r>
      <w:r>
        <w:rPr>
          <w:i/>
        </w:rPr>
        <w:t>con quién</w:t>
      </w:r>
      <w:r>
        <w:t xml:space="preserve">, </w:t>
      </w:r>
      <w:r>
        <w:rPr>
          <w:i/>
        </w:rPr>
        <w:t xml:space="preserve">por cuál medio </w:t>
      </w:r>
      <w:r>
        <w:t xml:space="preserve">y </w:t>
      </w:r>
      <w:r>
        <w:rPr>
          <w:i/>
        </w:rPr>
        <w:t xml:space="preserve">bajo qué protecciones </w:t>
      </w:r>
      <w:r>
        <w:t>nos comunicamos es decidir quién queda incluido o excluido en el diálogo del derecho.</w:t>
      </w:r>
    </w:p>
    <w:p w14:paraId="0C5B531D" w14:textId="77777777" w:rsidR="00677537" w:rsidRDefault="00000000">
      <w:pPr>
        <w:spacing w:after="669"/>
        <w:ind w:left="0" w:right="14" w:firstLine="299"/>
      </w:pPr>
      <w:r>
        <w:t xml:space="preserve">El </w:t>
      </w:r>
      <w:r>
        <w:rPr>
          <w:b/>
        </w:rPr>
        <w:t xml:space="preserve">ecosistema TICCAD </w:t>
      </w:r>
      <w:r>
        <w:t xml:space="preserve">se entiende aquí como el conjunto articulado y coherente de herramientas, protocolos y decisiones tecnológicas que permiten al despacho jurídico construir una relación de confianza, escucha y aprendizaje mutuo con la comunidad, respetando su dignidad, su lengua y sus formas de organización. Un ecosistema no es una colección de herramientas sueltas, sino una estructura que garantiza redundancia, seguridad, accesibilidad y seguimiento </w:t>
      </w:r>
      <w:proofErr w:type="gramStart"/>
      <w:r>
        <w:t xml:space="preserve">ético </w:t>
      </w:r>
      <w:r>
        <w:rPr>
          <w:b/>
        </w:rPr>
        <w:t>?</w:t>
      </w:r>
      <w:proofErr w:type="gramEnd"/>
      <w:r>
        <w:t>.</w:t>
      </w:r>
    </w:p>
    <w:p w14:paraId="26903F4D" w14:textId="77777777" w:rsidR="00677537" w:rsidRDefault="00000000">
      <w:pPr>
        <w:pStyle w:val="Ttulo1"/>
        <w:spacing w:after="276"/>
        <w:ind w:left="814" w:hanging="829"/>
      </w:pPr>
      <w:r>
        <w:t>Análisis del Caso</w:t>
      </w:r>
    </w:p>
    <w:p w14:paraId="06D9368E" w14:textId="77777777" w:rsidR="00677537" w:rsidRDefault="00000000">
      <w:pPr>
        <w:pStyle w:val="Ttulo2"/>
        <w:ind w:left="949" w:hanging="964"/>
      </w:pPr>
      <w:r>
        <w:t>Contexto: La Comunidad de Comuneros</w:t>
      </w:r>
    </w:p>
    <w:p w14:paraId="560EA74C" w14:textId="77777777" w:rsidR="00677537" w:rsidRDefault="00000000">
      <w:pPr>
        <w:ind w:left="0" w:right="14" w:firstLine="299"/>
      </w:pPr>
      <w:r>
        <w:t>Consideremos el siguiente caso realista: una comunidad indígena de aproximadamente 80 personas, ubicada en una región con cobertura de internet limitada, que requiere asesoría jurídica especializada sobre sus derechos de propiedad colectiva de la tierra. La comunidad:</w:t>
      </w:r>
    </w:p>
    <w:p w14:paraId="0B34F3EA" w14:textId="77777777" w:rsidR="00677537" w:rsidRDefault="00000000">
      <w:pPr>
        <w:numPr>
          <w:ilvl w:val="0"/>
          <w:numId w:val="1"/>
        </w:numPr>
        <w:spacing w:after="245" w:line="259" w:lineRule="auto"/>
        <w:ind w:right="14" w:hanging="184"/>
      </w:pPr>
      <w:r>
        <w:t>Habla principalmente una lengua indígena; el español es segunda lengua para muchos.</w:t>
      </w:r>
    </w:p>
    <w:p w14:paraId="097E21AA" w14:textId="77777777" w:rsidR="00677537" w:rsidRDefault="00000000">
      <w:pPr>
        <w:numPr>
          <w:ilvl w:val="0"/>
          <w:numId w:val="1"/>
        </w:numPr>
        <w:spacing w:after="145"/>
        <w:ind w:right="14" w:hanging="184"/>
      </w:pPr>
      <w:r>
        <w:t>Tiene acceso a telefonía celular básica (prepago), pero conexiones a internet intermitentes.</w:t>
      </w:r>
    </w:p>
    <w:p w14:paraId="46DE3F70" w14:textId="77777777" w:rsidR="00677537" w:rsidRDefault="00000000">
      <w:pPr>
        <w:numPr>
          <w:ilvl w:val="0"/>
          <w:numId w:val="1"/>
        </w:numPr>
        <w:spacing w:after="245" w:line="259" w:lineRule="auto"/>
        <w:ind w:right="14" w:hanging="184"/>
      </w:pPr>
      <w:r>
        <w:t>Utiliza principalmente dispositivos móviles (teléfonos), no computadoras de escritorio.</w:t>
      </w:r>
    </w:p>
    <w:p w14:paraId="57348CDE" w14:textId="77777777" w:rsidR="00677537" w:rsidRDefault="00000000">
      <w:pPr>
        <w:numPr>
          <w:ilvl w:val="0"/>
          <w:numId w:val="1"/>
        </w:numPr>
        <w:spacing w:after="245" w:line="259" w:lineRule="auto"/>
        <w:ind w:right="14" w:hanging="184"/>
      </w:pPr>
      <w:r>
        <w:t>Ha experimentado incomprensión y exclusión de instituciones legales previas.</w:t>
      </w:r>
    </w:p>
    <w:p w14:paraId="160D110B" w14:textId="77777777" w:rsidR="00677537" w:rsidRDefault="00000000">
      <w:pPr>
        <w:numPr>
          <w:ilvl w:val="0"/>
          <w:numId w:val="1"/>
        </w:numPr>
        <w:spacing w:after="301" w:line="259" w:lineRule="auto"/>
        <w:ind w:right="14" w:hanging="184"/>
      </w:pPr>
      <w:r>
        <w:t>Organiza sus decisiones de forma colectiva en asambleas.</w:t>
      </w:r>
    </w:p>
    <w:p w14:paraId="0E539829" w14:textId="77777777" w:rsidR="00677537" w:rsidRDefault="00000000">
      <w:pPr>
        <w:spacing w:line="259" w:lineRule="auto"/>
        <w:ind w:left="309" w:right="14"/>
      </w:pPr>
      <w:r>
        <w:lastRenderedPageBreak/>
        <w:t>La asesoría que requieren implica:</w:t>
      </w:r>
    </w:p>
    <w:p w14:paraId="3801031C" w14:textId="77777777" w:rsidR="00677537" w:rsidRDefault="00000000">
      <w:pPr>
        <w:spacing w:after="450"/>
        <w:ind w:left="10" w:right="14"/>
      </w:pPr>
      <w:r>
        <w:t>Análisis del Caso</w:t>
      </w:r>
    </w:p>
    <w:p w14:paraId="19E11514" w14:textId="77777777" w:rsidR="00677537" w:rsidRDefault="00000000">
      <w:pPr>
        <w:numPr>
          <w:ilvl w:val="0"/>
          <w:numId w:val="2"/>
        </w:numPr>
        <w:ind w:right="14" w:hanging="289"/>
      </w:pPr>
      <w:r>
        <w:t>Reconocimiento de derechos sobre tierras comunales (Constitución Política, Convenio 169 OIT).</w:t>
      </w:r>
    </w:p>
    <w:p w14:paraId="6AF253D0" w14:textId="77777777" w:rsidR="00677537" w:rsidRDefault="00000000">
      <w:pPr>
        <w:numPr>
          <w:ilvl w:val="0"/>
          <w:numId w:val="2"/>
        </w:numPr>
        <w:spacing w:after="254" w:line="259" w:lineRule="auto"/>
        <w:ind w:right="14" w:hanging="289"/>
      </w:pPr>
      <w:r>
        <w:t>Defensa contra invasiones o expropiaciones injustas.</w:t>
      </w:r>
    </w:p>
    <w:p w14:paraId="6D865190" w14:textId="77777777" w:rsidR="00677537" w:rsidRDefault="00000000">
      <w:pPr>
        <w:numPr>
          <w:ilvl w:val="0"/>
          <w:numId w:val="2"/>
        </w:numPr>
        <w:spacing w:after="254" w:line="259" w:lineRule="auto"/>
        <w:ind w:right="14" w:hanging="289"/>
      </w:pPr>
      <w:r>
        <w:t>Articulación con instancias de justicia alternativa (asamblea comunal).</w:t>
      </w:r>
    </w:p>
    <w:p w14:paraId="54F3FD05" w14:textId="77777777" w:rsidR="00677537" w:rsidRDefault="00000000">
      <w:pPr>
        <w:numPr>
          <w:ilvl w:val="0"/>
          <w:numId w:val="2"/>
        </w:numPr>
        <w:spacing w:after="435" w:line="259" w:lineRule="auto"/>
        <w:ind w:right="14" w:hanging="289"/>
      </w:pPr>
      <w:r>
        <w:t>Documentación y seguimiento de acuerdos duraderos.</w:t>
      </w:r>
    </w:p>
    <w:p w14:paraId="2F3E7E76" w14:textId="77777777" w:rsidR="00677537" w:rsidRDefault="00000000">
      <w:pPr>
        <w:pStyle w:val="Ttulo2"/>
        <w:ind w:left="949" w:hanging="964"/>
      </w:pPr>
      <w:r>
        <w:t>Condiciones de Acceso, Comunicación y Participación</w:t>
      </w:r>
    </w:p>
    <w:p w14:paraId="0B863FF3" w14:textId="77777777" w:rsidR="00677537" w:rsidRDefault="00000000">
      <w:pPr>
        <w:spacing w:after="264" w:line="259" w:lineRule="auto"/>
        <w:ind w:left="309" w:right="14"/>
      </w:pPr>
      <w:r>
        <w:t>Un análisis riguroso del contexto revela:</w:t>
      </w:r>
    </w:p>
    <w:p w14:paraId="385000E7" w14:textId="77777777" w:rsidR="00677537" w:rsidRDefault="00000000">
      <w:pPr>
        <w:ind w:left="498" w:right="14" w:hanging="498"/>
      </w:pPr>
      <w:r>
        <w:rPr>
          <w:b/>
        </w:rPr>
        <w:t xml:space="preserve">Infraestructura tecnológica </w:t>
      </w:r>
      <w:r>
        <w:t>Conexión 3G/4G consistente en la cabecera, pero débil en comunidades dispersas. Ancho de banda limitado: video a alta resolución no es viable para todos.</w:t>
      </w:r>
    </w:p>
    <w:p w14:paraId="703F7D86" w14:textId="77777777" w:rsidR="00677537" w:rsidRDefault="00000000">
      <w:pPr>
        <w:spacing w:after="177"/>
        <w:ind w:left="498" w:right="14" w:hanging="498"/>
      </w:pPr>
      <w:r>
        <w:rPr>
          <w:b/>
        </w:rPr>
        <w:t xml:space="preserve">Capacidad </w:t>
      </w:r>
      <w:proofErr w:type="gramStart"/>
      <w:r>
        <w:rPr>
          <w:b/>
        </w:rPr>
        <w:t>lingüística</w:t>
      </w:r>
      <w:proofErr w:type="gramEnd"/>
      <w:r>
        <w:rPr>
          <w:b/>
        </w:rPr>
        <w:t xml:space="preserve"> </w:t>
      </w:r>
      <w:r>
        <w:t>Aunque hay bilingües (español-lengua indígena), la mayoría prefiere su lengua materna. El despacho no tiene intérpretes disponibles en tiempo real.</w:t>
      </w:r>
    </w:p>
    <w:p w14:paraId="4EBF7531" w14:textId="77777777" w:rsidR="00677537" w:rsidRDefault="00000000">
      <w:pPr>
        <w:spacing w:after="177"/>
        <w:ind w:left="498" w:right="14" w:hanging="498"/>
      </w:pPr>
      <w:r>
        <w:rPr>
          <w:b/>
        </w:rPr>
        <w:t xml:space="preserve">Dispositivos disponibles </w:t>
      </w:r>
      <w:r>
        <w:t>Teléfonos Android/iOS prepago; rara vez laptops. Almacenamiento limitado en dispositivos.</w:t>
      </w:r>
    </w:p>
    <w:p w14:paraId="21FFA7DA" w14:textId="77777777" w:rsidR="00677537" w:rsidRDefault="00000000">
      <w:pPr>
        <w:spacing w:after="177"/>
        <w:ind w:left="498" w:right="14" w:hanging="498"/>
      </w:pPr>
      <w:r>
        <w:rPr>
          <w:b/>
        </w:rPr>
        <w:t xml:space="preserve">Alfabetización digital </w:t>
      </w:r>
      <w:r>
        <w:t>Conocimiento funcional de WhatsApp, llamadas. Desconfianza sobre plataformas comerciales y datos personales.</w:t>
      </w:r>
    </w:p>
    <w:p w14:paraId="67D721DF" w14:textId="77777777" w:rsidR="00677537" w:rsidRDefault="00000000">
      <w:pPr>
        <w:spacing w:after="172"/>
        <w:ind w:left="498" w:right="14" w:hanging="498"/>
      </w:pPr>
      <w:r>
        <w:rPr>
          <w:b/>
        </w:rPr>
        <w:t xml:space="preserve">Patrones de disponibilidad </w:t>
      </w:r>
      <w:r>
        <w:t>No hay internet 24/7; es necesario programar encuentros. Las reuniones comunitarias ocurren en horarios específicos (fines de semana, noches).</w:t>
      </w:r>
    </w:p>
    <w:p w14:paraId="433B5362" w14:textId="77777777" w:rsidR="00677537" w:rsidRDefault="00000000">
      <w:pPr>
        <w:spacing w:after="399"/>
        <w:ind w:left="0" w:right="14" w:firstLine="299"/>
      </w:pPr>
      <w:r>
        <w:t xml:space="preserve">Estas condiciones imponen restricciones </w:t>
      </w:r>
      <w:proofErr w:type="gramStart"/>
      <w:r>
        <w:t>reales</w:t>
      </w:r>
      <w:proofErr w:type="gramEnd"/>
      <w:r>
        <w:t xml:space="preserve"> pero no insuperables. La solución no es imponer una plataforma única, sino tejer un </w:t>
      </w:r>
      <w:r>
        <w:rPr>
          <w:i/>
        </w:rPr>
        <w:t xml:space="preserve">ecosistema </w:t>
      </w:r>
      <w:r>
        <w:t xml:space="preserve">que respete estos límites y los transforme en fortalezas: la comunicación asincrónica y local favorece la reflexión colectiva; los dispositivos móviles son ubicuos; la confianza basada en herramientas simples es más robusta que plataformas </w:t>
      </w:r>
      <w:proofErr w:type="gramStart"/>
      <w:r>
        <w:t xml:space="preserve">complejas </w:t>
      </w:r>
      <w:r>
        <w:rPr>
          <w:b/>
        </w:rPr>
        <w:t>?</w:t>
      </w:r>
      <w:proofErr w:type="gramEnd"/>
      <w:r>
        <w:t>.</w:t>
      </w:r>
    </w:p>
    <w:p w14:paraId="55FABB9B" w14:textId="77777777" w:rsidR="00677537" w:rsidRDefault="00000000">
      <w:pPr>
        <w:pStyle w:val="Ttulo2"/>
        <w:ind w:left="949" w:hanging="964"/>
      </w:pPr>
      <w:r>
        <w:lastRenderedPageBreak/>
        <w:t>Criterios de Pertinencia</w:t>
      </w:r>
    </w:p>
    <w:p w14:paraId="0EFBFD75" w14:textId="77777777" w:rsidR="00677537" w:rsidRDefault="00000000">
      <w:pPr>
        <w:ind w:left="0" w:right="14" w:firstLine="299"/>
      </w:pPr>
      <w:r>
        <w:t>El diseño del ecosistema debe cumplir seis criterios explícitos de pertinencia, señalados en la lección de la semana 5:</w:t>
      </w:r>
    </w:p>
    <w:p w14:paraId="7437244D" w14:textId="77777777" w:rsidR="00677537" w:rsidRDefault="00000000">
      <w:pPr>
        <w:numPr>
          <w:ilvl w:val="0"/>
          <w:numId w:val="3"/>
        </w:numPr>
        <w:ind w:right="14" w:hanging="289"/>
      </w:pPr>
      <w:r>
        <w:rPr>
          <w:b/>
        </w:rPr>
        <w:t>Accesibilidad</w:t>
      </w:r>
      <w:r>
        <w:t>: Las herramientas deben funcionar con infraestructura limitada, en dispositivos móviles, en español e idealmente con asistencia de lengua indígena.</w:t>
      </w:r>
    </w:p>
    <w:p w14:paraId="0278A406" w14:textId="77777777" w:rsidR="00677537" w:rsidRDefault="00000000">
      <w:pPr>
        <w:numPr>
          <w:ilvl w:val="0"/>
          <w:numId w:val="3"/>
        </w:numPr>
        <w:ind w:right="14" w:hanging="289"/>
      </w:pPr>
      <w:r>
        <w:rPr>
          <w:b/>
        </w:rPr>
        <w:t>Pertinencia</w:t>
      </w:r>
      <w:r>
        <w:t>: Deben responder a las necesidades jurídicas específicas de la comunidad, no a modas tecnológicas.</w:t>
      </w:r>
    </w:p>
    <w:p w14:paraId="69392C01" w14:textId="77777777" w:rsidR="00677537" w:rsidRDefault="00000000">
      <w:pPr>
        <w:numPr>
          <w:ilvl w:val="0"/>
          <w:numId w:val="3"/>
        </w:numPr>
        <w:ind w:right="14" w:hanging="289"/>
      </w:pPr>
      <w:r>
        <w:rPr>
          <w:b/>
        </w:rPr>
        <w:t>Articulación</w:t>
      </w:r>
      <w:r>
        <w:t xml:space="preserve">: Deben estar integradas entre sí, sin </w:t>
      </w:r>
      <w:proofErr w:type="spellStart"/>
      <w:r>
        <w:t>ïslas"de</w:t>
      </w:r>
      <w:proofErr w:type="spellEnd"/>
      <w:r>
        <w:t xml:space="preserve"> comunicación que creen confusión o pérdida de información.</w:t>
      </w:r>
    </w:p>
    <w:p w14:paraId="515A1A8D" w14:textId="77777777" w:rsidR="00677537" w:rsidRDefault="00000000">
      <w:pPr>
        <w:numPr>
          <w:ilvl w:val="0"/>
          <w:numId w:val="3"/>
        </w:numPr>
        <w:ind w:right="14" w:hanging="289"/>
      </w:pPr>
      <w:r>
        <w:rPr>
          <w:b/>
        </w:rPr>
        <w:t>Interculturalidad</w:t>
      </w:r>
      <w:r>
        <w:t>: Deben reconocer y validar la lengua, valores y procesos de decisión de la comunidad indígena, no borrarlos.</w:t>
      </w:r>
    </w:p>
    <w:p w14:paraId="08B96B31" w14:textId="77777777" w:rsidR="00677537" w:rsidRDefault="00000000">
      <w:pPr>
        <w:numPr>
          <w:ilvl w:val="0"/>
          <w:numId w:val="3"/>
        </w:numPr>
        <w:ind w:right="14" w:hanging="289"/>
      </w:pPr>
      <w:r>
        <w:rPr>
          <w:b/>
        </w:rPr>
        <w:t>Seguimiento</w:t>
      </w:r>
      <w:r>
        <w:t>: Deben permitir continuidad en el tiempo, con registros verificables de acuerdos y progresos.</w:t>
      </w:r>
    </w:p>
    <w:p w14:paraId="4C51F3B8" w14:textId="77777777" w:rsidR="00677537" w:rsidRDefault="00000000">
      <w:pPr>
        <w:numPr>
          <w:ilvl w:val="0"/>
          <w:numId w:val="3"/>
        </w:numPr>
        <w:spacing w:after="687"/>
        <w:ind w:right="14" w:hanging="289"/>
      </w:pPr>
      <w:r>
        <w:rPr>
          <w:b/>
        </w:rPr>
        <w:t>Ética y privacidad</w:t>
      </w:r>
      <w:r>
        <w:t xml:space="preserve">: Deben proteger datos personales de la comunidad con estándares de seguridad y transparencia, respetando leyes como la Ley General de Derechos Lingüísticos y el Convenio 169 de la </w:t>
      </w:r>
      <w:proofErr w:type="gramStart"/>
      <w:r>
        <w:t xml:space="preserve">OIT </w:t>
      </w:r>
      <w:r>
        <w:rPr>
          <w:b/>
        </w:rPr>
        <w:t>?</w:t>
      </w:r>
      <w:proofErr w:type="gramEnd"/>
      <w:r>
        <w:rPr>
          <w:b/>
        </w:rPr>
        <w:t>??</w:t>
      </w:r>
      <w:r>
        <w:t>.</w:t>
      </w:r>
    </w:p>
    <w:p w14:paraId="7EFFA72B" w14:textId="77777777" w:rsidR="00677537" w:rsidRDefault="00000000">
      <w:pPr>
        <w:pStyle w:val="Ttulo1"/>
        <w:spacing w:after="71"/>
        <w:ind w:left="814" w:hanging="829"/>
      </w:pPr>
      <w:r>
        <w:t>Propuesta del Ecosistema TICCAD</w:t>
      </w:r>
    </w:p>
    <w:p w14:paraId="30BD07D8" w14:textId="77777777" w:rsidR="00677537" w:rsidRDefault="00000000">
      <w:pPr>
        <w:spacing w:after="415"/>
        <w:ind w:left="0" w:right="14" w:firstLine="299"/>
      </w:pPr>
      <w:r>
        <w:t xml:space="preserve">El ecosistema propuesto organiza la asesoría en </w:t>
      </w:r>
      <w:r>
        <w:rPr>
          <w:b/>
        </w:rPr>
        <w:t xml:space="preserve">cuatro momentos </w:t>
      </w:r>
      <w:r>
        <w:t>claramente definidos, cada uno con herramientas, funciones y justificaciones explícitas. La ruta no es lineal; los momentos pueden superponerse, pero cada uno cumple un propósito comunicativo distinto.</w:t>
      </w:r>
    </w:p>
    <w:p w14:paraId="5EE2C09C" w14:textId="77777777" w:rsidR="00677537" w:rsidRDefault="00000000">
      <w:pPr>
        <w:pStyle w:val="Ttulo2"/>
        <w:spacing w:after="156"/>
        <w:ind w:left="949" w:hanging="964"/>
      </w:pPr>
      <w:r>
        <w:t>Momento 1: Primer Contacto y Escucha Inicial</w:t>
      </w:r>
    </w:p>
    <w:p w14:paraId="3C040407" w14:textId="77777777" w:rsidR="00677537" w:rsidRDefault="00000000">
      <w:pPr>
        <w:spacing w:after="0"/>
        <w:ind w:left="0" w:right="14" w:firstLine="299"/>
      </w:pPr>
      <w:r>
        <w:rPr>
          <w:b/>
        </w:rPr>
        <w:t xml:space="preserve">Objetivo: </w:t>
      </w:r>
      <w:r>
        <w:t>Establecer confianza, comprender el caso inicial, generar disposición al diálogo. En este momento es crítico que la comunidad se sienta escuchada en su lengua, sin prisa, sin jerga legal.</w:t>
      </w:r>
    </w:p>
    <w:p w14:paraId="011B54D7" w14:textId="77777777" w:rsidR="00677537" w:rsidRDefault="00000000">
      <w:pPr>
        <w:spacing w:after="57" w:line="259" w:lineRule="auto"/>
        <w:ind w:left="294"/>
        <w:jc w:val="left"/>
      </w:pPr>
      <w:r>
        <w:rPr>
          <w:b/>
        </w:rPr>
        <w:t>Herramientas seleccionadas:</w:t>
      </w:r>
    </w:p>
    <w:p w14:paraId="10927CD9" w14:textId="77777777" w:rsidR="00677537" w:rsidRDefault="00000000">
      <w:pPr>
        <w:spacing w:after="329" w:line="259" w:lineRule="auto"/>
        <w:ind w:left="294"/>
        <w:jc w:val="left"/>
      </w:pPr>
      <w:r>
        <w:rPr>
          <w:b/>
        </w:rPr>
        <w:t>Flujo de Momento 1:</w:t>
      </w:r>
    </w:p>
    <w:p w14:paraId="5ECC41E9" w14:textId="77777777" w:rsidR="00677537" w:rsidRDefault="00000000">
      <w:pPr>
        <w:numPr>
          <w:ilvl w:val="0"/>
          <w:numId w:val="4"/>
        </w:numPr>
        <w:spacing w:after="278" w:line="259" w:lineRule="auto"/>
        <w:ind w:right="14" w:hanging="289"/>
      </w:pPr>
      <w:r>
        <w:t>Llamada telefónica del despacho a comisariado o líder comunitario identificado.</w:t>
      </w:r>
    </w:p>
    <w:p w14:paraId="5D096C02" w14:textId="77777777" w:rsidR="00677537" w:rsidRDefault="00000000">
      <w:pPr>
        <w:numPr>
          <w:ilvl w:val="0"/>
          <w:numId w:val="4"/>
        </w:numPr>
        <w:spacing w:after="278" w:line="259" w:lineRule="auto"/>
        <w:ind w:right="14" w:hanging="289"/>
      </w:pPr>
      <w:r>
        <w:lastRenderedPageBreak/>
        <w:t>Explicación breve del servicio en lenguaje claro, sin jerga.</w:t>
      </w:r>
    </w:p>
    <w:p w14:paraId="4D818183" w14:textId="77777777" w:rsidR="00677537" w:rsidRDefault="00000000">
      <w:pPr>
        <w:numPr>
          <w:ilvl w:val="0"/>
          <w:numId w:val="4"/>
        </w:numPr>
        <w:spacing w:after="278" w:line="259" w:lineRule="auto"/>
        <w:ind w:right="14" w:hanging="289"/>
      </w:pPr>
      <w:r>
        <w:t>Acuerdo sobre modo de comunicación (WhatsApp, llamadas, otro).</w:t>
      </w:r>
    </w:p>
    <w:p w14:paraId="7C5250EF" w14:textId="77777777" w:rsidR="00677537" w:rsidRDefault="00000000">
      <w:pPr>
        <w:numPr>
          <w:ilvl w:val="0"/>
          <w:numId w:val="4"/>
        </w:numPr>
        <w:spacing w:after="278" w:line="259" w:lineRule="auto"/>
        <w:ind w:right="14" w:hanging="289"/>
      </w:pPr>
      <w:r>
        <w:t>Creación de grupo de WhatsApp comunitario (si es posible) o lista de contactos directos.</w:t>
      </w:r>
    </w:p>
    <w:p w14:paraId="7CF7D290" w14:textId="77777777" w:rsidR="00677537" w:rsidRDefault="00000000">
      <w:pPr>
        <w:numPr>
          <w:ilvl w:val="0"/>
          <w:numId w:val="4"/>
        </w:numPr>
        <w:spacing w:line="259" w:lineRule="auto"/>
        <w:ind w:right="14" w:hanging="289"/>
      </w:pPr>
      <w:r>
        <w:t>Primer mensaje de bienvenida del despacho, con presentación y disponibilidad.</w:t>
      </w:r>
    </w:p>
    <w:p w14:paraId="4A55D453" w14:textId="77777777" w:rsidR="00677537" w:rsidRDefault="00677537">
      <w:pPr>
        <w:sectPr w:rsidR="00677537">
          <w:headerReference w:type="even" r:id="rId15"/>
          <w:headerReference w:type="default" r:id="rId16"/>
          <w:footerReference w:type="even" r:id="rId17"/>
          <w:footerReference w:type="default" r:id="rId18"/>
          <w:headerReference w:type="first" r:id="rId19"/>
          <w:footerReference w:type="first" r:id="rId20"/>
          <w:pgSz w:w="12240" w:h="15840"/>
          <w:pgMar w:top="955" w:right="1411" w:bottom="1482" w:left="1440" w:header="955" w:footer="889" w:gutter="0"/>
          <w:pgNumType w:start="1"/>
          <w:cols w:space="720"/>
          <w:titlePg/>
        </w:sectPr>
      </w:pPr>
    </w:p>
    <w:p w14:paraId="59BF5149" w14:textId="77777777" w:rsidR="00677537" w:rsidRDefault="00000000">
      <w:pPr>
        <w:spacing w:after="0" w:line="259" w:lineRule="auto"/>
        <w:ind w:left="10"/>
        <w:jc w:val="center"/>
      </w:pPr>
      <w:r>
        <w:rPr>
          <w:sz w:val="21"/>
        </w:rPr>
        <w:lastRenderedPageBreak/>
        <w:t>Tabla 1: Momento 1: Contacto y Escucha</w:t>
      </w:r>
    </w:p>
    <w:tbl>
      <w:tblPr>
        <w:tblStyle w:val="TableGrid"/>
        <w:tblW w:w="8539" w:type="dxa"/>
        <w:tblInd w:w="410" w:type="dxa"/>
        <w:tblCellMar>
          <w:top w:w="136" w:type="dxa"/>
          <w:left w:w="0" w:type="dxa"/>
          <w:bottom w:w="0" w:type="dxa"/>
          <w:right w:w="0" w:type="dxa"/>
        </w:tblCellMar>
        <w:tblLook w:val="04A0" w:firstRow="1" w:lastRow="0" w:firstColumn="1" w:lastColumn="0" w:noHBand="0" w:noVBand="1"/>
      </w:tblPr>
      <w:tblGrid>
        <w:gridCol w:w="4004"/>
        <w:gridCol w:w="4535"/>
      </w:tblGrid>
      <w:tr w:rsidR="00677537" w14:paraId="4D4FFA7B" w14:textId="77777777">
        <w:trPr>
          <w:trHeight w:val="424"/>
        </w:trPr>
        <w:tc>
          <w:tcPr>
            <w:tcW w:w="4004" w:type="dxa"/>
            <w:tcBorders>
              <w:top w:val="single" w:sz="8" w:space="0" w:color="000000"/>
              <w:left w:val="nil"/>
              <w:bottom w:val="single" w:sz="5" w:space="0" w:color="000000"/>
              <w:right w:val="nil"/>
            </w:tcBorders>
          </w:tcPr>
          <w:p w14:paraId="1B9E5542" w14:textId="77777777" w:rsidR="00677537" w:rsidRDefault="00000000">
            <w:pPr>
              <w:spacing w:after="0" w:line="259" w:lineRule="auto"/>
              <w:ind w:left="0" w:firstLine="0"/>
              <w:jc w:val="left"/>
            </w:pPr>
            <w:r>
              <w:rPr>
                <w:b/>
                <w:sz w:val="21"/>
              </w:rPr>
              <w:t>Herramienta</w:t>
            </w:r>
          </w:p>
        </w:tc>
        <w:tc>
          <w:tcPr>
            <w:tcW w:w="4535" w:type="dxa"/>
            <w:tcBorders>
              <w:top w:val="single" w:sz="8" w:space="0" w:color="000000"/>
              <w:left w:val="nil"/>
              <w:bottom w:val="single" w:sz="5" w:space="0" w:color="000000"/>
              <w:right w:val="nil"/>
            </w:tcBorders>
          </w:tcPr>
          <w:p w14:paraId="2439827F" w14:textId="77777777" w:rsidR="00677537" w:rsidRDefault="00000000">
            <w:pPr>
              <w:spacing w:after="0" w:line="259" w:lineRule="auto"/>
              <w:ind w:left="0" w:firstLine="0"/>
              <w:jc w:val="left"/>
            </w:pPr>
            <w:r>
              <w:rPr>
                <w:b/>
                <w:sz w:val="21"/>
              </w:rPr>
              <w:t>Función y Justificación</w:t>
            </w:r>
          </w:p>
        </w:tc>
      </w:tr>
      <w:tr w:rsidR="00677537" w14:paraId="73670CD8" w14:textId="77777777">
        <w:trPr>
          <w:trHeight w:val="1468"/>
        </w:trPr>
        <w:tc>
          <w:tcPr>
            <w:tcW w:w="4004" w:type="dxa"/>
            <w:tcBorders>
              <w:top w:val="single" w:sz="5" w:space="0" w:color="000000"/>
              <w:left w:val="nil"/>
              <w:bottom w:val="single" w:sz="5" w:space="0" w:color="000000"/>
              <w:right w:val="nil"/>
            </w:tcBorders>
          </w:tcPr>
          <w:p w14:paraId="1049314E" w14:textId="77777777" w:rsidR="00677537" w:rsidRDefault="00000000">
            <w:pPr>
              <w:spacing w:after="0" w:line="259" w:lineRule="auto"/>
              <w:ind w:left="0" w:firstLine="0"/>
              <w:jc w:val="left"/>
            </w:pPr>
            <w:r>
              <w:rPr>
                <w:sz w:val="21"/>
              </w:rPr>
              <w:t>Llamada telefónica</w:t>
            </w:r>
          </w:p>
        </w:tc>
        <w:tc>
          <w:tcPr>
            <w:tcW w:w="4535" w:type="dxa"/>
            <w:tcBorders>
              <w:top w:val="single" w:sz="5" w:space="0" w:color="000000"/>
              <w:left w:val="nil"/>
              <w:bottom w:val="single" w:sz="5" w:space="0" w:color="000000"/>
              <w:right w:val="nil"/>
            </w:tcBorders>
          </w:tcPr>
          <w:p w14:paraId="62F53109" w14:textId="77777777" w:rsidR="00677537" w:rsidRDefault="00000000">
            <w:pPr>
              <w:spacing w:after="0" w:line="259" w:lineRule="auto"/>
              <w:ind w:left="0" w:firstLine="0"/>
            </w:pPr>
            <w:r>
              <w:rPr>
                <w:sz w:val="21"/>
              </w:rPr>
              <w:t>Contacto inicial: identifica interlocutores clave (comisariado, asamblea). Construcción de confianza (voz humana). No requiere internet. Permite detección de lengua materna y necesidad de traducción.</w:t>
            </w:r>
          </w:p>
        </w:tc>
      </w:tr>
      <w:tr w:rsidR="00677537" w14:paraId="27075E9F" w14:textId="77777777">
        <w:trPr>
          <w:trHeight w:val="1468"/>
        </w:trPr>
        <w:tc>
          <w:tcPr>
            <w:tcW w:w="4004" w:type="dxa"/>
            <w:tcBorders>
              <w:top w:val="single" w:sz="5" w:space="0" w:color="000000"/>
              <w:left w:val="nil"/>
              <w:bottom w:val="single" w:sz="5" w:space="0" w:color="000000"/>
              <w:right w:val="nil"/>
            </w:tcBorders>
          </w:tcPr>
          <w:p w14:paraId="5364ADDC" w14:textId="77777777" w:rsidR="00677537" w:rsidRDefault="00000000">
            <w:pPr>
              <w:spacing w:after="0" w:line="259" w:lineRule="auto"/>
              <w:ind w:left="0" w:firstLine="0"/>
              <w:jc w:val="left"/>
            </w:pPr>
            <w:r>
              <w:rPr>
                <w:sz w:val="21"/>
              </w:rPr>
              <w:t>WhatsApp (grupo comunitario)</w:t>
            </w:r>
          </w:p>
        </w:tc>
        <w:tc>
          <w:tcPr>
            <w:tcW w:w="4535" w:type="dxa"/>
            <w:tcBorders>
              <w:top w:val="single" w:sz="5" w:space="0" w:color="000000"/>
              <w:left w:val="nil"/>
              <w:bottom w:val="single" w:sz="5" w:space="0" w:color="000000"/>
              <w:right w:val="nil"/>
            </w:tcBorders>
          </w:tcPr>
          <w:p w14:paraId="586EA045" w14:textId="77777777" w:rsidR="00677537" w:rsidRDefault="00000000">
            <w:pPr>
              <w:spacing w:after="0" w:line="259" w:lineRule="auto"/>
              <w:ind w:left="0" w:firstLine="0"/>
            </w:pPr>
            <w:r>
              <w:rPr>
                <w:sz w:val="21"/>
              </w:rPr>
              <w:t>Seguimiento del primer contacto: se comparten documentos, disponibilidad, horarios. Bajo costo de datos. Familia la comunidad. Facilita comunicación asincrónica (</w:t>
            </w:r>
            <w:proofErr w:type="gramStart"/>
            <w:r>
              <w:rPr>
                <w:sz w:val="21"/>
              </w:rPr>
              <w:t>cada quien</w:t>
            </w:r>
            <w:proofErr w:type="gramEnd"/>
            <w:r>
              <w:rPr>
                <w:sz w:val="21"/>
              </w:rPr>
              <w:t xml:space="preserve"> contesta en su momento).</w:t>
            </w:r>
          </w:p>
        </w:tc>
      </w:tr>
      <w:tr w:rsidR="00677537" w14:paraId="3B4C653D" w14:textId="77777777">
        <w:trPr>
          <w:trHeight w:val="1210"/>
        </w:trPr>
        <w:tc>
          <w:tcPr>
            <w:tcW w:w="4004" w:type="dxa"/>
            <w:tcBorders>
              <w:top w:val="single" w:sz="5" w:space="0" w:color="000000"/>
              <w:left w:val="nil"/>
              <w:bottom w:val="single" w:sz="8" w:space="0" w:color="000000"/>
              <w:right w:val="nil"/>
            </w:tcBorders>
          </w:tcPr>
          <w:p w14:paraId="60C5AE49" w14:textId="77777777" w:rsidR="00677537" w:rsidRDefault="00000000">
            <w:pPr>
              <w:spacing w:after="0" w:line="259" w:lineRule="auto"/>
              <w:ind w:left="0" w:firstLine="0"/>
              <w:jc w:val="left"/>
            </w:pPr>
            <w:r>
              <w:rPr>
                <w:sz w:val="21"/>
              </w:rPr>
              <w:t>Formulario en papel (respaldado digital)</w:t>
            </w:r>
          </w:p>
        </w:tc>
        <w:tc>
          <w:tcPr>
            <w:tcW w:w="4535" w:type="dxa"/>
            <w:tcBorders>
              <w:top w:val="single" w:sz="5" w:space="0" w:color="000000"/>
              <w:left w:val="nil"/>
              <w:bottom w:val="single" w:sz="8" w:space="0" w:color="000000"/>
              <w:right w:val="nil"/>
            </w:tcBorders>
          </w:tcPr>
          <w:p w14:paraId="1ABC0D06" w14:textId="77777777" w:rsidR="00677537" w:rsidRDefault="00000000">
            <w:pPr>
              <w:spacing w:after="0" w:line="259" w:lineRule="auto"/>
              <w:ind w:left="0" w:firstLine="0"/>
            </w:pPr>
            <w:r>
              <w:rPr>
                <w:sz w:val="21"/>
              </w:rPr>
              <w:t>Si el acceso digital es aún muy limitado, se puede aplicar un formulario simple en talleres presenciales, escaneado luego. Valida que la comunidad participa en diseño de su propia asesoría.</w:t>
            </w:r>
          </w:p>
        </w:tc>
      </w:tr>
    </w:tbl>
    <w:p w14:paraId="7CD4A8A0" w14:textId="77777777" w:rsidR="00677537" w:rsidRDefault="00000000">
      <w:pPr>
        <w:numPr>
          <w:ilvl w:val="0"/>
          <w:numId w:val="4"/>
        </w:numPr>
        <w:spacing w:after="258" w:line="259" w:lineRule="auto"/>
        <w:ind w:right="14" w:hanging="289"/>
      </w:pPr>
      <w:r>
        <w:t>Invitación a relatar el caso sin presión: “Cuéntanos en tus palabras qué necesitas.”</w:t>
      </w:r>
    </w:p>
    <w:p w14:paraId="05560FAB" w14:textId="77777777" w:rsidR="00677537" w:rsidRDefault="00000000">
      <w:pPr>
        <w:numPr>
          <w:ilvl w:val="0"/>
          <w:numId w:val="4"/>
        </w:numPr>
        <w:spacing w:after="260" w:line="259" w:lineRule="auto"/>
        <w:ind w:right="14" w:hanging="289"/>
      </w:pPr>
      <w:r>
        <w:t>Registro de respuestas en cuaderno de asesoría (digital y papel).</w:t>
      </w:r>
    </w:p>
    <w:p w14:paraId="51A3CB3E" w14:textId="77777777" w:rsidR="00677537" w:rsidRDefault="00000000">
      <w:pPr>
        <w:spacing w:after="57" w:line="259" w:lineRule="auto"/>
        <w:ind w:left="294"/>
        <w:jc w:val="left"/>
      </w:pPr>
      <w:r>
        <w:rPr>
          <w:b/>
        </w:rPr>
        <w:t>Justificación desde el marco de interaprendizaje:</w:t>
      </w:r>
    </w:p>
    <w:p w14:paraId="13B8E53D" w14:textId="77777777" w:rsidR="00677537" w:rsidRDefault="00000000">
      <w:pPr>
        <w:spacing w:after="398"/>
        <w:ind w:left="0" w:right="14" w:firstLine="299"/>
      </w:pPr>
      <w:proofErr w:type="gramStart"/>
      <w:r>
        <w:t xml:space="preserve">Según </w:t>
      </w:r>
      <w:r>
        <w:rPr>
          <w:b/>
        </w:rPr>
        <w:t>?</w:t>
      </w:r>
      <w:proofErr w:type="gramEnd"/>
      <w:r>
        <w:t>, la construcción de entornos virtuales de enseñanza-aprendizaje requiere primero confianza y mutuo reconocimiento. Este momento prioriza la escucha activa y la validación de la voz comunitaria. No se impone una plataforma única; se adapta a dónde ya está la comunidad (teléfono, WhatsApp). Esto es interaprendizaje: el despacho aprende del contexto real de la comunidad, y la comunidad aprende que el despacho respeta sus límites.</w:t>
      </w:r>
    </w:p>
    <w:p w14:paraId="373F153A" w14:textId="77777777" w:rsidR="00677537" w:rsidRDefault="00000000">
      <w:pPr>
        <w:pStyle w:val="Ttulo2"/>
        <w:ind w:left="949" w:hanging="964"/>
      </w:pPr>
      <w:r>
        <w:t>Momento 2: Construcción y Confirmación de Acuerdos</w:t>
      </w:r>
    </w:p>
    <w:p w14:paraId="0A1E112A" w14:textId="77777777" w:rsidR="00677537" w:rsidRDefault="00000000">
      <w:pPr>
        <w:spacing w:after="0"/>
        <w:ind w:left="0" w:right="14" w:firstLine="299"/>
      </w:pPr>
      <w:r>
        <w:rPr>
          <w:b/>
        </w:rPr>
        <w:t xml:space="preserve">Objetivo: </w:t>
      </w:r>
      <w:r>
        <w:t>Una vez que el despacho ha escuchado el caso, es necesario sesionar formalmente para esclarecer derechos, opciones legales y decidir estrategia conjunta. Este momento requiere sincronía (tiempo real), registro documentado y participación de la asamblea comunitaria.</w:t>
      </w:r>
    </w:p>
    <w:p w14:paraId="3E85297C" w14:textId="77777777" w:rsidR="00677537" w:rsidRDefault="00000000">
      <w:pPr>
        <w:spacing w:after="57" w:line="259" w:lineRule="auto"/>
        <w:ind w:left="294"/>
        <w:jc w:val="left"/>
      </w:pPr>
      <w:r>
        <w:rPr>
          <w:b/>
        </w:rPr>
        <w:t>Herramientas seleccionadas:</w:t>
      </w:r>
    </w:p>
    <w:p w14:paraId="159560DA" w14:textId="77777777" w:rsidR="00677537" w:rsidRDefault="00000000">
      <w:pPr>
        <w:spacing w:after="277" w:line="259" w:lineRule="auto"/>
        <w:ind w:left="294"/>
        <w:jc w:val="left"/>
      </w:pPr>
      <w:r>
        <w:rPr>
          <w:b/>
        </w:rPr>
        <w:t>Protocolo de Momento 2:</w:t>
      </w:r>
    </w:p>
    <w:p w14:paraId="1EB146C4" w14:textId="77777777" w:rsidR="00677537" w:rsidRDefault="00000000">
      <w:pPr>
        <w:numPr>
          <w:ilvl w:val="0"/>
          <w:numId w:val="5"/>
        </w:numPr>
        <w:spacing w:line="259" w:lineRule="auto"/>
        <w:ind w:right="14" w:hanging="289"/>
      </w:pPr>
      <w:r>
        <w:t xml:space="preserve">Se programa sesión </w:t>
      </w:r>
      <w:proofErr w:type="spellStart"/>
      <w:r>
        <w:t>Jitsi</w:t>
      </w:r>
      <w:proofErr w:type="spellEnd"/>
      <w:r>
        <w:t xml:space="preserve"> con antelación (mínimo 3 días) vía WhatsApp/llamada.</w:t>
      </w:r>
    </w:p>
    <w:p w14:paraId="11F49031" w14:textId="77777777" w:rsidR="00677537" w:rsidRDefault="00000000">
      <w:pPr>
        <w:spacing w:after="0" w:line="259" w:lineRule="auto"/>
        <w:ind w:left="10"/>
        <w:jc w:val="center"/>
      </w:pPr>
      <w:r>
        <w:rPr>
          <w:sz w:val="21"/>
        </w:rPr>
        <w:t>Tabla 2: Momento 2: Construcción de Acuerdos</w:t>
      </w:r>
    </w:p>
    <w:tbl>
      <w:tblPr>
        <w:tblStyle w:val="TableGrid"/>
        <w:tblW w:w="8697" w:type="dxa"/>
        <w:tblInd w:w="332" w:type="dxa"/>
        <w:tblCellMar>
          <w:top w:w="136" w:type="dxa"/>
          <w:left w:w="0" w:type="dxa"/>
          <w:bottom w:w="0" w:type="dxa"/>
          <w:right w:w="0" w:type="dxa"/>
        </w:tblCellMar>
        <w:tblLook w:val="04A0" w:firstRow="1" w:lastRow="0" w:firstColumn="1" w:lastColumn="0" w:noHBand="0" w:noVBand="1"/>
      </w:tblPr>
      <w:tblGrid>
        <w:gridCol w:w="4161"/>
        <w:gridCol w:w="4536"/>
      </w:tblGrid>
      <w:tr w:rsidR="00677537" w14:paraId="169A88F9" w14:textId="77777777">
        <w:trPr>
          <w:trHeight w:val="424"/>
        </w:trPr>
        <w:tc>
          <w:tcPr>
            <w:tcW w:w="4161" w:type="dxa"/>
            <w:tcBorders>
              <w:top w:val="single" w:sz="8" w:space="0" w:color="000000"/>
              <w:left w:val="nil"/>
              <w:bottom w:val="single" w:sz="5" w:space="0" w:color="000000"/>
              <w:right w:val="nil"/>
            </w:tcBorders>
          </w:tcPr>
          <w:p w14:paraId="6E4C6A1C" w14:textId="77777777" w:rsidR="00677537" w:rsidRDefault="00000000">
            <w:pPr>
              <w:spacing w:after="0" w:line="259" w:lineRule="auto"/>
              <w:ind w:left="0" w:firstLine="0"/>
              <w:jc w:val="left"/>
            </w:pPr>
            <w:r>
              <w:rPr>
                <w:b/>
                <w:sz w:val="21"/>
              </w:rPr>
              <w:lastRenderedPageBreak/>
              <w:t>Herramienta</w:t>
            </w:r>
          </w:p>
        </w:tc>
        <w:tc>
          <w:tcPr>
            <w:tcW w:w="4536" w:type="dxa"/>
            <w:tcBorders>
              <w:top w:val="single" w:sz="8" w:space="0" w:color="000000"/>
              <w:left w:val="nil"/>
              <w:bottom w:val="single" w:sz="5" w:space="0" w:color="000000"/>
              <w:right w:val="nil"/>
            </w:tcBorders>
          </w:tcPr>
          <w:p w14:paraId="048FAADD" w14:textId="77777777" w:rsidR="00677537" w:rsidRDefault="00000000">
            <w:pPr>
              <w:spacing w:after="0" w:line="259" w:lineRule="auto"/>
              <w:ind w:left="0" w:firstLine="0"/>
              <w:jc w:val="left"/>
            </w:pPr>
            <w:r>
              <w:rPr>
                <w:b/>
                <w:sz w:val="21"/>
              </w:rPr>
              <w:t>Función y Justificación</w:t>
            </w:r>
          </w:p>
        </w:tc>
      </w:tr>
      <w:tr w:rsidR="00677537" w14:paraId="1D6E5936" w14:textId="77777777">
        <w:trPr>
          <w:trHeight w:val="1730"/>
        </w:trPr>
        <w:tc>
          <w:tcPr>
            <w:tcW w:w="4161" w:type="dxa"/>
            <w:tcBorders>
              <w:top w:val="single" w:sz="5" w:space="0" w:color="000000"/>
              <w:left w:val="nil"/>
              <w:bottom w:val="single" w:sz="5" w:space="0" w:color="000000"/>
              <w:right w:val="nil"/>
            </w:tcBorders>
          </w:tcPr>
          <w:p w14:paraId="41858423" w14:textId="77777777" w:rsidR="00677537" w:rsidRDefault="00000000">
            <w:pPr>
              <w:spacing w:after="0" w:line="259" w:lineRule="auto"/>
              <w:ind w:left="0" w:firstLine="0"/>
              <w:jc w:val="left"/>
            </w:pPr>
            <w:r>
              <w:rPr>
                <w:sz w:val="21"/>
              </w:rPr>
              <w:t>Videollamada (</w:t>
            </w:r>
            <w:proofErr w:type="spellStart"/>
            <w:r>
              <w:rPr>
                <w:sz w:val="21"/>
              </w:rPr>
              <w:t>Jitsi</w:t>
            </w:r>
            <w:proofErr w:type="spellEnd"/>
            <w:r>
              <w:rPr>
                <w:sz w:val="21"/>
              </w:rPr>
              <w:t xml:space="preserve"> Meet)</w:t>
            </w:r>
          </w:p>
        </w:tc>
        <w:tc>
          <w:tcPr>
            <w:tcW w:w="4536" w:type="dxa"/>
            <w:tcBorders>
              <w:top w:val="single" w:sz="5" w:space="0" w:color="000000"/>
              <w:left w:val="nil"/>
              <w:bottom w:val="single" w:sz="5" w:space="0" w:color="000000"/>
              <w:right w:val="nil"/>
            </w:tcBorders>
          </w:tcPr>
          <w:p w14:paraId="3A2AF7B9" w14:textId="77777777" w:rsidR="00677537" w:rsidRDefault="00000000">
            <w:pPr>
              <w:spacing w:after="0" w:line="259" w:lineRule="auto"/>
              <w:ind w:left="0" w:firstLine="0"/>
            </w:pPr>
            <w:r>
              <w:rPr>
                <w:sz w:val="21"/>
              </w:rPr>
              <w:t xml:space="preserve">Sesión formal con vídeo, audio, compartir pantalla. </w:t>
            </w:r>
            <w:proofErr w:type="spellStart"/>
            <w:r>
              <w:rPr>
                <w:sz w:val="21"/>
              </w:rPr>
              <w:t>Jitsi</w:t>
            </w:r>
            <w:proofErr w:type="spellEnd"/>
            <w:r>
              <w:rPr>
                <w:sz w:val="21"/>
              </w:rPr>
              <w:t xml:space="preserve"> es software libre, encriptado, no requiere registro previo (acceso por URL). Permite que múltiples miembros de la asamblea participen simultáneamente. Bajo uso de datos (calidad adaptativa). Costo cero.</w:t>
            </w:r>
          </w:p>
        </w:tc>
      </w:tr>
      <w:tr w:rsidR="00677537" w14:paraId="659CD00B" w14:textId="77777777">
        <w:trPr>
          <w:trHeight w:val="1468"/>
        </w:trPr>
        <w:tc>
          <w:tcPr>
            <w:tcW w:w="4161" w:type="dxa"/>
            <w:tcBorders>
              <w:top w:val="single" w:sz="5" w:space="0" w:color="000000"/>
              <w:left w:val="nil"/>
              <w:bottom w:val="single" w:sz="5" w:space="0" w:color="000000"/>
              <w:right w:val="nil"/>
            </w:tcBorders>
          </w:tcPr>
          <w:p w14:paraId="2D6140C3" w14:textId="77777777" w:rsidR="00677537" w:rsidRDefault="00000000">
            <w:pPr>
              <w:spacing w:after="0" w:line="259" w:lineRule="auto"/>
              <w:ind w:left="0" w:firstLine="0"/>
              <w:jc w:val="left"/>
            </w:pPr>
            <w:r>
              <w:rPr>
                <w:sz w:val="21"/>
              </w:rPr>
              <w:t>Correo electrónico (</w:t>
            </w:r>
            <w:proofErr w:type="spellStart"/>
            <w:r>
              <w:rPr>
                <w:sz w:val="21"/>
              </w:rPr>
              <w:t>ProtonMail</w:t>
            </w:r>
            <w:proofErr w:type="spellEnd"/>
            <w:r>
              <w:rPr>
                <w:sz w:val="21"/>
              </w:rPr>
              <w:t>)</w:t>
            </w:r>
          </w:p>
        </w:tc>
        <w:tc>
          <w:tcPr>
            <w:tcW w:w="4536" w:type="dxa"/>
            <w:tcBorders>
              <w:top w:val="single" w:sz="5" w:space="0" w:color="000000"/>
              <w:left w:val="nil"/>
              <w:bottom w:val="single" w:sz="5" w:space="0" w:color="000000"/>
              <w:right w:val="nil"/>
            </w:tcBorders>
          </w:tcPr>
          <w:p w14:paraId="06FE5202" w14:textId="77777777" w:rsidR="00677537" w:rsidRDefault="00000000">
            <w:pPr>
              <w:spacing w:after="0" w:line="259" w:lineRule="auto"/>
              <w:ind w:left="0" w:firstLine="0"/>
            </w:pPr>
            <w:r>
              <w:rPr>
                <w:sz w:val="21"/>
              </w:rPr>
              <w:t xml:space="preserve">Envío de resumen de acuerdos, normativa relevante (fragmentos de Constitución, Convenio 169), próximos pasos. Correo cifrado, auténtico, con </w:t>
            </w:r>
            <w:proofErr w:type="spellStart"/>
            <w:r>
              <w:rPr>
                <w:sz w:val="21"/>
              </w:rPr>
              <w:t>timestamp</w:t>
            </w:r>
            <w:proofErr w:type="spellEnd"/>
            <w:r>
              <w:rPr>
                <w:sz w:val="21"/>
              </w:rPr>
              <w:t>. Medio formal reconocido legalmente.</w:t>
            </w:r>
          </w:p>
        </w:tc>
      </w:tr>
    </w:tbl>
    <w:p w14:paraId="4BE6347A" w14:textId="77777777" w:rsidR="00677537" w:rsidRDefault="00000000">
      <w:pPr>
        <w:spacing w:after="3" w:line="260" w:lineRule="auto"/>
        <w:ind w:left="4493" w:right="332" w:hanging="4161"/>
      </w:pPr>
      <w:r>
        <w:rPr>
          <w:sz w:val="21"/>
        </w:rPr>
        <w:t>Documento colaborativo (</w:t>
      </w:r>
      <w:proofErr w:type="spellStart"/>
      <w:r>
        <w:rPr>
          <w:sz w:val="21"/>
        </w:rPr>
        <w:t>HedgeDoc</w:t>
      </w:r>
      <w:proofErr w:type="spellEnd"/>
      <w:r>
        <w:rPr>
          <w:sz w:val="21"/>
        </w:rPr>
        <w:t xml:space="preserve"> </w:t>
      </w:r>
      <w:proofErr w:type="spellStart"/>
      <w:r>
        <w:rPr>
          <w:sz w:val="21"/>
        </w:rPr>
        <w:t>Pad</w:t>
      </w:r>
      <w:proofErr w:type="spellEnd"/>
      <w:r>
        <w:rPr>
          <w:sz w:val="21"/>
        </w:rPr>
        <w:t xml:space="preserve">) Si hay tiempo, se puede preparar un </w:t>
      </w:r>
      <w:proofErr w:type="spellStart"/>
      <w:r>
        <w:rPr>
          <w:sz w:val="21"/>
        </w:rPr>
        <w:t>pad</w:t>
      </w:r>
      <w:proofErr w:type="spellEnd"/>
      <w:r>
        <w:rPr>
          <w:sz w:val="21"/>
        </w:rPr>
        <w:t xml:space="preserve"> público (sin contraseña) donde el despacho va escribiendo en tiempo real lo que se acuerda, y la comunidad puede ver y sugerir ediciones. Al terminar, se descarga como PDF y se firma electrónica o presencialmente.</w:t>
      </w:r>
    </w:p>
    <w:p w14:paraId="5977F72C" w14:textId="77777777" w:rsidR="00677537" w:rsidRDefault="00000000">
      <w:pPr>
        <w:spacing w:after="502" w:line="259" w:lineRule="auto"/>
        <w:ind w:left="332" w:firstLine="0"/>
        <w:jc w:val="left"/>
      </w:pPr>
      <w:r>
        <w:rPr>
          <w:noProof/>
          <w:sz w:val="22"/>
        </w:rPr>
        <mc:AlternateContent>
          <mc:Choice Requires="wpg">
            <w:drawing>
              <wp:inline distT="0" distB="0" distL="0" distR="0" wp14:anchorId="6BCA219B" wp14:editId="447828E6">
                <wp:extent cx="5522341" cy="11938"/>
                <wp:effectExtent l="0" t="0" r="0" b="0"/>
                <wp:docPr id="12847" name="Group 12847"/>
                <wp:cNvGraphicFramePr/>
                <a:graphic xmlns:a="http://schemas.openxmlformats.org/drawingml/2006/main">
                  <a:graphicData uri="http://schemas.microsoft.com/office/word/2010/wordprocessingGroup">
                    <wpg:wgp>
                      <wpg:cNvGrpSpPr/>
                      <wpg:grpSpPr>
                        <a:xfrm>
                          <a:off x="0" y="0"/>
                          <a:ext cx="5522341" cy="11938"/>
                          <a:chOff x="0" y="0"/>
                          <a:chExt cx="5522341" cy="11938"/>
                        </a:xfrm>
                      </wpg:grpSpPr>
                      <wps:wsp>
                        <wps:cNvPr id="312" name="Shape 312"/>
                        <wps:cNvSpPr/>
                        <wps:spPr>
                          <a:xfrm>
                            <a:off x="0" y="0"/>
                            <a:ext cx="5522341" cy="0"/>
                          </a:xfrm>
                          <a:custGeom>
                            <a:avLst/>
                            <a:gdLst/>
                            <a:ahLst/>
                            <a:cxnLst/>
                            <a:rect l="0" t="0" r="0" b="0"/>
                            <a:pathLst>
                              <a:path w="5522341">
                                <a:moveTo>
                                  <a:pt x="0" y="0"/>
                                </a:moveTo>
                                <a:lnTo>
                                  <a:pt x="5522341" y="0"/>
                                </a:lnTo>
                              </a:path>
                            </a:pathLst>
                          </a:custGeom>
                          <a:ln w="1193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47" style="width:434.83pt;height:0.94pt;mso-position-horizontal-relative:char;mso-position-vertical-relative:line" coordsize="55223,119">
                <v:shape id="Shape 312" style="position:absolute;width:55223;height:0;left:0;top:0;" coordsize="5522341,0" path="m0,0l5522341,0">
                  <v:stroke weight="0.94pt" endcap="flat" joinstyle="miter" miterlimit="10" on="true" color="#000000"/>
                  <v:fill on="false" color="#000000" opacity="0"/>
                </v:shape>
              </v:group>
            </w:pict>
          </mc:Fallback>
        </mc:AlternateContent>
      </w:r>
    </w:p>
    <w:p w14:paraId="6A523E6E" w14:textId="77777777" w:rsidR="00677537" w:rsidRDefault="00000000">
      <w:pPr>
        <w:numPr>
          <w:ilvl w:val="0"/>
          <w:numId w:val="5"/>
        </w:numPr>
        <w:spacing w:after="267" w:line="259" w:lineRule="auto"/>
        <w:ind w:right="14" w:hanging="289"/>
      </w:pPr>
      <w:r>
        <w:t xml:space="preserve">El día de la sesión, se envía enlace </w:t>
      </w:r>
      <w:proofErr w:type="spellStart"/>
      <w:r>
        <w:t>Jitsi</w:t>
      </w:r>
      <w:proofErr w:type="spellEnd"/>
      <w:r>
        <w:t xml:space="preserve"> 30 minutos antes.</w:t>
      </w:r>
    </w:p>
    <w:p w14:paraId="7031EDEE" w14:textId="77777777" w:rsidR="00677537" w:rsidRDefault="00000000">
      <w:pPr>
        <w:numPr>
          <w:ilvl w:val="0"/>
          <w:numId w:val="5"/>
        </w:numPr>
        <w:ind w:right="14" w:hanging="289"/>
      </w:pPr>
      <w:r>
        <w:t>Despacho explica (en español claro, con pausas): derechos aplicables, opciones legales, riesgos.</w:t>
      </w:r>
    </w:p>
    <w:p w14:paraId="4681B9D9" w14:textId="77777777" w:rsidR="00677537" w:rsidRDefault="00000000">
      <w:pPr>
        <w:numPr>
          <w:ilvl w:val="0"/>
          <w:numId w:val="5"/>
        </w:numPr>
        <w:spacing w:after="267" w:line="259" w:lineRule="auto"/>
        <w:ind w:right="14" w:hanging="289"/>
      </w:pPr>
      <w:r>
        <w:t>Comunidad y asamblea deliberan, hacen preguntas (intérprete disponible si es posible).</w:t>
      </w:r>
    </w:p>
    <w:p w14:paraId="79C3935E" w14:textId="77777777" w:rsidR="00677537" w:rsidRDefault="00000000">
      <w:pPr>
        <w:numPr>
          <w:ilvl w:val="0"/>
          <w:numId w:val="5"/>
        </w:numPr>
        <w:spacing w:after="267" w:line="259" w:lineRule="auto"/>
        <w:ind w:right="14" w:hanging="289"/>
      </w:pPr>
      <w:r>
        <w:t>Se acuerdan objetivos, plazos, responsabilidades de cada parte.</w:t>
      </w:r>
    </w:p>
    <w:p w14:paraId="5EF97FAC" w14:textId="77777777" w:rsidR="00677537" w:rsidRDefault="00000000">
      <w:pPr>
        <w:numPr>
          <w:ilvl w:val="0"/>
          <w:numId w:val="5"/>
        </w:numPr>
        <w:spacing w:after="267" w:line="259" w:lineRule="auto"/>
        <w:ind w:right="14" w:hanging="289"/>
      </w:pPr>
      <w:r>
        <w:t>Se graba la sesión (con consentimiento) como respaldo.</w:t>
      </w:r>
    </w:p>
    <w:p w14:paraId="24A3D383" w14:textId="77777777" w:rsidR="00677537" w:rsidRDefault="00000000">
      <w:pPr>
        <w:numPr>
          <w:ilvl w:val="0"/>
          <w:numId w:val="5"/>
        </w:numPr>
        <w:spacing w:after="225" w:line="259" w:lineRule="auto"/>
        <w:ind w:right="14" w:hanging="289"/>
      </w:pPr>
      <w:r>
        <w:t>Dentro de 48 horas, despacho envía email con:</w:t>
      </w:r>
    </w:p>
    <w:p w14:paraId="3BF5FCE4" w14:textId="77777777" w:rsidR="00677537" w:rsidRDefault="00000000">
      <w:pPr>
        <w:numPr>
          <w:ilvl w:val="1"/>
          <w:numId w:val="5"/>
        </w:numPr>
        <w:spacing w:after="150" w:line="259" w:lineRule="auto"/>
        <w:ind w:right="14" w:hanging="184"/>
      </w:pPr>
      <w:r>
        <w:t>Resumen de acuerdos (en español, simple).</w:t>
      </w:r>
    </w:p>
    <w:p w14:paraId="66F3886C" w14:textId="77777777" w:rsidR="00677537" w:rsidRDefault="00000000">
      <w:pPr>
        <w:numPr>
          <w:ilvl w:val="1"/>
          <w:numId w:val="5"/>
        </w:numPr>
        <w:spacing w:after="150" w:line="259" w:lineRule="auto"/>
        <w:ind w:right="14" w:hanging="184"/>
      </w:pPr>
      <w:r>
        <w:t>Fragmentos normativos citados (Constitución art. 27, Convenio 169 art. 15-16).</w:t>
      </w:r>
    </w:p>
    <w:p w14:paraId="27C59005" w14:textId="77777777" w:rsidR="00677537" w:rsidRDefault="00000000">
      <w:pPr>
        <w:numPr>
          <w:ilvl w:val="1"/>
          <w:numId w:val="5"/>
        </w:numPr>
        <w:spacing w:after="151" w:line="259" w:lineRule="auto"/>
        <w:ind w:right="14" w:hanging="184"/>
      </w:pPr>
      <w:r>
        <w:t>Próximas acciones y fechas.</w:t>
      </w:r>
    </w:p>
    <w:p w14:paraId="6132E229" w14:textId="77777777" w:rsidR="00677537" w:rsidRDefault="00000000">
      <w:pPr>
        <w:numPr>
          <w:ilvl w:val="1"/>
          <w:numId w:val="5"/>
        </w:numPr>
        <w:spacing w:after="303" w:line="259" w:lineRule="auto"/>
        <w:ind w:right="14" w:hanging="184"/>
      </w:pPr>
      <w:r>
        <w:t>Solicitud de confirmación de lectura (“Responde SÍ si está de acuerdo”).</w:t>
      </w:r>
    </w:p>
    <w:p w14:paraId="781B30A2" w14:textId="77777777" w:rsidR="00677537" w:rsidRDefault="00000000">
      <w:pPr>
        <w:spacing w:after="57" w:line="259" w:lineRule="auto"/>
        <w:ind w:left="294"/>
        <w:jc w:val="left"/>
      </w:pPr>
      <w:r>
        <w:rPr>
          <w:b/>
        </w:rPr>
        <w:t>Justificación desde el marco intercultural y pedagógico:</w:t>
      </w:r>
    </w:p>
    <w:p w14:paraId="4625ACB7" w14:textId="77777777" w:rsidR="00677537" w:rsidRDefault="00000000">
      <w:pPr>
        <w:spacing w:after="440"/>
        <w:ind w:left="0" w:right="14" w:firstLine="299"/>
      </w:pPr>
      <w:r>
        <w:lastRenderedPageBreak/>
        <w:t xml:space="preserve">La metodología </w:t>
      </w:r>
      <w:proofErr w:type="gramStart"/>
      <w:r>
        <w:t xml:space="preserve">PACIE </w:t>
      </w:r>
      <w:r>
        <w:rPr>
          <w:b/>
        </w:rPr>
        <w:t>?</w:t>
      </w:r>
      <w:proofErr w:type="gramEnd"/>
      <w:r>
        <w:rPr>
          <w:b/>
        </w:rPr>
        <w:t xml:space="preserve"> </w:t>
      </w:r>
      <w:r>
        <w:t xml:space="preserve">enfatiza que el interaprendizaje virtual requiere </w:t>
      </w:r>
      <w:r>
        <w:rPr>
          <w:i/>
        </w:rPr>
        <w:t xml:space="preserve">interacción sincrónica </w:t>
      </w:r>
      <w:r>
        <w:t xml:space="preserve">para la construcción conjunta de significados. </w:t>
      </w:r>
      <w:proofErr w:type="spellStart"/>
      <w:r>
        <w:t>Jitsi</w:t>
      </w:r>
      <w:proofErr w:type="spellEnd"/>
      <w:r>
        <w:t xml:space="preserve"> permite que la comunidad vea caras, entonaciones, gestos del despacho—elementos centrales en culturas que priorizan la oralidad y la presencia. El documento escrito posterior documenta lo acordado en un formato que ambas partes pueden verificar. Esto respeta el Convenio 169 (artículo 30: consulta previa, libre e informada).</w:t>
      </w:r>
    </w:p>
    <w:p w14:paraId="2E5FB7AE" w14:textId="77777777" w:rsidR="00677537" w:rsidRDefault="00000000">
      <w:pPr>
        <w:pStyle w:val="Ttulo2"/>
        <w:spacing w:after="156"/>
        <w:ind w:left="949" w:hanging="964"/>
      </w:pPr>
      <w:r>
        <w:t>Momento 3: Seguimiento de Asuntos y Avances</w:t>
      </w:r>
    </w:p>
    <w:p w14:paraId="291667D4" w14:textId="77777777" w:rsidR="00677537" w:rsidRDefault="00000000">
      <w:pPr>
        <w:spacing w:after="0"/>
        <w:ind w:left="0" w:right="14" w:firstLine="299"/>
      </w:pPr>
      <w:r>
        <w:rPr>
          <w:b/>
        </w:rPr>
        <w:t xml:space="preserve">Objetivo: </w:t>
      </w:r>
      <w:r>
        <w:t>Mantener a la comunidad informada del progreso legal (presentación de escritos, respuestas de autoridades, gestiones ante juzgados). Frecuencia: cada 2-4 semanas, o según avances relevantes.</w:t>
      </w:r>
    </w:p>
    <w:p w14:paraId="5B99ECC8" w14:textId="77777777" w:rsidR="00677537" w:rsidRDefault="00000000">
      <w:pPr>
        <w:spacing w:after="195" w:line="259" w:lineRule="auto"/>
        <w:ind w:left="294"/>
        <w:jc w:val="left"/>
      </w:pPr>
      <w:r>
        <w:rPr>
          <w:b/>
        </w:rPr>
        <w:t>Herramientas seleccionadas:</w:t>
      </w:r>
    </w:p>
    <w:p w14:paraId="3B1D9A69" w14:textId="77777777" w:rsidR="00677537" w:rsidRDefault="00000000">
      <w:pPr>
        <w:spacing w:after="0" w:line="259" w:lineRule="auto"/>
        <w:ind w:left="10"/>
        <w:jc w:val="center"/>
      </w:pPr>
      <w:r>
        <w:rPr>
          <w:sz w:val="21"/>
        </w:rPr>
        <w:t>Tabla 3: Momento 3: Seguimiento</w:t>
      </w:r>
    </w:p>
    <w:tbl>
      <w:tblPr>
        <w:tblStyle w:val="TableGrid"/>
        <w:tblW w:w="7917" w:type="dxa"/>
        <w:tblInd w:w="721" w:type="dxa"/>
        <w:tblCellMar>
          <w:top w:w="136" w:type="dxa"/>
          <w:left w:w="0" w:type="dxa"/>
          <w:bottom w:w="0" w:type="dxa"/>
          <w:right w:w="0" w:type="dxa"/>
        </w:tblCellMar>
        <w:tblLook w:val="04A0" w:firstRow="1" w:lastRow="0" w:firstColumn="1" w:lastColumn="0" w:noHBand="0" w:noVBand="1"/>
      </w:tblPr>
      <w:tblGrid>
        <w:gridCol w:w="3382"/>
        <w:gridCol w:w="4535"/>
      </w:tblGrid>
      <w:tr w:rsidR="00677537" w14:paraId="08270C53" w14:textId="77777777">
        <w:trPr>
          <w:trHeight w:val="424"/>
        </w:trPr>
        <w:tc>
          <w:tcPr>
            <w:tcW w:w="3382" w:type="dxa"/>
            <w:tcBorders>
              <w:top w:val="single" w:sz="8" w:space="0" w:color="000000"/>
              <w:left w:val="nil"/>
              <w:bottom w:val="single" w:sz="5" w:space="0" w:color="000000"/>
              <w:right w:val="nil"/>
            </w:tcBorders>
          </w:tcPr>
          <w:p w14:paraId="79B97B3E" w14:textId="77777777" w:rsidR="00677537" w:rsidRDefault="00000000">
            <w:pPr>
              <w:spacing w:after="0" w:line="259" w:lineRule="auto"/>
              <w:ind w:left="0" w:firstLine="0"/>
              <w:jc w:val="left"/>
            </w:pPr>
            <w:r>
              <w:rPr>
                <w:b/>
                <w:sz w:val="21"/>
              </w:rPr>
              <w:t>Herramienta</w:t>
            </w:r>
          </w:p>
        </w:tc>
        <w:tc>
          <w:tcPr>
            <w:tcW w:w="4535" w:type="dxa"/>
            <w:tcBorders>
              <w:top w:val="single" w:sz="8" w:space="0" w:color="000000"/>
              <w:left w:val="nil"/>
              <w:bottom w:val="single" w:sz="5" w:space="0" w:color="000000"/>
              <w:right w:val="nil"/>
            </w:tcBorders>
          </w:tcPr>
          <w:p w14:paraId="5BB9F634" w14:textId="77777777" w:rsidR="00677537" w:rsidRDefault="00000000">
            <w:pPr>
              <w:spacing w:after="0" w:line="259" w:lineRule="auto"/>
              <w:ind w:left="0" w:firstLine="0"/>
              <w:jc w:val="left"/>
            </w:pPr>
            <w:r>
              <w:rPr>
                <w:b/>
                <w:sz w:val="21"/>
              </w:rPr>
              <w:t>Función y Justificación</w:t>
            </w:r>
          </w:p>
        </w:tc>
      </w:tr>
      <w:tr w:rsidR="00677537" w14:paraId="235B7B35" w14:textId="77777777">
        <w:trPr>
          <w:trHeight w:val="1206"/>
        </w:trPr>
        <w:tc>
          <w:tcPr>
            <w:tcW w:w="3382" w:type="dxa"/>
            <w:tcBorders>
              <w:top w:val="single" w:sz="5" w:space="0" w:color="000000"/>
              <w:left w:val="nil"/>
              <w:bottom w:val="single" w:sz="5" w:space="0" w:color="000000"/>
              <w:right w:val="nil"/>
            </w:tcBorders>
          </w:tcPr>
          <w:p w14:paraId="5D10810D" w14:textId="77777777" w:rsidR="00677537" w:rsidRDefault="00000000">
            <w:pPr>
              <w:spacing w:after="0" w:line="259" w:lineRule="auto"/>
              <w:ind w:left="0" w:firstLine="0"/>
              <w:jc w:val="left"/>
            </w:pPr>
            <w:r>
              <w:rPr>
                <w:sz w:val="21"/>
              </w:rPr>
              <w:t>Mensajes WhatsApp (grupo)</w:t>
            </w:r>
          </w:p>
        </w:tc>
        <w:tc>
          <w:tcPr>
            <w:tcW w:w="4535" w:type="dxa"/>
            <w:tcBorders>
              <w:top w:val="single" w:sz="5" w:space="0" w:color="000000"/>
              <w:left w:val="nil"/>
              <w:bottom w:val="single" w:sz="5" w:space="0" w:color="000000"/>
              <w:right w:val="nil"/>
            </w:tcBorders>
          </w:tcPr>
          <w:p w14:paraId="5D33B2B4" w14:textId="77777777" w:rsidR="00677537" w:rsidRDefault="00000000">
            <w:pPr>
              <w:spacing w:after="0" w:line="259" w:lineRule="auto"/>
              <w:ind w:left="0" w:firstLine="0"/>
            </w:pPr>
            <w:r>
              <w:rPr>
                <w:sz w:val="21"/>
              </w:rPr>
              <w:t>Notificaciones breves de avances (“Se presentó escrito ante juzgado el 15 ago. Próxima respuesta en 30 días.”). Bajo costo, asincrónico. Facilita que cualquier miembro comunitario esté informado.</w:t>
            </w:r>
          </w:p>
        </w:tc>
      </w:tr>
      <w:tr w:rsidR="00677537" w14:paraId="23615048" w14:textId="77777777">
        <w:trPr>
          <w:trHeight w:val="945"/>
        </w:trPr>
        <w:tc>
          <w:tcPr>
            <w:tcW w:w="3382" w:type="dxa"/>
            <w:tcBorders>
              <w:top w:val="single" w:sz="5" w:space="0" w:color="000000"/>
              <w:left w:val="nil"/>
              <w:bottom w:val="single" w:sz="5" w:space="0" w:color="000000"/>
              <w:right w:val="nil"/>
            </w:tcBorders>
          </w:tcPr>
          <w:p w14:paraId="0792759A" w14:textId="77777777" w:rsidR="00677537" w:rsidRDefault="00000000">
            <w:pPr>
              <w:spacing w:after="0" w:line="259" w:lineRule="auto"/>
              <w:ind w:left="0" w:firstLine="0"/>
              <w:jc w:val="left"/>
            </w:pPr>
            <w:r>
              <w:rPr>
                <w:sz w:val="21"/>
              </w:rPr>
              <w:t>Llamadas telefónicas (puntuales)</w:t>
            </w:r>
          </w:p>
        </w:tc>
        <w:tc>
          <w:tcPr>
            <w:tcW w:w="4535" w:type="dxa"/>
            <w:tcBorders>
              <w:top w:val="single" w:sz="5" w:space="0" w:color="000000"/>
              <w:left w:val="nil"/>
              <w:bottom w:val="single" w:sz="5" w:space="0" w:color="000000"/>
              <w:right w:val="nil"/>
            </w:tcBorders>
          </w:tcPr>
          <w:p w14:paraId="18B64427" w14:textId="77777777" w:rsidR="00677537" w:rsidRDefault="00000000">
            <w:pPr>
              <w:spacing w:after="0" w:line="259" w:lineRule="auto"/>
              <w:ind w:left="0" w:firstLine="0"/>
            </w:pPr>
            <w:r>
              <w:rPr>
                <w:sz w:val="21"/>
              </w:rPr>
              <w:t>Si hay noticia importante o si la comunidad solicita aclaración. No sustituye WhatsApp, lo complementa.</w:t>
            </w:r>
          </w:p>
        </w:tc>
      </w:tr>
      <w:tr w:rsidR="00677537" w14:paraId="0DF8EED7" w14:textId="77777777">
        <w:trPr>
          <w:trHeight w:val="948"/>
        </w:trPr>
        <w:tc>
          <w:tcPr>
            <w:tcW w:w="3382" w:type="dxa"/>
            <w:tcBorders>
              <w:top w:val="single" w:sz="5" w:space="0" w:color="000000"/>
              <w:left w:val="nil"/>
              <w:bottom w:val="single" w:sz="8" w:space="0" w:color="000000"/>
              <w:right w:val="nil"/>
            </w:tcBorders>
          </w:tcPr>
          <w:p w14:paraId="675191E7" w14:textId="77777777" w:rsidR="00677537" w:rsidRDefault="00000000">
            <w:pPr>
              <w:spacing w:after="0" w:line="259" w:lineRule="auto"/>
              <w:ind w:left="0" w:firstLine="0"/>
              <w:jc w:val="left"/>
            </w:pPr>
            <w:r>
              <w:rPr>
                <w:sz w:val="21"/>
              </w:rPr>
              <w:t xml:space="preserve">Mailing </w:t>
            </w:r>
            <w:proofErr w:type="spellStart"/>
            <w:r>
              <w:rPr>
                <w:sz w:val="21"/>
              </w:rPr>
              <w:t>list</w:t>
            </w:r>
            <w:proofErr w:type="spellEnd"/>
            <w:r>
              <w:rPr>
                <w:sz w:val="21"/>
              </w:rPr>
              <w:t xml:space="preserve"> o boletín (opcional)</w:t>
            </w:r>
          </w:p>
        </w:tc>
        <w:tc>
          <w:tcPr>
            <w:tcW w:w="4535" w:type="dxa"/>
            <w:tcBorders>
              <w:top w:val="single" w:sz="5" w:space="0" w:color="000000"/>
              <w:left w:val="nil"/>
              <w:bottom w:val="single" w:sz="8" w:space="0" w:color="000000"/>
              <w:right w:val="nil"/>
            </w:tcBorders>
          </w:tcPr>
          <w:p w14:paraId="3F572A27" w14:textId="77777777" w:rsidR="00677537" w:rsidRDefault="00000000">
            <w:pPr>
              <w:spacing w:after="0" w:line="259" w:lineRule="auto"/>
              <w:ind w:left="0" w:firstLine="0"/>
            </w:pPr>
            <w:r>
              <w:rPr>
                <w:sz w:val="21"/>
              </w:rPr>
              <w:t>Si la comunidad es muy grande, un email semanal con avances de todos los casos puede ser más eficiente que múltiples mensajes sueltos.</w:t>
            </w:r>
          </w:p>
        </w:tc>
      </w:tr>
    </w:tbl>
    <w:p w14:paraId="21EF6B53" w14:textId="77777777" w:rsidR="00677537" w:rsidRDefault="00000000">
      <w:pPr>
        <w:spacing w:after="329" w:line="259" w:lineRule="auto"/>
        <w:ind w:left="294"/>
        <w:jc w:val="left"/>
      </w:pPr>
      <w:r>
        <w:rPr>
          <w:b/>
        </w:rPr>
        <w:t>Protocolo de Momento 3:</w:t>
      </w:r>
    </w:p>
    <w:p w14:paraId="78F511FC" w14:textId="77777777" w:rsidR="00677537" w:rsidRDefault="00000000">
      <w:pPr>
        <w:numPr>
          <w:ilvl w:val="0"/>
          <w:numId w:val="6"/>
        </w:numPr>
        <w:spacing w:after="278" w:line="259" w:lineRule="auto"/>
        <w:ind w:right="14" w:hanging="289"/>
      </w:pPr>
      <w:r>
        <w:t>Cada jueves (día fijo): el despacho prepara resumen de avances.</w:t>
      </w:r>
    </w:p>
    <w:p w14:paraId="6CBFF1A5" w14:textId="77777777" w:rsidR="00677537" w:rsidRDefault="00000000">
      <w:pPr>
        <w:numPr>
          <w:ilvl w:val="0"/>
          <w:numId w:val="6"/>
        </w:numPr>
        <w:spacing w:after="278" w:line="259" w:lineRule="auto"/>
        <w:ind w:right="14" w:hanging="289"/>
      </w:pPr>
      <w:r>
        <w:t>Se envía por WhatsApp al grupo comunitario (máx. 5-10 líneas).</w:t>
      </w:r>
    </w:p>
    <w:p w14:paraId="1AA645F3" w14:textId="77777777" w:rsidR="00677537" w:rsidRDefault="00000000">
      <w:pPr>
        <w:numPr>
          <w:ilvl w:val="0"/>
          <w:numId w:val="6"/>
        </w:numPr>
        <w:spacing w:after="278" w:line="259" w:lineRule="auto"/>
        <w:ind w:right="14" w:hanging="289"/>
      </w:pPr>
      <w:r>
        <w:t xml:space="preserve">Si hay cambio importante, se programa </w:t>
      </w:r>
      <w:proofErr w:type="spellStart"/>
      <w:r>
        <w:t>mini-videolamada</w:t>
      </w:r>
      <w:proofErr w:type="spellEnd"/>
      <w:r>
        <w:t xml:space="preserve"> la semana siguiente.</w:t>
      </w:r>
    </w:p>
    <w:p w14:paraId="77D62A41" w14:textId="77777777" w:rsidR="00677537" w:rsidRDefault="00000000">
      <w:pPr>
        <w:numPr>
          <w:ilvl w:val="0"/>
          <w:numId w:val="6"/>
        </w:numPr>
        <w:spacing w:after="278" w:line="259" w:lineRule="auto"/>
        <w:ind w:right="14" w:hanging="289"/>
      </w:pPr>
      <w:r>
        <w:t>Se mantiene un registro compartido (ver Momento 4) de todas las notificaciones.</w:t>
      </w:r>
    </w:p>
    <w:p w14:paraId="6E1FFB8B" w14:textId="77777777" w:rsidR="00677537" w:rsidRDefault="00000000">
      <w:pPr>
        <w:numPr>
          <w:ilvl w:val="0"/>
          <w:numId w:val="6"/>
        </w:numPr>
        <w:spacing w:after="236"/>
        <w:ind w:right="14" w:hanging="289"/>
      </w:pPr>
      <w:r>
        <w:t>La comunidad puede plantear dudas en el grupo; despacho responde en máximo 24 horas.</w:t>
      </w:r>
    </w:p>
    <w:p w14:paraId="5C01EE1E" w14:textId="77777777" w:rsidR="00677537" w:rsidRDefault="00000000">
      <w:pPr>
        <w:spacing w:after="57" w:line="259" w:lineRule="auto"/>
        <w:ind w:left="294"/>
        <w:jc w:val="left"/>
      </w:pPr>
      <w:r>
        <w:rPr>
          <w:b/>
        </w:rPr>
        <w:lastRenderedPageBreak/>
        <w:t>Justificación:</w:t>
      </w:r>
    </w:p>
    <w:p w14:paraId="5118E105" w14:textId="77777777" w:rsidR="00677537" w:rsidRDefault="00000000">
      <w:pPr>
        <w:spacing w:after="393"/>
        <w:ind w:left="0" w:right="14" w:firstLine="299"/>
      </w:pPr>
      <w:r>
        <w:t xml:space="preserve">El seguimiento periódico y transparente es un acto de respeto e interaprendizaje: demuestra que el despacho toma en serio el caso, que no deja a la comunidad “en el olvido”, y que valida su derecho a estar informada. Esto es especialmente importante para comunidades históricamente excluidas del acceso a la justicia </w:t>
      </w:r>
      <w:proofErr w:type="gramStart"/>
      <w:r>
        <w:t xml:space="preserve">formal </w:t>
      </w:r>
      <w:r>
        <w:rPr>
          <w:b/>
        </w:rPr>
        <w:t>?</w:t>
      </w:r>
      <w:proofErr w:type="gramEnd"/>
      <w:r>
        <w:t>.</w:t>
      </w:r>
    </w:p>
    <w:p w14:paraId="427D5AC7" w14:textId="77777777" w:rsidR="00677537" w:rsidRDefault="00000000">
      <w:pPr>
        <w:pStyle w:val="Ttulo2"/>
        <w:ind w:left="-5"/>
      </w:pPr>
      <w:r>
        <w:t>Momento 4: Gestión Segura de Archivos y Expedientes</w:t>
      </w:r>
    </w:p>
    <w:p w14:paraId="5E105597" w14:textId="77777777" w:rsidR="00677537" w:rsidRDefault="00000000">
      <w:pPr>
        <w:spacing w:after="0"/>
        <w:ind w:left="0" w:right="14" w:firstLine="299"/>
      </w:pPr>
      <w:r>
        <w:rPr>
          <w:b/>
        </w:rPr>
        <w:t xml:space="preserve">Objetivo: </w:t>
      </w:r>
      <w:r>
        <w:t>Crear un repositorio digital centralizado, seguro y accesible donde se conserven todos los documentos del caso (escritos legales, pruebas, comunicaciones, acuerdos).</w:t>
      </w:r>
    </w:p>
    <w:p w14:paraId="33B05EC5" w14:textId="77777777" w:rsidR="00677537" w:rsidRDefault="00000000">
      <w:pPr>
        <w:spacing w:after="57" w:line="259" w:lineRule="auto"/>
        <w:ind w:left="10" w:right="14"/>
      </w:pPr>
      <w:r>
        <w:t>Protección de datos personales e identidad de menores.</w:t>
      </w:r>
    </w:p>
    <w:p w14:paraId="10306809" w14:textId="77777777" w:rsidR="00677537" w:rsidRDefault="00000000">
      <w:pPr>
        <w:spacing w:after="162" w:line="259" w:lineRule="auto"/>
        <w:ind w:left="294"/>
        <w:jc w:val="left"/>
      </w:pPr>
      <w:r>
        <w:rPr>
          <w:b/>
        </w:rPr>
        <w:t>Herramientas seleccionadas:</w:t>
      </w:r>
    </w:p>
    <w:p w14:paraId="2C13EB26" w14:textId="77777777" w:rsidR="00677537" w:rsidRDefault="00000000">
      <w:pPr>
        <w:spacing w:after="0" w:line="259" w:lineRule="auto"/>
        <w:ind w:left="10"/>
        <w:jc w:val="center"/>
      </w:pPr>
      <w:r>
        <w:rPr>
          <w:sz w:val="21"/>
        </w:rPr>
        <w:t>Tabla 4: Momento 4: Gestión Segura</w:t>
      </w:r>
    </w:p>
    <w:p w14:paraId="1330EE65" w14:textId="77777777" w:rsidR="00677537" w:rsidRDefault="00000000">
      <w:pPr>
        <w:spacing w:after="137" w:line="259" w:lineRule="auto"/>
        <w:ind w:left="718" w:firstLine="0"/>
        <w:jc w:val="left"/>
      </w:pPr>
      <w:r>
        <w:rPr>
          <w:noProof/>
          <w:sz w:val="22"/>
        </w:rPr>
        <mc:AlternateContent>
          <mc:Choice Requires="wpg">
            <w:drawing>
              <wp:inline distT="0" distB="0" distL="0" distR="0" wp14:anchorId="50C5E77B" wp14:editId="534E310D">
                <wp:extent cx="5031106" cy="11938"/>
                <wp:effectExtent l="0" t="0" r="0" b="0"/>
                <wp:docPr id="12339" name="Group 12339"/>
                <wp:cNvGraphicFramePr/>
                <a:graphic xmlns:a="http://schemas.openxmlformats.org/drawingml/2006/main">
                  <a:graphicData uri="http://schemas.microsoft.com/office/word/2010/wordprocessingGroup">
                    <wpg:wgp>
                      <wpg:cNvGrpSpPr/>
                      <wpg:grpSpPr>
                        <a:xfrm>
                          <a:off x="0" y="0"/>
                          <a:ext cx="5031106" cy="11938"/>
                          <a:chOff x="0" y="0"/>
                          <a:chExt cx="5031106" cy="11938"/>
                        </a:xfrm>
                      </wpg:grpSpPr>
                      <wps:wsp>
                        <wps:cNvPr id="418" name="Shape 418"/>
                        <wps:cNvSpPr/>
                        <wps:spPr>
                          <a:xfrm>
                            <a:off x="0" y="0"/>
                            <a:ext cx="5031106" cy="0"/>
                          </a:xfrm>
                          <a:custGeom>
                            <a:avLst/>
                            <a:gdLst/>
                            <a:ahLst/>
                            <a:cxnLst/>
                            <a:rect l="0" t="0" r="0" b="0"/>
                            <a:pathLst>
                              <a:path w="5031106">
                                <a:moveTo>
                                  <a:pt x="0" y="0"/>
                                </a:moveTo>
                                <a:lnTo>
                                  <a:pt x="5031106" y="0"/>
                                </a:lnTo>
                              </a:path>
                            </a:pathLst>
                          </a:custGeom>
                          <a:ln w="1193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39" style="width:396.15pt;height:0.94pt;mso-position-horizontal-relative:char;mso-position-vertical-relative:line" coordsize="50311,119">
                <v:shape id="Shape 418" style="position:absolute;width:50311;height:0;left:0;top:0;" coordsize="5031106,0" path="m0,0l5031106,0">
                  <v:stroke weight="0.94pt" endcap="flat" joinstyle="miter" miterlimit="10" on="true" color="#000000"/>
                  <v:fill on="false" color="#000000" opacity="0"/>
                </v:shape>
              </v:group>
            </w:pict>
          </mc:Fallback>
        </mc:AlternateContent>
      </w:r>
    </w:p>
    <w:p w14:paraId="57364725" w14:textId="77777777" w:rsidR="00677537" w:rsidRDefault="00000000">
      <w:pPr>
        <w:tabs>
          <w:tab w:val="center" w:pos="1323"/>
          <w:tab w:val="center" w:pos="5256"/>
        </w:tabs>
        <w:spacing w:after="0" w:line="259" w:lineRule="auto"/>
        <w:ind w:left="0" w:firstLine="0"/>
        <w:jc w:val="left"/>
      </w:pPr>
      <w:r>
        <w:rPr>
          <w:sz w:val="22"/>
        </w:rPr>
        <w:tab/>
      </w:r>
      <w:r>
        <w:rPr>
          <w:b/>
          <w:sz w:val="21"/>
        </w:rPr>
        <w:t>Herramienta</w:t>
      </w:r>
      <w:r>
        <w:rPr>
          <w:b/>
          <w:sz w:val="21"/>
        </w:rPr>
        <w:tab/>
        <w:t>Función y Justificación</w:t>
      </w:r>
    </w:p>
    <w:p w14:paraId="585447F5" w14:textId="77777777" w:rsidR="00677537" w:rsidRDefault="00000000">
      <w:pPr>
        <w:spacing w:after="136" w:line="259" w:lineRule="auto"/>
        <w:ind w:left="718" w:firstLine="0"/>
        <w:jc w:val="left"/>
      </w:pPr>
      <w:r>
        <w:rPr>
          <w:noProof/>
          <w:sz w:val="22"/>
        </w:rPr>
        <mc:AlternateContent>
          <mc:Choice Requires="wpg">
            <w:drawing>
              <wp:inline distT="0" distB="0" distL="0" distR="0" wp14:anchorId="79BC919E" wp14:editId="522B48B1">
                <wp:extent cx="5031106" cy="7493"/>
                <wp:effectExtent l="0" t="0" r="0" b="0"/>
                <wp:docPr id="12340" name="Group 12340"/>
                <wp:cNvGraphicFramePr/>
                <a:graphic xmlns:a="http://schemas.openxmlformats.org/drawingml/2006/main">
                  <a:graphicData uri="http://schemas.microsoft.com/office/word/2010/wordprocessingGroup">
                    <wpg:wgp>
                      <wpg:cNvGrpSpPr/>
                      <wpg:grpSpPr>
                        <a:xfrm>
                          <a:off x="0" y="0"/>
                          <a:ext cx="5031106" cy="7493"/>
                          <a:chOff x="0" y="0"/>
                          <a:chExt cx="5031106" cy="7493"/>
                        </a:xfrm>
                      </wpg:grpSpPr>
                      <wps:wsp>
                        <wps:cNvPr id="420" name="Shape 420"/>
                        <wps:cNvSpPr/>
                        <wps:spPr>
                          <a:xfrm>
                            <a:off x="0" y="0"/>
                            <a:ext cx="5031106" cy="0"/>
                          </a:xfrm>
                          <a:custGeom>
                            <a:avLst/>
                            <a:gdLst/>
                            <a:ahLst/>
                            <a:cxnLst/>
                            <a:rect l="0" t="0" r="0" b="0"/>
                            <a:pathLst>
                              <a:path w="5031106">
                                <a:moveTo>
                                  <a:pt x="0" y="0"/>
                                </a:moveTo>
                                <a:lnTo>
                                  <a:pt x="5031106" y="0"/>
                                </a:lnTo>
                              </a:path>
                            </a:pathLst>
                          </a:custGeom>
                          <a:ln w="7493"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40" style="width:396.15pt;height:0.59pt;mso-position-horizontal-relative:char;mso-position-vertical-relative:line" coordsize="50311,74">
                <v:shape id="Shape 420" style="position:absolute;width:50311;height:0;left:0;top:0;" coordsize="5031106,0" path="m0,0l5031106,0">
                  <v:stroke weight="0.59pt" endcap="flat" joinstyle="miter" miterlimit="10" on="true" color="#000000"/>
                  <v:fill on="false" color="#000000" opacity="0"/>
                </v:shape>
              </v:group>
            </w:pict>
          </mc:Fallback>
        </mc:AlternateContent>
      </w:r>
    </w:p>
    <w:p w14:paraId="345962F6" w14:textId="77777777" w:rsidR="00677537" w:rsidRDefault="00000000">
      <w:pPr>
        <w:spacing w:after="3" w:line="260" w:lineRule="auto"/>
        <w:ind w:left="4106" w:right="719" w:hanging="3388"/>
      </w:pPr>
      <w:r>
        <w:rPr>
          <w:sz w:val="21"/>
        </w:rPr>
        <w:t xml:space="preserve">Servidor </w:t>
      </w:r>
      <w:proofErr w:type="spellStart"/>
      <w:r>
        <w:rPr>
          <w:sz w:val="21"/>
        </w:rPr>
        <w:t>ownCloud</w:t>
      </w:r>
      <w:proofErr w:type="spellEnd"/>
      <w:r>
        <w:rPr>
          <w:sz w:val="21"/>
        </w:rPr>
        <w:t xml:space="preserve"> o </w:t>
      </w:r>
      <w:proofErr w:type="spellStart"/>
      <w:r>
        <w:rPr>
          <w:sz w:val="21"/>
        </w:rPr>
        <w:t>NextCloud</w:t>
      </w:r>
      <w:proofErr w:type="spellEnd"/>
      <w:r>
        <w:rPr>
          <w:sz w:val="21"/>
        </w:rPr>
        <w:t xml:space="preserve"> Plataforma de código abierto, </w:t>
      </w:r>
      <w:proofErr w:type="spellStart"/>
      <w:r>
        <w:rPr>
          <w:sz w:val="21"/>
        </w:rPr>
        <w:t>auto-hospedada</w:t>
      </w:r>
      <w:proofErr w:type="spellEnd"/>
      <w:r>
        <w:rPr>
          <w:sz w:val="21"/>
        </w:rPr>
        <w:t xml:space="preserve"> o en proveedor confiable (no Google Drive ni OneDrive). Permite carpetas compartidas por caso, con control granular de permisos (quién puede ver qué). Encriptación </w:t>
      </w:r>
      <w:proofErr w:type="spellStart"/>
      <w:r>
        <w:rPr>
          <w:sz w:val="21"/>
        </w:rPr>
        <w:t>end-to-end</w:t>
      </w:r>
      <w:proofErr w:type="spellEnd"/>
      <w:r>
        <w:rPr>
          <w:sz w:val="21"/>
        </w:rPr>
        <w:t xml:space="preserve"> disponible. Auditoría de accesos.</w:t>
      </w:r>
    </w:p>
    <w:tbl>
      <w:tblPr>
        <w:tblStyle w:val="TableGrid"/>
        <w:tblW w:w="7923" w:type="dxa"/>
        <w:tblInd w:w="718" w:type="dxa"/>
        <w:tblCellMar>
          <w:top w:w="136" w:type="dxa"/>
          <w:left w:w="0" w:type="dxa"/>
          <w:bottom w:w="0" w:type="dxa"/>
          <w:right w:w="0" w:type="dxa"/>
        </w:tblCellMar>
        <w:tblLook w:val="04A0" w:firstRow="1" w:lastRow="0" w:firstColumn="1" w:lastColumn="0" w:noHBand="0" w:noVBand="1"/>
      </w:tblPr>
      <w:tblGrid>
        <w:gridCol w:w="3388"/>
        <w:gridCol w:w="4535"/>
      </w:tblGrid>
      <w:tr w:rsidR="00677537" w14:paraId="38068A15" w14:textId="77777777">
        <w:trPr>
          <w:trHeight w:val="1206"/>
        </w:trPr>
        <w:tc>
          <w:tcPr>
            <w:tcW w:w="3388" w:type="dxa"/>
            <w:tcBorders>
              <w:top w:val="single" w:sz="5" w:space="0" w:color="000000"/>
              <w:left w:val="nil"/>
              <w:bottom w:val="single" w:sz="5" w:space="0" w:color="000000"/>
              <w:right w:val="nil"/>
            </w:tcBorders>
          </w:tcPr>
          <w:p w14:paraId="643652DA" w14:textId="77777777" w:rsidR="00677537" w:rsidRDefault="00000000">
            <w:pPr>
              <w:spacing w:after="0" w:line="259" w:lineRule="auto"/>
              <w:ind w:left="0" w:firstLine="0"/>
              <w:jc w:val="left"/>
            </w:pPr>
            <w:r>
              <w:rPr>
                <w:sz w:val="21"/>
              </w:rPr>
              <w:t>Autenticación de 2 factores (2FA)</w:t>
            </w:r>
          </w:p>
        </w:tc>
        <w:tc>
          <w:tcPr>
            <w:tcW w:w="4535" w:type="dxa"/>
            <w:tcBorders>
              <w:top w:val="single" w:sz="5" w:space="0" w:color="000000"/>
              <w:left w:val="nil"/>
              <w:bottom w:val="single" w:sz="5" w:space="0" w:color="000000"/>
              <w:right w:val="nil"/>
            </w:tcBorders>
          </w:tcPr>
          <w:p w14:paraId="13156D15" w14:textId="77777777" w:rsidR="00677537" w:rsidRDefault="00000000">
            <w:pPr>
              <w:spacing w:after="0" w:line="259" w:lineRule="auto"/>
              <w:ind w:left="0" w:firstLine="0"/>
            </w:pPr>
            <w:r>
              <w:rPr>
                <w:sz w:val="21"/>
              </w:rPr>
              <w:t xml:space="preserve">Cada usuario (integrante de asamblea, despacho) tiene credenciales únicas. Acceso requiere teléfono (SMS o </w:t>
            </w:r>
            <w:proofErr w:type="gramStart"/>
            <w:r>
              <w:rPr>
                <w:sz w:val="21"/>
              </w:rPr>
              <w:t>app</w:t>
            </w:r>
            <w:proofErr w:type="gramEnd"/>
            <w:r>
              <w:rPr>
                <w:sz w:val="21"/>
              </w:rPr>
              <w:t xml:space="preserve"> TOTP). Previene acceso no autorizado, incluso si contraseña es comprometida.</w:t>
            </w:r>
          </w:p>
        </w:tc>
      </w:tr>
      <w:tr w:rsidR="00677537" w14:paraId="6717CF16" w14:textId="77777777">
        <w:trPr>
          <w:trHeight w:val="1210"/>
        </w:trPr>
        <w:tc>
          <w:tcPr>
            <w:tcW w:w="3388" w:type="dxa"/>
            <w:tcBorders>
              <w:top w:val="single" w:sz="5" w:space="0" w:color="000000"/>
              <w:left w:val="nil"/>
              <w:bottom w:val="single" w:sz="8" w:space="0" w:color="000000"/>
              <w:right w:val="nil"/>
            </w:tcBorders>
          </w:tcPr>
          <w:p w14:paraId="6DEC1E18" w14:textId="77777777" w:rsidR="00677537" w:rsidRDefault="00000000">
            <w:pPr>
              <w:spacing w:after="0" w:line="259" w:lineRule="auto"/>
              <w:ind w:left="0" w:firstLine="0"/>
              <w:jc w:val="left"/>
            </w:pPr>
            <w:r>
              <w:rPr>
                <w:sz w:val="21"/>
              </w:rPr>
              <w:t>Cifrado de carpeta confidencial</w:t>
            </w:r>
          </w:p>
        </w:tc>
        <w:tc>
          <w:tcPr>
            <w:tcW w:w="4535" w:type="dxa"/>
            <w:tcBorders>
              <w:top w:val="single" w:sz="5" w:space="0" w:color="000000"/>
              <w:left w:val="nil"/>
              <w:bottom w:val="single" w:sz="8" w:space="0" w:color="000000"/>
              <w:right w:val="nil"/>
            </w:tcBorders>
          </w:tcPr>
          <w:p w14:paraId="164B7017" w14:textId="77777777" w:rsidR="00677537" w:rsidRDefault="00000000">
            <w:pPr>
              <w:spacing w:after="0" w:line="259" w:lineRule="auto"/>
              <w:ind w:left="0" w:firstLine="0"/>
            </w:pPr>
            <w:r>
              <w:rPr>
                <w:sz w:val="21"/>
              </w:rPr>
              <w:t>Los expedientes legales sensibles (pruebas vulnerables, datos de menores) se guardan en una carpeta cifrada adicional, accesible solo a abogado responsable y comisariado.</w:t>
            </w:r>
          </w:p>
        </w:tc>
      </w:tr>
    </w:tbl>
    <w:p w14:paraId="177069B1" w14:textId="77777777" w:rsidR="00677537" w:rsidRDefault="00000000">
      <w:pPr>
        <w:spacing w:after="219" w:line="259" w:lineRule="auto"/>
        <w:ind w:left="294"/>
        <w:jc w:val="left"/>
      </w:pPr>
      <w:r>
        <w:rPr>
          <w:b/>
        </w:rPr>
        <w:t>Estructura de carpetas (ejemplo):</w:t>
      </w:r>
    </w:p>
    <w:p w14:paraId="4E9377F4" w14:textId="77777777" w:rsidR="00677537" w:rsidRDefault="00000000">
      <w:pPr>
        <w:spacing w:after="43" w:line="259" w:lineRule="auto"/>
        <w:ind w:left="10"/>
        <w:jc w:val="left"/>
      </w:pPr>
      <w:r>
        <w:rPr>
          <w:sz w:val="24"/>
        </w:rPr>
        <w:t>/Comunidad-Comuneros-Caso-2026/</w:t>
      </w:r>
    </w:p>
    <w:p w14:paraId="0A6D9E84" w14:textId="77777777" w:rsidR="00677537" w:rsidRDefault="00000000">
      <w:pPr>
        <w:spacing w:after="92" w:line="259" w:lineRule="auto"/>
        <w:ind w:left="162"/>
        <w:jc w:val="left"/>
      </w:pPr>
      <w:r>
        <w:rPr>
          <w:sz w:val="24"/>
        </w:rPr>
        <w:t>|-- 01-Documentos-Iniciales/</w:t>
      </w:r>
    </w:p>
    <w:p w14:paraId="2A66DD62" w14:textId="77777777" w:rsidR="00677537" w:rsidRDefault="00000000">
      <w:pPr>
        <w:tabs>
          <w:tab w:val="center" w:pos="2521"/>
        </w:tabs>
        <w:spacing w:after="97" w:line="259" w:lineRule="auto"/>
        <w:ind w:left="0" w:firstLine="0"/>
        <w:jc w:val="left"/>
      </w:pPr>
      <w:r>
        <w:rPr>
          <w:sz w:val="24"/>
        </w:rPr>
        <w:t>|</w:t>
      </w:r>
      <w:r>
        <w:rPr>
          <w:sz w:val="24"/>
        </w:rPr>
        <w:tab/>
        <w:t>|-- Escrito de solicitud (comunidad)</w:t>
      </w:r>
    </w:p>
    <w:p w14:paraId="4747D19E" w14:textId="77777777" w:rsidR="00677537" w:rsidRDefault="00000000">
      <w:pPr>
        <w:tabs>
          <w:tab w:val="center" w:pos="2121"/>
        </w:tabs>
        <w:spacing w:after="98" w:line="259" w:lineRule="auto"/>
        <w:ind w:left="0" w:firstLine="0"/>
        <w:jc w:val="left"/>
      </w:pPr>
      <w:r>
        <w:rPr>
          <w:sz w:val="24"/>
        </w:rPr>
        <w:t>|</w:t>
      </w:r>
      <w:r>
        <w:rPr>
          <w:sz w:val="24"/>
        </w:rPr>
        <w:tab/>
        <w:t>|-- Notas de primer contacto</w:t>
      </w:r>
    </w:p>
    <w:p w14:paraId="29416C26" w14:textId="77777777" w:rsidR="00677537" w:rsidRDefault="00000000">
      <w:pPr>
        <w:tabs>
          <w:tab w:val="center" w:pos="2175"/>
        </w:tabs>
        <w:spacing w:after="43" w:line="259" w:lineRule="auto"/>
        <w:ind w:left="0" w:firstLine="0"/>
        <w:jc w:val="left"/>
      </w:pPr>
      <w:r>
        <w:rPr>
          <w:sz w:val="24"/>
        </w:rPr>
        <w:t>|</w:t>
      </w:r>
      <w:r>
        <w:rPr>
          <w:sz w:val="24"/>
        </w:rPr>
        <w:tab/>
        <w:t xml:space="preserve">\-- Acuerdo de </w:t>
      </w:r>
      <w:proofErr w:type="spellStart"/>
      <w:r>
        <w:rPr>
          <w:sz w:val="24"/>
        </w:rPr>
        <w:t>representacion</w:t>
      </w:r>
      <w:proofErr w:type="spellEnd"/>
    </w:p>
    <w:p w14:paraId="4DDEA7CC" w14:textId="77777777" w:rsidR="00677537" w:rsidRDefault="00000000">
      <w:pPr>
        <w:spacing w:after="43" w:line="259" w:lineRule="auto"/>
        <w:ind w:left="162"/>
        <w:jc w:val="left"/>
      </w:pPr>
      <w:r>
        <w:rPr>
          <w:sz w:val="24"/>
        </w:rPr>
        <w:lastRenderedPageBreak/>
        <w:t>|</w:t>
      </w:r>
    </w:p>
    <w:p w14:paraId="71D82D93" w14:textId="77777777" w:rsidR="00677537" w:rsidRDefault="00000000">
      <w:pPr>
        <w:spacing w:after="43" w:line="259" w:lineRule="auto"/>
        <w:ind w:left="162"/>
        <w:jc w:val="left"/>
      </w:pPr>
      <w:r>
        <w:rPr>
          <w:sz w:val="24"/>
        </w:rPr>
        <w:t>|-- 02-Norma-Aplicable/</w:t>
      </w:r>
    </w:p>
    <w:p w14:paraId="0D5952E5" w14:textId="77777777" w:rsidR="00677537" w:rsidRDefault="00000000">
      <w:pPr>
        <w:tabs>
          <w:tab w:val="center" w:pos="2021"/>
        </w:tabs>
        <w:spacing w:after="98" w:line="259" w:lineRule="auto"/>
        <w:ind w:left="0" w:firstLine="0"/>
        <w:jc w:val="left"/>
      </w:pPr>
      <w:r>
        <w:rPr>
          <w:sz w:val="24"/>
        </w:rPr>
        <w:t>|</w:t>
      </w:r>
      <w:r>
        <w:rPr>
          <w:sz w:val="24"/>
        </w:rPr>
        <w:tab/>
        <w:t>|-- Constitucion_art27.pdf</w:t>
      </w:r>
    </w:p>
    <w:p w14:paraId="36CDE3A6" w14:textId="77777777" w:rsidR="00677537" w:rsidRDefault="00000000">
      <w:pPr>
        <w:tabs>
          <w:tab w:val="center" w:pos="1963"/>
        </w:tabs>
        <w:spacing w:after="97" w:line="259" w:lineRule="auto"/>
        <w:ind w:left="0" w:firstLine="0"/>
        <w:jc w:val="left"/>
      </w:pPr>
      <w:r>
        <w:rPr>
          <w:sz w:val="24"/>
        </w:rPr>
        <w:t>|</w:t>
      </w:r>
      <w:r>
        <w:rPr>
          <w:sz w:val="24"/>
        </w:rPr>
        <w:tab/>
        <w:t>|-- Convenio169_OIT.pdf</w:t>
      </w:r>
    </w:p>
    <w:p w14:paraId="13A32396" w14:textId="77777777" w:rsidR="00677537" w:rsidRDefault="00000000">
      <w:pPr>
        <w:tabs>
          <w:tab w:val="center" w:pos="1761"/>
        </w:tabs>
        <w:spacing w:after="43" w:line="259" w:lineRule="auto"/>
        <w:ind w:left="0" w:firstLine="0"/>
        <w:jc w:val="left"/>
      </w:pPr>
      <w:r>
        <w:rPr>
          <w:sz w:val="24"/>
        </w:rPr>
        <w:t>|</w:t>
      </w:r>
      <w:r>
        <w:rPr>
          <w:sz w:val="24"/>
        </w:rPr>
        <w:tab/>
        <w:t>\-- LGDLPI_2003.pdf</w:t>
      </w:r>
    </w:p>
    <w:p w14:paraId="7498E185" w14:textId="77777777" w:rsidR="00677537" w:rsidRDefault="00000000">
      <w:pPr>
        <w:spacing w:after="43" w:line="259" w:lineRule="auto"/>
        <w:ind w:left="162"/>
        <w:jc w:val="left"/>
      </w:pPr>
      <w:r>
        <w:rPr>
          <w:sz w:val="24"/>
        </w:rPr>
        <w:t>|</w:t>
      </w:r>
    </w:p>
    <w:p w14:paraId="281095B7" w14:textId="77777777" w:rsidR="00677537" w:rsidRDefault="00000000">
      <w:pPr>
        <w:spacing w:after="92" w:line="259" w:lineRule="auto"/>
        <w:ind w:left="162"/>
        <w:jc w:val="left"/>
      </w:pPr>
      <w:r>
        <w:rPr>
          <w:sz w:val="24"/>
        </w:rPr>
        <w:t>|-- 03-Comunicaciones/</w:t>
      </w:r>
    </w:p>
    <w:p w14:paraId="1F4C64A0" w14:textId="77777777" w:rsidR="00677537" w:rsidRDefault="00000000">
      <w:pPr>
        <w:tabs>
          <w:tab w:val="center" w:pos="2339"/>
        </w:tabs>
        <w:spacing w:after="97" w:line="259" w:lineRule="auto"/>
        <w:ind w:left="0" w:firstLine="0"/>
        <w:jc w:val="left"/>
      </w:pPr>
      <w:r>
        <w:rPr>
          <w:sz w:val="24"/>
        </w:rPr>
        <w:t>|</w:t>
      </w:r>
      <w:r>
        <w:rPr>
          <w:sz w:val="24"/>
        </w:rPr>
        <w:tab/>
        <w:t>|-- Resumen_Jitsi_2ago2026.txt</w:t>
      </w:r>
    </w:p>
    <w:p w14:paraId="50BD0B1E" w14:textId="77777777" w:rsidR="00677537" w:rsidRDefault="00000000">
      <w:pPr>
        <w:spacing w:after="0" w:line="339" w:lineRule="auto"/>
        <w:ind w:left="162" w:right="4934"/>
        <w:jc w:val="left"/>
      </w:pPr>
      <w:r>
        <w:rPr>
          <w:sz w:val="24"/>
        </w:rPr>
        <w:t>|</w:t>
      </w:r>
      <w:r>
        <w:rPr>
          <w:sz w:val="24"/>
        </w:rPr>
        <w:tab/>
        <w:t>|-- Email_acuerdos_3ago2026.pdf |</w:t>
      </w:r>
      <w:r>
        <w:rPr>
          <w:sz w:val="24"/>
        </w:rPr>
        <w:tab/>
        <w:t>\-- Notificaciones_seguimiento.txt</w:t>
      </w:r>
    </w:p>
    <w:p w14:paraId="7F605230" w14:textId="77777777" w:rsidR="00677537" w:rsidRDefault="00000000">
      <w:pPr>
        <w:spacing w:after="43" w:line="259" w:lineRule="auto"/>
        <w:ind w:left="162"/>
        <w:jc w:val="left"/>
      </w:pPr>
      <w:r>
        <w:rPr>
          <w:sz w:val="24"/>
        </w:rPr>
        <w:t>|</w:t>
      </w:r>
    </w:p>
    <w:p w14:paraId="2D3E08E7" w14:textId="77777777" w:rsidR="00677537" w:rsidRDefault="00000000">
      <w:pPr>
        <w:spacing w:after="93" w:line="259" w:lineRule="auto"/>
        <w:ind w:left="162"/>
        <w:jc w:val="left"/>
      </w:pPr>
      <w:r>
        <w:rPr>
          <w:sz w:val="24"/>
        </w:rPr>
        <w:t>|-- 04-Escritos-Judiciales/</w:t>
      </w:r>
    </w:p>
    <w:p w14:paraId="3FE85D5C" w14:textId="77777777" w:rsidR="00677537" w:rsidRDefault="00000000">
      <w:pPr>
        <w:tabs>
          <w:tab w:val="center" w:pos="2795"/>
        </w:tabs>
        <w:spacing w:after="97" w:line="259" w:lineRule="auto"/>
        <w:ind w:left="0" w:firstLine="0"/>
        <w:jc w:val="left"/>
      </w:pPr>
      <w:r>
        <w:rPr>
          <w:sz w:val="24"/>
        </w:rPr>
        <w:t>|</w:t>
      </w:r>
      <w:r>
        <w:rPr>
          <w:sz w:val="24"/>
        </w:rPr>
        <w:tab/>
        <w:t>|-- Demanda_presentada_10ago2026.pdf</w:t>
      </w:r>
    </w:p>
    <w:p w14:paraId="50526B49" w14:textId="77777777" w:rsidR="00677537" w:rsidRDefault="00000000">
      <w:pPr>
        <w:tabs>
          <w:tab w:val="center" w:pos="2688"/>
        </w:tabs>
        <w:spacing w:after="43" w:line="259" w:lineRule="auto"/>
        <w:ind w:left="0" w:firstLine="0"/>
        <w:jc w:val="left"/>
      </w:pPr>
      <w:r>
        <w:rPr>
          <w:sz w:val="24"/>
        </w:rPr>
        <w:t>|</w:t>
      </w:r>
      <w:r>
        <w:rPr>
          <w:sz w:val="24"/>
        </w:rPr>
        <w:tab/>
        <w:t>\-- Respuesta_Juzgado_20ago2026.pdf</w:t>
      </w:r>
    </w:p>
    <w:p w14:paraId="04EAB9B2" w14:textId="77777777" w:rsidR="00677537" w:rsidRDefault="00000000">
      <w:pPr>
        <w:spacing w:after="43" w:line="259" w:lineRule="auto"/>
        <w:ind w:left="162"/>
        <w:jc w:val="left"/>
      </w:pPr>
      <w:r>
        <w:rPr>
          <w:sz w:val="24"/>
        </w:rPr>
        <w:t>|</w:t>
      </w:r>
    </w:p>
    <w:p w14:paraId="3BE2A3E7" w14:textId="77777777" w:rsidR="00677537" w:rsidRDefault="00000000">
      <w:pPr>
        <w:spacing w:after="43" w:line="259" w:lineRule="auto"/>
        <w:ind w:left="162"/>
        <w:jc w:val="left"/>
      </w:pPr>
      <w:r>
        <w:rPr>
          <w:sz w:val="24"/>
        </w:rPr>
        <w:t>\-- 05-Confidencial/ (carpeta cifrada)</w:t>
      </w:r>
    </w:p>
    <w:p w14:paraId="00B69E47" w14:textId="77777777" w:rsidR="00677537" w:rsidRDefault="00000000">
      <w:pPr>
        <w:spacing w:after="43" w:line="259" w:lineRule="auto"/>
        <w:ind w:left="512"/>
        <w:jc w:val="left"/>
      </w:pPr>
      <w:r>
        <w:rPr>
          <w:sz w:val="24"/>
        </w:rPr>
        <w:t>|-- Datos-menores</w:t>
      </w:r>
    </w:p>
    <w:p w14:paraId="78E2B699" w14:textId="77777777" w:rsidR="00677537" w:rsidRDefault="00000000">
      <w:pPr>
        <w:spacing w:after="43" w:line="523" w:lineRule="auto"/>
        <w:ind w:left="299" w:right="5439" w:firstLine="203"/>
        <w:jc w:val="left"/>
      </w:pPr>
      <w:r>
        <w:rPr>
          <w:sz w:val="24"/>
        </w:rPr>
        <w:t xml:space="preserve">\-- Evidencia-sensible </w:t>
      </w:r>
      <w:r>
        <w:rPr>
          <w:b/>
        </w:rPr>
        <w:t>Protocolo de Gestión:</w:t>
      </w:r>
    </w:p>
    <w:p w14:paraId="2C83FD40" w14:textId="77777777" w:rsidR="00677537" w:rsidRDefault="00000000">
      <w:pPr>
        <w:numPr>
          <w:ilvl w:val="0"/>
          <w:numId w:val="7"/>
        </w:numPr>
        <w:spacing w:after="278" w:line="259" w:lineRule="auto"/>
        <w:ind w:right="14" w:hanging="289"/>
      </w:pPr>
      <w:r>
        <w:t xml:space="preserve">Al crear caso: inicializar </w:t>
      </w:r>
      <w:proofErr w:type="spellStart"/>
      <w:r>
        <w:t>ownCloud</w:t>
      </w:r>
      <w:proofErr w:type="spellEnd"/>
      <w:r>
        <w:t>, estructura de carpetas, permisos.</w:t>
      </w:r>
    </w:p>
    <w:p w14:paraId="5E975465" w14:textId="77777777" w:rsidR="00677537" w:rsidRDefault="00000000">
      <w:pPr>
        <w:numPr>
          <w:ilvl w:val="0"/>
          <w:numId w:val="7"/>
        </w:numPr>
        <w:spacing w:after="303" w:line="259" w:lineRule="auto"/>
        <w:ind w:right="14" w:hanging="289"/>
      </w:pPr>
      <w:r>
        <w:t>Cada documento generado (email, escrito, nota): subido a carpeta correspondiente.</w:t>
      </w:r>
    </w:p>
    <w:p w14:paraId="6E8D7FDB" w14:textId="77777777" w:rsidR="00677537" w:rsidRDefault="00000000">
      <w:pPr>
        <w:numPr>
          <w:ilvl w:val="0"/>
          <w:numId w:val="7"/>
        </w:numPr>
        <w:spacing w:after="1" w:line="499" w:lineRule="auto"/>
        <w:ind w:right="14" w:hanging="289"/>
      </w:pPr>
      <w:r>
        <w:t xml:space="preserve">Formato: </w:t>
      </w:r>
      <w:proofErr w:type="spellStart"/>
      <w:r>
        <w:rPr>
          <w:sz w:val="24"/>
        </w:rPr>
        <w:t>Nombre_archivo_YYYYMMDD</w:t>
      </w:r>
      <w:proofErr w:type="spellEnd"/>
      <w:r>
        <w:rPr>
          <w:sz w:val="24"/>
        </w:rPr>
        <w:t xml:space="preserve"> </w:t>
      </w:r>
      <w:r>
        <w:t xml:space="preserve">(ej. </w:t>
      </w:r>
      <w:r>
        <w:rPr>
          <w:sz w:val="24"/>
        </w:rPr>
        <w:t>Acuerdos_20260803.pdf</w:t>
      </w:r>
      <w:r>
        <w:t xml:space="preserve">). 4. Mensualmente: </w:t>
      </w:r>
      <w:proofErr w:type="spellStart"/>
      <w:r>
        <w:t>backup</w:t>
      </w:r>
      <w:proofErr w:type="spellEnd"/>
      <w:r>
        <w:t xml:space="preserve"> a disco externo (encriptado) en oficina del despacho.</w:t>
      </w:r>
    </w:p>
    <w:p w14:paraId="456ED43E" w14:textId="77777777" w:rsidR="00677537" w:rsidRDefault="00000000">
      <w:pPr>
        <w:numPr>
          <w:ilvl w:val="0"/>
          <w:numId w:val="8"/>
        </w:numPr>
        <w:spacing w:after="278" w:line="259" w:lineRule="auto"/>
        <w:ind w:right="14" w:hanging="289"/>
      </w:pPr>
      <w:r>
        <w:t>Retención: mínimo 7 años (según normas de derecho administrativo).</w:t>
      </w:r>
    </w:p>
    <w:p w14:paraId="47D126B7" w14:textId="77777777" w:rsidR="00677537" w:rsidRDefault="00000000">
      <w:pPr>
        <w:numPr>
          <w:ilvl w:val="0"/>
          <w:numId w:val="8"/>
        </w:numPr>
        <w:spacing w:after="312" w:line="259" w:lineRule="auto"/>
        <w:ind w:right="14" w:hanging="289"/>
      </w:pPr>
      <w:r>
        <w:t>Destrucción al final: con protocolo de eliminación segura (no solo borrar).</w:t>
      </w:r>
    </w:p>
    <w:p w14:paraId="3DC70C4D" w14:textId="77777777" w:rsidR="00677537" w:rsidRDefault="00000000">
      <w:pPr>
        <w:spacing w:after="57" w:line="259" w:lineRule="auto"/>
        <w:ind w:left="294"/>
        <w:jc w:val="left"/>
      </w:pPr>
      <w:r>
        <w:rPr>
          <w:b/>
        </w:rPr>
        <w:t>Justificación desde ética y cumplimiento normativo:</w:t>
      </w:r>
    </w:p>
    <w:p w14:paraId="182FCD4D" w14:textId="77777777" w:rsidR="00677537" w:rsidRDefault="00000000">
      <w:pPr>
        <w:ind w:left="0" w:right="14" w:firstLine="299"/>
      </w:pPr>
      <w:r>
        <w:t xml:space="preserve">El artículo 16 de la Constitución Política garantiza el derecho a la privacidad; el Convenio 169, artículo 26, protege las tierras de pueblos indígenas. Un ecosistema TICCAD que no asegura </w:t>
      </w:r>
      <w:r>
        <w:lastRenderedPageBreak/>
        <w:t xml:space="preserve">privacidad no es ético ni legal. La encriptación, autenticación </w:t>
      </w:r>
      <w:proofErr w:type="spellStart"/>
      <w:r>
        <w:t>multifactor</w:t>
      </w:r>
      <w:proofErr w:type="spellEnd"/>
      <w:r>
        <w:t xml:space="preserve"> y auditoría son mecanismos técnicos que materializan derechos </w:t>
      </w:r>
      <w:proofErr w:type="gramStart"/>
      <w:r>
        <w:t xml:space="preserve">humanos </w:t>
      </w:r>
      <w:r>
        <w:rPr>
          <w:b/>
        </w:rPr>
        <w:t>?</w:t>
      </w:r>
      <w:proofErr w:type="gramEnd"/>
      <w:r>
        <w:rPr>
          <w:b/>
        </w:rPr>
        <w:t>??</w:t>
      </w:r>
      <w:r>
        <w:t xml:space="preserve">. Además, la accesibilidad de la comunidad a sus propios expedientes (en </w:t>
      </w:r>
      <w:proofErr w:type="spellStart"/>
      <w:r>
        <w:t>ownCloud</w:t>
      </w:r>
      <w:proofErr w:type="spellEnd"/>
      <w:r>
        <w:t xml:space="preserve"> compartido) refuerza su autonomía y participación en el caso.</w:t>
      </w:r>
    </w:p>
    <w:p w14:paraId="7CE3C8F4" w14:textId="77777777" w:rsidR="00677537" w:rsidRDefault="00677537">
      <w:pPr>
        <w:sectPr w:rsidR="00677537">
          <w:headerReference w:type="even" r:id="rId21"/>
          <w:headerReference w:type="default" r:id="rId22"/>
          <w:footerReference w:type="even" r:id="rId23"/>
          <w:footerReference w:type="default" r:id="rId24"/>
          <w:headerReference w:type="first" r:id="rId25"/>
          <w:footerReference w:type="first" r:id="rId26"/>
          <w:pgSz w:w="12240" w:h="15840"/>
          <w:pgMar w:top="1736" w:right="1440" w:bottom="1478" w:left="1440" w:header="955" w:footer="889" w:gutter="0"/>
          <w:cols w:space="720"/>
        </w:sectPr>
      </w:pPr>
    </w:p>
    <w:p w14:paraId="49A12B81" w14:textId="77777777" w:rsidR="00677537" w:rsidRDefault="00000000">
      <w:pPr>
        <w:spacing w:after="695"/>
        <w:ind w:left="10" w:right="14"/>
      </w:pPr>
      <w:r>
        <w:lastRenderedPageBreak/>
        <w:t>Articulación del Ecosistema</w:t>
      </w:r>
    </w:p>
    <w:p w14:paraId="470EDF3C" w14:textId="77777777" w:rsidR="00677537" w:rsidRDefault="00000000">
      <w:pPr>
        <w:pStyle w:val="Ttulo1"/>
        <w:ind w:left="814" w:hanging="829"/>
      </w:pPr>
      <w:r>
        <w:t>Articulación del Ecosistema</w:t>
      </w:r>
    </w:p>
    <w:p w14:paraId="2096E5CD" w14:textId="77777777" w:rsidR="00677537" w:rsidRDefault="00000000">
      <w:pPr>
        <w:spacing w:after="392"/>
        <w:ind w:left="0" w:right="1440" w:firstLine="299"/>
      </w:pPr>
      <w:r>
        <w:t xml:space="preserve">Un ecosistema no es una colección de herramientas sueltas. Lo importante es que las cuatro herramientas y momentos </w:t>
      </w:r>
      <w:r>
        <w:rPr>
          <w:b/>
        </w:rPr>
        <w:t xml:space="preserve">se alimentan mutuamente </w:t>
      </w:r>
      <w:r>
        <w:t>sin crear islas de información inconexas.</w:t>
      </w:r>
    </w:p>
    <w:p w14:paraId="57FABD9E" w14:textId="77777777" w:rsidR="00677537" w:rsidRDefault="00000000">
      <w:pPr>
        <w:pStyle w:val="Ttulo2"/>
        <w:ind w:left="949" w:hanging="964"/>
      </w:pPr>
      <w:r>
        <w:t>Flujo de Información entre Momentos</w:t>
      </w:r>
    </w:p>
    <w:p w14:paraId="49492F90" w14:textId="77777777" w:rsidR="00677537" w:rsidRDefault="00000000">
      <w:pPr>
        <w:spacing w:line="259" w:lineRule="auto"/>
        <w:ind w:left="309" w:right="14"/>
      </w:pPr>
      <w:r>
        <w:t>La siguiente tabla sintetiza cómo cada momento alimenta el siguiente:</w:t>
      </w:r>
    </w:p>
    <w:p w14:paraId="17B28700" w14:textId="77777777" w:rsidR="00677537" w:rsidRDefault="00000000">
      <w:pPr>
        <w:spacing w:after="0" w:line="259" w:lineRule="auto"/>
        <w:ind w:left="10" w:right="1440"/>
        <w:jc w:val="center"/>
      </w:pPr>
      <w:r>
        <w:rPr>
          <w:sz w:val="21"/>
        </w:rPr>
        <w:t>Tabla 5: Articulación: Flujos de Información entre Momentos</w:t>
      </w:r>
    </w:p>
    <w:tbl>
      <w:tblPr>
        <w:tblStyle w:val="TableGrid"/>
        <w:tblW w:w="7576" w:type="dxa"/>
        <w:tblInd w:w="892" w:type="dxa"/>
        <w:tblCellMar>
          <w:top w:w="135" w:type="dxa"/>
          <w:left w:w="0" w:type="dxa"/>
          <w:bottom w:w="0" w:type="dxa"/>
          <w:right w:w="0" w:type="dxa"/>
        </w:tblCellMar>
        <w:tblLook w:val="04A0" w:firstRow="1" w:lastRow="0" w:firstColumn="1" w:lastColumn="0" w:noHBand="0" w:noVBand="1"/>
      </w:tblPr>
      <w:tblGrid>
        <w:gridCol w:w="1803"/>
        <w:gridCol w:w="1804"/>
        <w:gridCol w:w="3969"/>
      </w:tblGrid>
      <w:tr w:rsidR="00677537" w14:paraId="30680F78" w14:textId="77777777">
        <w:trPr>
          <w:trHeight w:val="424"/>
        </w:trPr>
        <w:tc>
          <w:tcPr>
            <w:tcW w:w="1803" w:type="dxa"/>
            <w:tcBorders>
              <w:top w:val="single" w:sz="8" w:space="0" w:color="000000"/>
              <w:left w:val="nil"/>
              <w:bottom w:val="single" w:sz="5" w:space="0" w:color="000000"/>
              <w:right w:val="nil"/>
            </w:tcBorders>
          </w:tcPr>
          <w:p w14:paraId="36F1BCC1" w14:textId="77777777" w:rsidR="00677537" w:rsidRDefault="00000000">
            <w:pPr>
              <w:spacing w:after="0" w:line="259" w:lineRule="auto"/>
              <w:ind w:left="0" w:firstLine="0"/>
              <w:jc w:val="left"/>
            </w:pPr>
            <w:r>
              <w:rPr>
                <w:b/>
                <w:sz w:val="21"/>
              </w:rPr>
              <w:t>De Momento</w:t>
            </w:r>
          </w:p>
        </w:tc>
        <w:tc>
          <w:tcPr>
            <w:tcW w:w="1804" w:type="dxa"/>
            <w:tcBorders>
              <w:top w:val="single" w:sz="8" w:space="0" w:color="000000"/>
              <w:left w:val="nil"/>
              <w:bottom w:val="single" w:sz="5" w:space="0" w:color="000000"/>
              <w:right w:val="nil"/>
            </w:tcBorders>
          </w:tcPr>
          <w:p w14:paraId="72E302F7" w14:textId="77777777" w:rsidR="00677537" w:rsidRDefault="00000000">
            <w:pPr>
              <w:spacing w:after="0" w:line="259" w:lineRule="auto"/>
              <w:ind w:left="0" w:firstLine="0"/>
              <w:jc w:val="left"/>
            </w:pPr>
            <w:r>
              <w:rPr>
                <w:b/>
                <w:sz w:val="21"/>
              </w:rPr>
              <w:t>A Momento</w:t>
            </w:r>
          </w:p>
        </w:tc>
        <w:tc>
          <w:tcPr>
            <w:tcW w:w="3969" w:type="dxa"/>
            <w:tcBorders>
              <w:top w:val="single" w:sz="8" w:space="0" w:color="000000"/>
              <w:left w:val="nil"/>
              <w:bottom w:val="single" w:sz="5" w:space="0" w:color="000000"/>
              <w:right w:val="nil"/>
            </w:tcBorders>
          </w:tcPr>
          <w:p w14:paraId="09F5A92E" w14:textId="77777777" w:rsidR="00677537" w:rsidRDefault="00000000">
            <w:pPr>
              <w:spacing w:after="0" w:line="259" w:lineRule="auto"/>
              <w:ind w:left="0" w:firstLine="0"/>
              <w:jc w:val="left"/>
            </w:pPr>
            <w:r>
              <w:rPr>
                <w:b/>
                <w:sz w:val="21"/>
              </w:rPr>
              <w:t>Flujo de Información</w:t>
            </w:r>
          </w:p>
        </w:tc>
      </w:tr>
      <w:tr w:rsidR="00677537" w14:paraId="0B6598EC" w14:textId="77777777">
        <w:trPr>
          <w:trHeight w:val="944"/>
        </w:trPr>
        <w:tc>
          <w:tcPr>
            <w:tcW w:w="1803" w:type="dxa"/>
            <w:tcBorders>
              <w:top w:val="single" w:sz="5" w:space="0" w:color="000000"/>
              <w:left w:val="nil"/>
              <w:bottom w:val="single" w:sz="5" w:space="0" w:color="000000"/>
              <w:right w:val="nil"/>
            </w:tcBorders>
          </w:tcPr>
          <w:p w14:paraId="23264C8E" w14:textId="77777777" w:rsidR="00677537" w:rsidRDefault="00000000">
            <w:pPr>
              <w:spacing w:after="0" w:line="259" w:lineRule="auto"/>
              <w:ind w:left="0" w:firstLine="0"/>
              <w:jc w:val="left"/>
            </w:pPr>
            <w:r>
              <w:rPr>
                <w:sz w:val="21"/>
              </w:rPr>
              <w:t>1 (Escucha)</w:t>
            </w:r>
          </w:p>
        </w:tc>
        <w:tc>
          <w:tcPr>
            <w:tcW w:w="1804" w:type="dxa"/>
            <w:tcBorders>
              <w:top w:val="single" w:sz="5" w:space="0" w:color="000000"/>
              <w:left w:val="nil"/>
              <w:bottom w:val="single" w:sz="5" w:space="0" w:color="000000"/>
              <w:right w:val="nil"/>
            </w:tcBorders>
          </w:tcPr>
          <w:p w14:paraId="0F53B4E3" w14:textId="77777777" w:rsidR="00677537" w:rsidRDefault="00000000">
            <w:pPr>
              <w:spacing w:after="0" w:line="259" w:lineRule="auto"/>
              <w:ind w:left="0" w:firstLine="0"/>
              <w:jc w:val="left"/>
            </w:pPr>
            <w:r>
              <w:rPr>
                <w:sz w:val="21"/>
              </w:rPr>
              <w:t>2 (Acuerdos)</w:t>
            </w:r>
          </w:p>
        </w:tc>
        <w:tc>
          <w:tcPr>
            <w:tcW w:w="3969" w:type="dxa"/>
            <w:tcBorders>
              <w:top w:val="single" w:sz="5" w:space="0" w:color="000000"/>
              <w:left w:val="nil"/>
              <w:bottom w:val="single" w:sz="5" w:space="0" w:color="000000"/>
              <w:right w:val="nil"/>
            </w:tcBorders>
          </w:tcPr>
          <w:p w14:paraId="194F1F04" w14:textId="77777777" w:rsidR="00677537" w:rsidRDefault="00000000">
            <w:pPr>
              <w:spacing w:after="0" w:line="259" w:lineRule="auto"/>
              <w:ind w:left="0" w:firstLine="0"/>
            </w:pPr>
            <w:r>
              <w:rPr>
                <w:sz w:val="21"/>
              </w:rPr>
              <w:t xml:space="preserve">Resumen de caso inicial (WhatsApp) </w:t>
            </w:r>
            <w:r>
              <w:rPr>
                <w:i/>
                <w:sz w:val="22"/>
              </w:rPr>
              <w:t xml:space="preserve">→ </w:t>
            </w:r>
            <w:r>
              <w:rPr>
                <w:sz w:val="21"/>
              </w:rPr>
              <w:t xml:space="preserve">Agenda para </w:t>
            </w:r>
            <w:proofErr w:type="spellStart"/>
            <w:r>
              <w:rPr>
                <w:sz w:val="21"/>
              </w:rPr>
              <w:t>Jitsi</w:t>
            </w:r>
            <w:proofErr w:type="spellEnd"/>
            <w:r>
              <w:rPr>
                <w:sz w:val="21"/>
              </w:rPr>
              <w:t>. ¿Qué necesita la comunidad? ¿Qué opciones hay?</w:t>
            </w:r>
          </w:p>
        </w:tc>
      </w:tr>
      <w:tr w:rsidR="00677537" w14:paraId="2B4C8649" w14:textId="77777777">
        <w:trPr>
          <w:trHeight w:val="945"/>
        </w:trPr>
        <w:tc>
          <w:tcPr>
            <w:tcW w:w="1803" w:type="dxa"/>
            <w:tcBorders>
              <w:top w:val="single" w:sz="5" w:space="0" w:color="000000"/>
              <w:left w:val="nil"/>
              <w:bottom w:val="single" w:sz="5" w:space="0" w:color="000000"/>
              <w:right w:val="nil"/>
            </w:tcBorders>
          </w:tcPr>
          <w:p w14:paraId="53A85F9D" w14:textId="77777777" w:rsidR="00677537" w:rsidRDefault="00000000">
            <w:pPr>
              <w:spacing w:after="0" w:line="259" w:lineRule="auto"/>
              <w:ind w:left="0" w:firstLine="0"/>
              <w:jc w:val="left"/>
            </w:pPr>
            <w:r>
              <w:rPr>
                <w:sz w:val="21"/>
              </w:rPr>
              <w:t>2 (Acuerdos)</w:t>
            </w:r>
          </w:p>
        </w:tc>
        <w:tc>
          <w:tcPr>
            <w:tcW w:w="1804" w:type="dxa"/>
            <w:tcBorders>
              <w:top w:val="single" w:sz="5" w:space="0" w:color="000000"/>
              <w:left w:val="nil"/>
              <w:bottom w:val="single" w:sz="5" w:space="0" w:color="000000"/>
              <w:right w:val="nil"/>
            </w:tcBorders>
          </w:tcPr>
          <w:p w14:paraId="7D68E79E" w14:textId="77777777" w:rsidR="00677537" w:rsidRDefault="00000000">
            <w:pPr>
              <w:spacing w:after="0" w:line="259" w:lineRule="auto"/>
              <w:ind w:left="0" w:firstLine="0"/>
              <w:jc w:val="left"/>
            </w:pPr>
            <w:r>
              <w:rPr>
                <w:sz w:val="21"/>
              </w:rPr>
              <w:t>3 (Seguimiento)</w:t>
            </w:r>
          </w:p>
        </w:tc>
        <w:tc>
          <w:tcPr>
            <w:tcW w:w="3969" w:type="dxa"/>
            <w:tcBorders>
              <w:top w:val="single" w:sz="5" w:space="0" w:color="000000"/>
              <w:left w:val="nil"/>
              <w:bottom w:val="single" w:sz="5" w:space="0" w:color="000000"/>
              <w:right w:val="nil"/>
            </w:tcBorders>
          </w:tcPr>
          <w:p w14:paraId="3C8A9395" w14:textId="77777777" w:rsidR="00677537" w:rsidRDefault="00000000">
            <w:pPr>
              <w:spacing w:after="0" w:line="259" w:lineRule="auto"/>
              <w:ind w:left="0" w:firstLine="0"/>
            </w:pPr>
            <w:r>
              <w:rPr>
                <w:sz w:val="21"/>
              </w:rPr>
              <w:t xml:space="preserve">Email de acuerdos </w:t>
            </w:r>
            <w:r>
              <w:rPr>
                <w:i/>
                <w:sz w:val="22"/>
              </w:rPr>
              <w:t xml:space="preserve">→ </w:t>
            </w:r>
            <w:r>
              <w:rPr>
                <w:sz w:val="21"/>
              </w:rPr>
              <w:t>Pautas para notificaciones futuras. “Cada viernes te diremos avances sobre...”</w:t>
            </w:r>
          </w:p>
        </w:tc>
      </w:tr>
      <w:tr w:rsidR="00677537" w14:paraId="7AECC4EF" w14:textId="77777777">
        <w:trPr>
          <w:trHeight w:val="945"/>
        </w:trPr>
        <w:tc>
          <w:tcPr>
            <w:tcW w:w="1803" w:type="dxa"/>
            <w:tcBorders>
              <w:top w:val="single" w:sz="5" w:space="0" w:color="000000"/>
              <w:left w:val="nil"/>
              <w:bottom w:val="single" w:sz="5" w:space="0" w:color="000000"/>
              <w:right w:val="nil"/>
            </w:tcBorders>
          </w:tcPr>
          <w:p w14:paraId="31C8591D" w14:textId="77777777" w:rsidR="00677537" w:rsidRDefault="00000000">
            <w:pPr>
              <w:spacing w:after="0" w:line="259" w:lineRule="auto"/>
              <w:ind w:left="0" w:firstLine="0"/>
              <w:jc w:val="left"/>
            </w:pPr>
            <w:r>
              <w:rPr>
                <w:sz w:val="21"/>
              </w:rPr>
              <w:t>2 (Acuerdos)</w:t>
            </w:r>
          </w:p>
        </w:tc>
        <w:tc>
          <w:tcPr>
            <w:tcW w:w="1804" w:type="dxa"/>
            <w:tcBorders>
              <w:top w:val="single" w:sz="5" w:space="0" w:color="000000"/>
              <w:left w:val="nil"/>
              <w:bottom w:val="single" w:sz="5" w:space="0" w:color="000000"/>
              <w:right w:val="nil"/>
            </w:tcBorders>
          </w:tcPr>
          <w:p w14:paraId="6E0F8905" w14:textId="77777777" w:rsidR="00677537" w:rsidRDefault="00000000">
            <w:pPr>
              <w:spacing w:after="0" w:line="259" w:lineRule="auto"/>
              <w:ind w:left="0" w:firstLine="0"/>
              <w:jc w:val="left"/>
            </w:pPr>
            <w:r>
              <w:rPr>
                <w:sz w:val="21"/>
              </w:rPr>
              <w:t>4 (Gestión)</w:t>
            </w:r>
          </w:p>
        </w:tc>
        <w:tc>
          <w:tcPr>
            <w:tcW w:w="3969" w:type="dxa"/>
            <w:tcBorders>
              <w:top w:val="single" w:sz="5" w:space="0" w:color="000000"/>
              <w:left w:val="nil"/>
              <w:bottom w:val="single" w:sz="5" w:space="0" w:color="000000"/>
              <w:right w:val="nil"/>
            </w:tcBorders>
          </w:tcPr>
          <w:p w14:paraId="65087CB3" w14:textId="77777777" w:rsidR="00677537" w:rsidRDefault="00000000">
            <w:pPr>
              <w:spacing w:after="0" w:line="257" w:lineRule="auto"/>
              <w:ind w:left="0" w:firstLine="0"/>
            </w:pPr>
            <w:r>
              <w:rPr>
                <w:sz w:val="21"/>
              </w:rPr>
              <w:t xml:space="preserve">Documento de acuerdos firmado </w:t>
            </w:r>
            <w:r>
              <w:rPr>
                <w:i/>
                <w:sz w:val="22"/>
              </w:rPr>
              <w:t xml:space="preserve">→ </w:t>
            </w:r>
            <w:r>
              <w:rPr>
                <w:sz w:val="21"/>
              </w:rPr>
              <w:t xml:space="preserve">Archivado en </w:t>
            </w:r>
            <w:proofErr w:type="spellStart"/>
            <w:r>
              <w:rPr>
                <w:sz w:val="21"/>
              </w:rPr>
              <w:t>ownCloud</w:t>
            </w:r>
            <w:proofErr w:type="spellEnd"/>
            <w:r>
              <w:rPr>
                <w:sz w:val="21"/>
              </w:rPr>
              <w:t xml:space="preserve"> /02-Comunicaciones/.</w:t>
            </w:r>
          </w:p>
          <w:p w14:paraId="11A4D0D9" w14:textId="77777777" w:rsidR="00677537" w:rsidRDefault="00000000">
            <w:pPr>
              <w:spacing w:after="0" w:line="259" w:lineRule="auto"/>
              <w:ind w:left="0" w:firstLine="0"/>
              <w:jc w:val="left"/>
            </w:pPr>
            <w:r>
              <w:rPr>
                <w:sz w:val="21"/>
              </w:rPr>
              <w:t>Referencia única para ambas partes.</w:t>
            </w:r>
          </w:p>
        </w:tc>
      </w:tr>
      <w:tr w:rsidR="00677537" w14:paraId="1D9C2E7B" w14:textId="77777777">
        <w:trPr>
          <w:trHeight w:val="944"/>
        </w:trPr>
        <w:tc>
          <w:tcPr>
            <w:tcW w:w="1803" w:type="dxa"/>
            <w:tcBorders>
              <w:top w:val="single" w:sz="5" w:space="0" w:color="000000"/>
              <w:left w:val="nil"/>
              <w:bottom w:val="single" w:sz="5" w:space="0" w:color="000000"/>
              <w:right w:val="nil"/>
            </w:tcBorders>
          </w:tcPr>
          <w:p w14:paraId="684BF630" w14:textId="77777777" w:rsidR="00677537" w:rsidRDefault="00000000">
            <w:pPr>
              <w:spacing w:after="0" w:line="259" w:lineRule="auto"/>
              <w:ind w:left="0" w:firstLine="0"/>
              <w:jc w:val="left"/>
            </w:pPr>
            <w:r>
              <w:rPr>
                <w:sz w:val="21"/>
              </w:rPr>
              <w:t>3 (Seguimiento)</w:t>
            </w:r>
          </w:p>
        </w:tc>
        <w:tc>
          <w:tcPr>
            <w:tcW w:w="1804" w:type="dxa"/>
            <w:tcBorders>
              <w:top w:val="single" w:sz="5" w:space="0" w:color="000000"/>
              <w:left w:val="nil"/>
              <w:bottom w:val="single" w:sz="5" w:space="0" w:color="000000"/>
              <w:right w:val="nil"/>
            </w:tcBorders>
          </w:tcPr>
          <w:p w14:paraId="453088E5" w14:textId="77777777" w:rsidR="00677537" w:rsidRDefault="00000000">
            <w:pPr>
              <w:spacing w:after="0" w:line="259" w:lineRule="auto"/>
              <w:ind w:left="0" w:firstLine="0"/>
              <w:jc w:val="left"/>
            </w:pPr>
            <w:r>
              <w:rPr>
                <w:sz w:val="21"/>
              </w:rPr>
              <w:t>4 (Gestión)</w:t>
            </w:r>
          </w:p>
        </w:tc>
        <w:tc>
          <w:tcPr>
            <w:tcW w:w="3969" w:type="dxa"/>
            <w:tcBorders>
              <w:top w:val="single" w:sz="5" w:space="0" w:color="000000"/>
              <w:left w:val="nil"/>
              <w:bottom w:val="single" w:sz="5" w:space="0" w:color="000000"/>
              <w:right w:val="nil"/>
            </w:tcBorders>
          </w:tcPr>
          <w:p w14:paraId="7200A3E3" w14:textId="77777777" w:rsidR="00677537" w:rsidRDefault="00000000">
            <w:pPr>
              <w:spacing w:after="0" w:line="259" w:lineRule="auto"/>
              <w:ind w:left="0" w:firstLine="0"/>
            </w:pPr>
            <w:r>
              <w:rPr>
                <w:sz w:val="21"/>
              </w:rPr>
              <w:t xml:space="preserve">Cada notificación WhatsApp </w:t>
            </w:r>
            <w:r>
              <w:rPr>
                <w:i/>
                <w:sz w:val="22"/>
              </w:rPr>
              <w:t xml:space="preserve">→ </w:t>
            </w:r>
            <w:r>
              <w:rPr>
                <w:sz w:val="21"/>
              </w:rPr>
              <w:t xml:space="preserve">Copia en </w:t>
            </w:r>
            <w:proofErr w:type="spellStart"/>
            <w:r>
              <w:rPr>
                <w:sz w:val="21"/>
              </w:rPr>
              <w:t>ownCloud</w:t>
            </w:r>
            <w:proofErr w:type="spellEnd"/>
            <w:r>
              <w:rPr>
                <w:sz w:val="21"/>
              </w:rPr>
              <w:t xml:space="preserve"> /03-Comunicaciones/, con </w:t>
            </w:r>
            <w:proofErr w:type="spellStart"/>
            <w:r>
              <w:rPr>
                <w:sz w:val="21"/>
              </w:rPr>
              <w:t>timestamp</w:t>
            </w:r>
            <w:proofErr w:type="spellEnd"/>
            <w:r>
              <w:rPr>
                <w:sz w:val="21"/>
              </w:rPr>
              <w:t>. Proporciona auditoría del proceso.</w:t>
            </w:r>
          </w:p>
        </w:tc>
      </w:tr>
      <w:tr w:rsidR="00677537" w14:paraId="707B11A3" w14:textId="77777777">
        <w:trPr>
          <w:trHeight w:val="1472"/>
        </w:trPr>
        <w:tc>
          <w:tcPr>
            <w:tcW w:w="1803" w:type="dxa"/>
            <w:tcBorders>
              <w:top w:val="single" w:sz="5" w:space="0" w:color="000000"/>
              <w:left w:val="nil"/>
              <w:bottom w:val="single" w:sz="8" w:space="0" w:color="000000"/>
              <w:right w:val="nil"/>
            </w:tcBorders>
          </w:tcPr>
          <w:p w14:paraId="0BAFF7A2" w14:textId="77777777" w:rsidR="00677537" w:rsidRDefault="00000000">
            <w:pPr>
              <w:spacing w:after="0" w:line="259" w:lineRule="auto"/>
              <w:ind w:left="0" w:firstLine="0"/>
              <w:jc w:val="left"/>
            </w:pPr>
            <w:r>
              <w:rPr>
                <w:sz w:val="21"/>
              </w:rPr>
              <w:t>4 (Gestión)</w:t>
            </w:r>
          </w:p>
        </w:tc>
        <w:tc>
          <w:tcPr>
            <w:tcW w:w="1804" w:type="dxa"/>
            <w:tcBorders>
              <w:top w:val="single" w:sz="5" w:space="0" w:color="000000"/>
              <w:left w:val="nil"/>
              <w:bottom w:val="single" w:sz="8" w:space="0" w:color="000000"/>
              <w:right w:val="nil"/>
            </w:tcBorders>
          </w:tcPr>
          <w:p w14:paraId="78BBB83F" w14:textId="77777777" w:rsidR="00677537" w:rsidRDefault="00000000">
            <w:pPr>
              <w:spacing w:after="0" w:line="259" w:lineRule="auto"/>
              <w:ind w:left="0" w:firstLine="0"/>
              <w:jc w:val="left"/>
            </w:pPr>
            <w:r>
              <w:rPr>
                <w:sz w:val="21"/>
              </w:rPr>
              <w:t>2 (Acuerdos)</w:t>
            </w:r>
          </w:p>
        </w:tc>
        <w:tc>
          <w:tcPr>
            <w:tcW w:w="3969" w:type="dxa"/>
            <w:tcBorders>
              <w:top w:val="single" w:sz="5" w:space="0" w:color="000000"/>
              <w:left w:val="nil"/>
              <w:bottom w:val="single" w:sz="8" w:space="0" w:color="000000"/>
              <w:right w:val="nil"/>
            </w:tcBorders>
          </w:tcPr>
          <w:p w14:paraId="54984425" w14:textId="77777777" w:rsidR="00677537" w:rsidRDefault="00000000">
            <w:pPr>
              <w:spacing w:after="0" w:line="259" w:lineRule="auto"/>
              <w:ind w:left="0" w:firstLine="0"/>
            </w:pPr>
            <w:r>
              <w:rPr>
                <w:sz w:val="21"/>
              </w:rPr>
              <w:t xml:space="preserve">En sesión de revisión (cada 2 meses), se abre </w:t>
            </w:r>
            <w:proofErr w:type="spellStart"/>
            <w:r>
              <w:rPr>
                <w:sz w:val="21"/>
              </w:rPr>
              <w:t>ownCloud</w:t>
            </w:r>
            <w:proofErr w:type="spellEnd"/>
            <w:r>
              <w:rPr>
                <w:sz w:val="21"/>
              </w:rPr>
              <w:t xml:space="preserve"> juntos. Despacho y comunidad revisan: ¿Se cumplieron acuerdos? ¿Hay cambios? </w:t>
            </w:r>
            <w:r>
              <w:rPr>
                <w:i/>
                <w:sz w:val="22"/>
              </w:rPr>
              <w:t xml:space="preserve">→ </w:t>
            </w:r>
            <w:r>
              <w:rPr>
                <w:sz w:val="21"/>
              </w:rPr>
              <w:t xml:space="preserve">Nuevo </w:t>
            </w:r>
            <w:proofErr w:type="spellStart"/>
            <w:r>
              <w:rPr>
                <w:sz w:val="21"/>
              </w:rPr>
              <w:t>Jitsi</w:t>
            </w:r>
            <w:proofErr w:type="spellEnd"/>
            <w:r>
              <w:rPr>
                <w:sz w:val="21"/>
              </w:rPr>
              <w:t xml:space="preserve"> para reajustes.</w:t>
            </w:r>
          </w:p>
        </w:tc>
      </w:tr>
    </w:tbl>
    <w:p w14:paraId="3C607E05" w14:textId="77777777" w:rsidR="00677537" w:rsidRDefault="00000000">
      <w:pPr>
        <w:pStyle w:val="Ttulo2"/>
        <w:spacing w:after="135"/>
        <w:ind w:left="949" w:hanging="964"/>
      </w:pPr>
      <w:r>
        <w:t>Redundancia y Contingencia</w:t>
      </w:r>
    </w:p>
    <w:p w14:paraId="5CCF5D8E" w14:textId="77777777" w:rsidR="00677537" w:rsidRDefault="00000000">
      <w:pPr>
        <w:spacing w:after="155"/>
        <w:ind w:left="0" w:right="777" w:firstLine="299"/>
      </w:pPr>
      <w:r>
        <w:t xml:space="preserve">Un ecosistema robusto tiene </w:t>
      </w:r>
      <w:r>
        <w:rPr>
          <w:b/>
        </w:rPr>
        <w:t>redundancia deliberada</w:t>
      </w:r>
      <w:r>
        <w:t>: si una herramienta falla, hay alternativa.</w:t>
      </w:r>
    </w:p>
    <w:p w14:paraId="1A450554" w14:textId="77777777" w:rsidR="00677537" w:rsidRDefault="00000000">
      <w:pPr>
        <w:numPr>
          <w:ilvl w:val="0"/>
          <w:numId w:val="9"/>
        </w:numPr>
        <w:spacing w:after="133"/>
        <w:ind w:right="241" w:hanging="184"/>
      </w:pPr>
      <w:r>
        <w:t xml:space="preserve">Si </w:t>
      </w:r>
      <w:proofErr w:type="spellStart"/>
      <w:r>
        <w:t>Jitsi</w:t>
      </w:r>
      <w:proofErr w:type="spellEnd"/>
      <w:r>
        <w:t xml:space="preserve"> no funciona por conexión: se reprograma o se hace por llamada telefónica + documento compartido (Google </w:t>
      </w:r>
      <w:proofErr w:type="spellStart"/>
      <w:r>
        <w:t>Docs</w:t>
      </w:r>
      <w:proofErr w:type="spellEnd"/>
      <w:r>
        <w:t>, como alternativa rápida).</w:t>
      </w:r>
    </w:p>
    <w:p w14:paraId="64EA1AD7" w14:textId="77777777" w:rsidR="00677537" w:rsidRDefault="00000000">
      <w:pPr>
        <w:numPr>
          <w:ilvl w:val="0"/>
          <w:numId w:val="9"/>
        </w:numPr>
        <w:spacing w:after="484" w:line="259" w:lineRule="auto"/>
        <w:ind w:right="241" w:hanging="184"/>
      </w:pPr>
      <w:r>
        <w:lastRenderedPageBreak/>
        <w:t xml:space="preserve">Si </w:t>
      </w:r>
      <w:proofErr w:type="spellStart"/>
      <w:r>
        <w:t>ownCloud</w:t>
      </w:r>
      <w:proofErr w:type="spellEnd"/>
      <w:r>
        <w:t xml:space="preserve"> no es accesible: hay copia local en oficina + </w:t>
      </w:r>
      <w:proofErr w:type="spellStart"/>
      <w:r>
        <w:t>backup</w:t>
      </w:r>
      <w:proofErr w:type="spellEnd"/>
      <w:r>
        <w:t xml:space="preserve"> en USB. No se pierden Análisis Crítico</w:t>
      </w:r>
    </w:p>
    <w:p w14:paraId="04149435" w14:textId="77777777" w:rsidR="00677537" w:rsidRDefault="00000000">
      <w:pPr>
        <w:spacing w:after="230" w:line="259" w:lineRule="auto"/>
        <w:ind w:left="508" w:right="14"/>
      </w:pPr>
      <w:r>
        <w:t>expedientes.</w:t>
      </w:r>
    </w:p>
    <w:p w14:paraId="24867086" w14:textId="77777777" w:rsidR="00677537" w:rsidRDefault="00000000">
      <w:pPr>
        <w:numPr>
          <w:ilvl w:val="0"/>
          <w:numId w:val="9"/>
        </w:numPr>
        <w:spacing w:after="157"/>
        <w:ind w:right="241" w:hanging="184"/>
      </w:pPr>
      <w:r>
        <w:t xml:space="preserve">Si WhatsApp está censurado o bloqueado: hay alternativa con </w:t>
      </w:r>
      <w:proofErr w:type="spellStart"/>
      <w:r>
        <w:t>Telegram</w:t>
      </w:r>
      <w:proofErr w:type="spellEnd"/>
      <w:r>
        <w:t xml:space="preserve"> o SMS. (Esto es contingencia en algunas regiones conflictivas.)</w:t>
      </w:r>
    </w:p>
    <w:p w14:paraId="54979228" w14:textId="77777777" w:rsidR="00677537" w:rsidRDefault="00000000">
      <w:pPr>
        <w:numPr>
          <w:ilvl w:val="0"/>
          <w:numId w:val="9"/>
        </w:numPr>
        <w:spacing w:after="233"/>
        <w:ind w:right="241" w:hanging="184"/>
      </w:pPr>
      <w:r>
        <w:t xml:space="preserve">Si email no llega (spam </w:t>
      </w:r>
      <w:proofErr w:type="spellStart"/>
      <w:r>
        <w:t>filter</w:t>
      </w:r>
      <w:proofErr w:type="spellEnd"/>
      <w:r>
        <w:t>): se confirma por llamada telefónica. No hay silencio sin confirmación.</w:t>
      </w:r>
    </w:p>
    <w:p w14:paraId="55CEDB53" w14:textId="77777777" w:rsidR="00677537" w:rsidRDefault="00000000">
      <w:pPr>
        <w:spacing w:after="683"/>
        <w:ind w:left="0" w:right="1440" w:firstLine="299"/>
      </w:pPr>
      <w:r>
        <w:t xml:space="preserve">Esta redundancia no es </w:t>
      </w:r>
      <w:proofErr w:type="gramStart"/>
      <w:r>
        <w:t>despilfarrador</w:t>
      </w:r>
      <w:proofErr w:type="gramEnd"/>
      <w:r>
        <w:t>; es prudencia: sabemos que en contextos de vulnerabilidad (comunidades indígenas, regiones conflictivas) la tecnología a veces falla. Anticipar y preparar alternativas es un acto de responsabilidad.</w:t>
      </w:r>
    </w:p>
    <w:p w14:paraId="7BC0F456" w14:textId="77777777" w:rsidR="00677537" w:rsidRDefault="00000000">
      <w:pPr>
        <w:pStyle w:val="Ttulo1"/>
        <w:spacing w:after="286"/>
        <w:ind w:left="814" w:hanging="829"/>
      </w:pPr>
      <w:r>
        <w:t>Análisis Crítico</w:t>
      </w:r>
    </w:p>
    <w:p w14:paraId="346A8ABE" w14:textId="77777777" w:rsidR="00677537" w:rsidRDefault="00000000">
      <w:pPr>
        <w:pStyle w:val="Ttulo2"/>
        <w:spacing w:after="156"/>
        <w:ind w:left="949" w:hanging="964"/>
      </w:pPr>
      <w:r>
        <w:t>Fortalezas del Ecosistema Propuesto</w:t>
      </w:r>
    </w:p>
    <w:p w14:paraId="76596C78" w14:textId="77777777" w:rsidR="00677537" w:rsidRDefault="00000000">
      <w:pPr>
        <w:numPr>
          <w:ilvl w:val="0"/>
          <w:numId w:val="10"/>
        </w:numPr>
        <w:ind w:right="1440" w:hanging="289"/>
      </w:pPr>
      <w:r>
        <w:rPr>
          <w:b/>
        </w:rPr>
        <w:t xml:space="preserve">Accesibilidad real: </w:t>
      </w:r>
      <w:r>
        <w:t>No exige computadora, internet de banda ancha, ni aplicaciones complejas. Funciona con teléfono 3G y WhatsApp. Bajo costo económico para la comunidad.</w:t>
      </w:r>
    </w:p>
    <w:p w14:paraId="5FA32271" w14:textId="77777777" w:rsidR="00677537" w:rsidRDefault="00000000">
      <w:pPr>
        <w:numPr>
          <w:ilvl w:val="0"/>
          <w:numId w:val="10"/>
        </w:numPr>
        <w:ind w:right="1440" w:hanging="289"/>
      </w:pPr>
      <w:r>
        <w:rPr>
          <w:b/>
        </w:rPr>
        <w:t xml:space="preserve">Interculturalidad integrada: </w:t>
      </w:r>
      <w:r>
        <w:t>Reconoce y respeta que la comunidad decide en asambleas, que hablará su lengua (con intérprete), que confía primero en voz y relación personal (teléfono, no email). No impone un modelo corporativo de comunicación.</w:t>
      </w:r>
    </w:p>
    <w:p w14:paraId="106D23CB" w14:textId="77777777" w:rsidR="00677537" w:rsidRDefault="00000000">
      <w:pPr>
        <w:numPr>
          <w:ilvl w:val="0"/>
          <w:numId w:val="10"/>
        </w:numPr>
        <w:ind w:right="1440" w:hanging="289"/>
      </w:pPr>
      <w:r>
        <w:rPr>
          <w:b/>
        </w:rPr>
        <w:t xml:space="preserve">Seguridad y transparencia: </w:t>
      </w:r>
      <w:proofErr w:type="spellStart"/>
      <w:r>
        <w:t>ownCloud</w:t>
      </w:r>
      <w:proofErr w:type="spellEnd"/>
      <w:r>
        <w:t xml:space="preserve"> encriptado + 2FA protege privacidad; archivos compartidos con comunidad garantizan que no hay “secretos del abogado”. Ambas partes saben qué se está haciendo.</w:t>
      </w:r>
    </w:p>
    <w:p w14:paraId="4602D4F3" w14:textId="77777777" w:rsidR="00677537" w:rsidRDefault="00000000">
      <w:pPr>
        <w:numPr>
          <w:ilvl w:val="0"/>
          <w:numId w:val="10"/>
        </w:numPr>
        <w:ind w:right="1440" w:hanging="289"/>
      </w:pPr>
      <w:r>
        <w:rPr>
          <w:b/>
        </w:rPr>
        <w:t xml:space="preserve">Escalabilidad: </w:t>
      </w:r>
      <w:r>
        <w:t>Funciona para 1 caso o 50 casos del mismo despacho. La estructura de carpetas es reutilizable. Los protocolos son documentables.</w:t>
      </w:r>
    </w:p>
    <w:p w14:paraId="75B03C93" w14:textId="77777777" w:rsidR="00677537" w:rsidRDefault="00000000">
      <w:pPr>
        <w:numPr>
          <w:ilvl w:val="0"/>
          <w:numId w:val="10"/>
        </w:numPr>
        <w:spacing w:after="424"/>
        <w:ind w:right="1440" w:hanging="289"/>
      </w:pPr>
      <w:r>
        <w:rPr>
          <w:b/>
        </w:rPr>
        <w:t xml:space="preserve">Cumplimiento normativo: </w:t>
      </w:r>
      <w:r>
        <w:t>Respeta Constitución (privacidad, propiedad), Convenio 169 (consulta previa, consentimiento libre) y leyes locales de archivos.</w:t>
      </w:r>
    </w:p>
    <w:p w14:paraId="0510CC7E" w14:textId="77777777" w:rsidR="00677537" w:rsidRDefault="00000000">
      <w:pPr>
        <w:pStyle w:val="Ttulo2"/>
        <w:spacing w:after="133"/>
        <w:ind w:left="949" w:hanging="964"/>
      </w:pPr>
      <w:r>
        <w:t>Limitaciones y Riesgos</w:t>
      </w:r>
    </w:p>
    <w:p w14:paraId="70819F44" w14:textId="77777777" w:rsidR="00677537" w:rsidRDefault="00000000">
      <w:pPr>
        <w:spacing w:line="259" w:lineRule="auto"/>
        <w:ind w:left="309" w:right="14"/>
      </w:pPr>
      <w:r>
        <w:t>No obstante, el ecosistema propuesto enfrenta limitaciones reales:</w:t>
      </w:r>
    </w:p>
    <w:p w14:paraId="37C7D4F6" w14:textId="77777777" w:rsidR="00677537" w:rsidRDefault="00000000">
      <w:pPr>
        <w:spacing w:after="449"/>
        <w:ind w:left="10" w:right="14"/>
      </w:pPr>
      <w:r>
        <w:lastRenderedPageBreak/>
        <w:t>Análisis Crítico</w:t>
      </w:r>
    </w:p>
    <w:p w14:paraId="0841B285" w14:textId="77777777" w:rsidR="00677537" w:rsidRDefault="00000000">
      <w:pPr>
        <w:numPr>
          <w:ilvl w:val="0"/>
          <w:numId w:val="11"/>
        </w:numPr>
        <w:spacing w:after="170"/>
        <w:ind w:right="1440" w:hanging="289"/>
      </w:pPr>
      <w:r>
        <w:rPr>
          <w:b/>
        </w:rPr>
        <w:t xml:space="preserve">Brecha digital persistente: </w:t>
      </w:r>
      <w:r>
        <w:t>Aunque es accesible con teléfono, hay comunidades con acceso aún más limitado. En esos casos, es necesario complementar con asesoría presencial y papel. El ecosistema TICCAD es mediana tecnología, no es solución universal.</w:t>
      </w:r>
    </w:p>
    <w:p w14:paraId="5B6A40ED" w14:textId="77777777" w:rsidR="00677537" w:rsidRDefault="00000000">
      <w:pPr>
        <w:numPr>
          <w:ilvl w:val="0"/>
          <w:numId w:val="11"/>
        </w:numPr>
        <w:spacing w:after="170"/>
        <w:ind w:right="1440" w:hanging="289"/>
      </w:pPr>
      <w:r>
        <w:rPr>
          <w:b/>
        </w:rPr>
        <w:t xml:space="preserve">Riesgo lingüístico: </w:t>
      </w:r>
      <w:r>
        <w:t xml:space="preserve">Si el despacho no dispone de intérprete capacitado en derecho, hay riesgo de malinterpretación. “Derechos de tierra” puede tener significados diferentes en </w:t>
      </w:r>
      <w:proofErr w:type="spellStart"/>
      <w:r>
        <w:t>cosmovisa</w:t>
      </w:r>
      <w:proofErr w:type="spellEnd"/>
      <w:r>
        <w:t xml:space="preserve"> indígena vs. derecho positivo. La </w:t>
      </w:r>
      <w:proofErr w:type="spellStart"/>
      <w:r>
        <w:t>Jitsi</w:t>
      </w:r>
      <w:proofErr w:type="spellEnd"/>
      <w:r>
        <w:t xml:space="preserve"> con intérprete requiere inversión.</w:t>
      </w:r>
    </w:p>
    <w:p w14:paraId="1649AF2C" w14:textId="77777777" w:rsidR="00677537" w:rsidRDefault="00000000">
      <w:pPr>
        <w:numPr>
          <w:ilvl w:val="0"/>
          <w:numId w:val="11"/>
        </w:numPr>
        <w:spacing w:after="170"/>
        <w:ind w:right="1440" w:hanging="289"/>
      </w:pPr>
      <w:r>
        <w:rPr>
          <w:b/>
        </w:rPr>
        <w:t xml:space="preserve">Dependencia de proveedores: </w:t>
      </w:r>
      <w:proofErr w:type="spellStart"/>
      <w:r>
        <w:t>ownCloud</w:t>
      </w:r>
      <w:proofErr w:type="spellEnd"/>
      <w:r>
        <w:t xml:space="preserve"> requiere servidor; </w:t>
      </w:r>
      <w:proofErr w:type="spellStart"/>
      <w:r>
        <w:t>Jitsi</w:t>
      </w:r>
      <w:proofErr w:type="spellEnd"/>
      <w:r>
        <w:t xml:space="preserve"> requiere conexión; WhatsApp es propiedad de Meta (vigilancia posible). No hay herramienta 100 % independiente. Riesgo: cambios de política, cierre, censura.</w:t>
      </w:r>
    </w:p>
    <w:p w14:paraId="23D1F41E" w14:textId="77777777" w:rsidR="00677537" w:rsidRDefault="00000000">
      <w:pPr>
        <w:numPr>
          <w:ilvl w:val="0"/>
          <w:numId w:val="11"/>
        </w:numPr>
        <w:spacing w:after="170"/>
        <w:ind w:right="1440" w:hanging="289"/>
      </w:pPr>
      <w:r>
        <w:rPr>
          <w:b/>
        </w:rPr>
        <w:t xml:space="preserve">Analfabetismo digital en </w:t>
      </w:r>
      <w:proofErr w:type="spellStart"/>
      <w:r>
        <w:rPr>
          <w:b/>
        </w:rPr>
        <w:t>ownCloud</w:t>
      </w:r>
      <w:proofErr w:type="spellEnd"/>
      <w:r>
        <w:rPr>
          <w:b/>
        </w:rPr>
        <w:t xml:space="preserve">: </w:t>
      </w:r>
      <w:r>
        <w:t xml:space="preserve">Aunque WhatsApp es familiar, acceder a </w:t>
      </w:r>
      <w:proofErr w:type="spellStart"/>
      <w:r>
        <w:t>ownCloud</w:t>
      </w:r>
      <w:proofErr w:type="spellEnd"/>
      <w:r>
        <w:t xml:space="preserve">, descargar archivos, pueden ser complicados para personas con bajo manejo de interfaces. Solución: capacitación inicial y acompañamiento (teléfono, </w:t>
      </w:r>
      <w:proofErr w:type="gramStart"/>
      <w:r>
        <w:t>video-tutorial</w:t>
      </w:r>
      <w:proofErr w:type="gramEnd"/>
      <w:r>
        <w:t>).</w:t>
      </w:r>
    </w:p>
    <w:tbl>
      <w:tblPr>
        <w:tblStyle w:val="TableGrid"/>
        <w:tblpPr w:vertAnchor="page" w:horzAnchor="page" w:tblpX="1440" w:tblpY="9442"/>
        <w:tblOverlap w:val="never"/>
        <w:tblW w:w="10800" w:type="dxa"/>
        <w:tblInd w:w="0" w:type="dxa"/>
        <w:tblCellMar>
          <w:top w:w="136" w:type="dxa"/>
          <w:left w:w="0" w:type="dxa"/>
          <w:bottom w:w="0" w:type="dxa"/>
          <w:right w:w="0" w:type="dxa"/>
        </w:tblCellMar>
        <w:tblLook w:val="04A0" w:firstRow="1" w:lastRow="0" w:firstColumn="1" w:lastColumn="0" w:noHBand="0" w:noVBand="1"/>
      </w:tblPr>
      <w:tblGrid>
        <w:gridCol w:w="2763"/>
        <w:gridCol w:w="2540"/>
        <w:gridCol w:w="5497"/>
      </w:tblGrid>
      <w:tr w:rsidR="00677537" w14:paraId="647F88AC" w14:textId="77777777">
        <w:trPr>
          <w:trHeight w:val="424"/>
        </w:trPr>
        <w:tc>
          <w:tcPr>
            <w:tcW w:w="2763" w:type="dxa"/>
            <w:tcBorders>
              <w:top w:val="single" w:sz="8" w:space="0" w:color="000000"/>
              <w:left w:val="nil"/>
              <w:bottom w:val="single" w:sz="5" w:space="0" w:color="000000"/>
              <w:right w:val="nil"/>
            </w:tcBorders>
          </w:tcPr>
          <w:p w14:paraId="488EE12A" w14:textId="77777777" w:rsidR="00677537" w:rsidRDefault="00000000">
            <w:pPr>
              <w:spacing w:after="0" w:line="259" w:lineRule="auto"/>
              <w:ind w:left="0" w:firstLine="0"/>
              <w:jc w:val="left"/>
            </w:pPr>
            <w:r>
              <w:rPr>
                <w:b/>
                <w:sz w:val="21"/>
              </w:rPr>
              <w:t>Riesgo</w:t>
            </w:r>
          </w:p>
        </w:tc>
        <w:tc>
          <w:tcPr>
            <w:tcW w:w="2540" w:type="dxa"/>
            <w:tcBorders>
              <w:top w:val="single" w:sz="8" w:space="0" w:color="000000"/>
              <w:left w:val="nil"/>
              <w:bottom w:val="single" w:sz="5" w:space="0" w:color="000000"/>
              <w:right w:val="nil"/>
            </w:tcBorders>
          </w:tcPr>
          <w:p w14:paraId="2C60DFED" w14:textId="77777777" w:rsidR="00677537" w:rsidRDefault="00000000">
            <w:pPr>
              <w:spacing w:after="0" w:line="259" w:lineRule="auto"/>
              <w:ind w:left="0" w:firstLine="0"/>
              <w:jc w:val="left"/>
            </w:pPr>
            <w:r>
              <w:rPr>
                <w:b/>
                <w:sz w:val="21"/>
              </w:rPr>
              <w:t>Causa Raíz</w:t>
            </w:r>
          </w:p>
        </w:tc>
        <w:tc>
          <w:tcPr>
            <w:tcW w:w="5497" w:type="dxa"/>
            <w:tcBorders>
              <w:top w:val="single" w:sz="8" w:space="0" w:color="000000"/>
              <w:left w:val="nil"/>
              <w:bottom w:val="single" w:sz="5" w:space="0" w:color="000000"/>
              <w:right w:val="nil"/>
            </w:tcBorders>
          </w:tcPr>
          <w:p w14:paraId="1B7B4E82" w14:textId="77777777" w:rsidR="00677537" w:rsidRDefault="00000000">
            <w:pPr>
              <w:spacing w:after="0" w:line="259" w:lineRule="auto"/>
              <w:ind w:left="0" w:firstLine="0"/>
              <w:jc w:val="left"/>
            </w:pPr>
            <w:r>
              <w:rPr>
                <w:b/>
                <w:sz w:val="21"/>
              </w:rPr>
              <w:t>Estrategia de Mitigación</w:t>
            </w:r>
          </w:p>
        </w:tc>
      </w:tr>
      <w:tr w:rsidR="00677537" w14:paraId="2AA0A836" w14:textId="77777777">
        <w:trPr>
          <w:trHeight w:val="421"/>
        </w:trPr>
        <w:tc>
          <w:tcPr>
            <w:tcW w:w="2763" w:type="dxa"/>
            <w:tcBorders>
              <w:top w:val="single" w:sz="5" w:space="0" w:color="000000"/>
              <w:left w:val="nil"/>
              <w:bottom w:val="single" w:sz="5" w:space="0" w:color="000000"/>
              <w:right w:val="nil"/>
            </w:tcBorders>
          </w:tcPr>
          <w:p w14:paraId="0BAB1836" w14:textId="77777777" w:rsidR="00677537" w:rsidRDefault="00000000">
            <w:pPr>
              <w:spacing w:after="0" w:line="259" w:lineRule="auto"/>
              <w:ind w:left="0" w:firstLine="0"/>
              <w:jc w:val="left"/>
            </w:pPr>
            <w:r>
              <w:rPr>
                <w:sz w:val="21"/>
              </w:rPr>
              <w:t>Acceso muy limitado</w:t>
            </w:r>
          </w:p>
        </w:tc>
        <w:tc>
          <w:tcPr>
            <w:tcW w:w="2540" w:type="dxa"/>
            <w:tcBorders>
              <w:top w:val="single" w:sz="5" w:space="0" w:color="000000"/>
              <w:left w:val="nil"/>
              <w:bottom w:val="single" w:sz="5" w:space="0" w:color="000000"/>
              <w:right w:val="nil"/>
            </w:tcBorders>
          </w:tcPr>
          <w:p w14:paraId="3DCC8E68" w14:textId="77777777" w:rsidR="00677537" w:rsidRDefault="00000000">
            <w:pPr>
              <w:spacing w:after="0" w:line="259" w:lineRule="auto"/>
              <w:ind w:left="0" w:firstLine="0"/>
              <w:jc w:val="left"/>
            </w:pPr>
            <w:r>
              <w:rPr>
                <w:sz w:val="21"/>
              </w:rPr>
              <w:t>Infraestructura región</w:t>
            </w:r>
          </w:p>
        </w:tc>
        <w:tc>
          <w:tcPr>
            <w:tcW w:w="5497" w:type="dxa"/>
            <w:tcBorders>
              <w:top w:val="single" w:sz="5" w:space="0" w:color="000000"/>
              <w:left w:val="nil"/>
              <w:bottom w:val="single" w:sz="5" w:space="0" w:color="000000"/>
              <w:right w:val="nil"/>
            </w:tcBorders>
          </w:tcPr>
          <w:p w14:paraId="6B800DDC" w14:textId="77777777" w:rsidR="00677537" w:rsidRDefault="00000000">
            <w:pPr>
              <w:spacing w:after="0" w:line="259" w:lineRule="auto"/>
              <w:ind w:left="0" w:right="-65" w:firstLine="0"/>
            </w:pPr>
            <w:r>
              <w:rPr>
                <w:sz w:val="21"/>
              </w:rPr>
              <w:t xml:space="preserve">Sesiones presenciales quincenales en comunidad; </w:t>
            </w:r>
            <w:proofErr w:type="spellStart"/>
            <w:r>
              <w:rPr>
                <w:sz w:val="21"/>
              </w:rPr>
              <w:t>documen</w:t>
            </w:r>
            <w:proofErr w:type="spellEnd"/>
          </w:p>
        </w:tc>
      </w:tr>
    </w:tbl>
    <w:tbl>
      <w:tblPr>
        <w:tblStyle w:val="TableGrid"/>
        <w:tblpPr w:vertAnchor="page" w:horzAnchor="page" w:tblpX="1440" w:tblpY="10708"/>
        <w:tblOverlap w:val="never"/>
        <w:tblW w:w="10800" w:type="dxa"/>
        <w:tblInd w:w="0" w:type="dxa"/>
        <w:tblCellMar>
          <w:top w:w="136" w:type="dxa"/>
          <w:left w:w="0" w:type="dxa"/>
          <w:bottom w:w="0" w:type="dxa"/>
          <w:right w:w="0" w:type="dxa"/>
        </w:tblCellMar>
        <w:tblLook w:val="04A0" w:firstRow="1" w:lastRow="0" w:firstColumn="1" w:lastColumn="0" w:noHBand="0" w:noVBand="1"/>
      </w:tblPr>
      <w:tblGrid>
        <w:gridCol w:w="2763"/>
        <w:gridCol w:w="2540"/>
        <w:gridCol w:w="5497"/>
      </w:tblGrid>
      <w:tr w:rsidR="00677537" w14:paraId="340A6CBB" w14:textId="77777777">
        <w:trPr>
          <w:trHeight w:val="421"/>
        </w:trPr>
        <w:tc>
          <w:tcPr>
            <w:tcW w:w="2763" w:type="dxa"/>
            <w:tcBorders>
              <w:top w:val="single" w:sz="5" w:space="0" w:color="000000"/>
              <w:left w:val="nil"/>
              <w:bottom w:val="single" w:sz="5" w:space="0" w:color="000000"/>
              <w:right w:val="nil"/>
            </w:tcBorders>
          </w:tcPr>
          <w:p w14:paraId="7061D9AF" w14:textId="77777777" w:rsidR="00677537" w:rsidRDefault="00000000">
            <w:pPr>
              <w:spacing w:after="0" w:line="259" w:lineRule="auto"/>
              <w:ind w:left="0" w:firstLine="0"/>
              <w:jc w:val="left"/>
            </w:pPr>
            <w:r>
              <w:rPr>
                <w:sz w:val="21"/>
              </w:rPr>
              <w:t>Dependencia proveedores</w:t>
            </w:r>
          </w:p>
        </w:tc>
        <w:tc>
          <w:tcPr>
            <w:tcW w:w="2540" w:type="dxa"/>
            <w:tcBorders>
              <w:top w:val="single" w:sz="5" w:space="0" w:color="000000"/>
              <w:left w:val="nil"/>
              <w:bottom w:val="single" w:sz="5" w:space="0" w:color="000000"/>
              <w:right w:val="nil"/>
            </w:tcBorders>
          </w:tcPr>
          <w:p w14:paraId="74E90602" w14:textId="77777777" w:rsidR="00677537" w:rsidRDefault="00000000">
            <w:pPr>
              <w:spacing w:after="0" w:line="259" w:lineRule="auto"/>
              <w:ind w:left="0" w:firstLine="0"/>
              <w:jc w:val="left"/>
            </w:pPr>
            <w:r>
              <w:rPr>
                <w:sz w:val="21"/>
              </w:rPr>
              <w:t>Decisiones corporativas</w:t>
            </w:r>
          </w:p>
        </w:tc>
        <w:tc>
          <w:tcPr>
            <w:tcW w:w="5497" w:type="dxa"/>
            <w:tcBorders>
              <w:top w:val="single" w:sz="5" w:space="0" w:color="000000"/>
              <w:left w:val="nil"/>
              <w:bottom w:val="single" w:sz="5" w:space="0" w:color="000000"/>
              <w:right w:val="nil"/>
            </w:tcBorders>
          </w:tcPr>
          <w:p w14:paraId="2A98693F" w14:textId="77777777" w:rsidR="00677537" w:rsidRDefault="00000000">
            <w:pPr>
              <w:spacing w:after="0" w:line="259" w:lineRule="auto"/>
              <w:ind w:left="0" w:right="-14" w:firstLine="0"/>
            </w:pPr>
            <w:r>
              <w:rPr>
                <w:sz w:val="21"/>
              </w:rPr>
              <w:t>Usar software libre (</w:t>
            </w:r>
            <w:proofErr w:type="spellStart"/>
            <w:r>
              <w:rPr>
                <w:sz w:val="21"/>
              </w:rPr>
              <w:t>Jitsi</w:t>
            </w:r>
            <w:proofErr w:type="spellEnd"/>
            <w:r>
              <w:rPr>
                <w:sz w:val="21"/>
              </w:rPr>
              <w:t xml:space="preserve">, </w:t>
            </w:r>
            <w:proofErr w:type="spellStart"/>
            <w:r>
              <w:rPr>
                <w:sz w:val="21"/>
              </w:rPr>
              <w:t>ownCloud</w:t>
            </w:r>
            <w:proofErr w:type="spellEnd"/>
            <w:r>
              <w:rPr>
                <w:sz w:val="21"/>
              </w:rPr>
              <w:t xml:space="preserve">, </w:t>
            </w:r>
            <w:proofErr w:type="spellStart"/>
            <w:r>
              <w:rPr>
                <w:sz w:val="21"/>
              </w:rPr>
              <w:t>ProtonMail</w:t>
            </w:r>
            <w:proofErr w:type="spellEnd"/>
            <w:r>
              <w:rPr>
                <w:sz w:val="21"/>
              </w:rPr>
              <w:t>) en lugar de</w:t>
            </w:r>
          </w:p>
        </w:tc>
      </w:tr>
      <w:tr w:rsidR="00677537" w14:paraId="0AEBB4CB" w14:textId="77777777">
        <w:trPr>
          <w:trHeight w:val="421"/>
        </w:trPr>
        <w:tc>
          <w:tcPr>
            <w:tcW w:w="2763" w:type="dxa"/>
            <w:tcBorders>
              <w:top w:val="single" w:sz="5" w:space="0" w:color="000000"/>
              <w:left w:val="nil"/>
              <w:bottom w:val="single" w:sz="5" w:space="0" w:color="000000"/>
              <w:right w:val="nil"/>
            </w:tcBorders>
          </w:tcPr>
          <w:p w14:paraId="0EFA096B" w14:textId="77777777" w:rsidR="00677537" w:rsidRDefault="00000000">
            <w:pPr>
              <w:spacing w:after="0" w:line="259" w:lineRule="auto"/>
              <w:ind w:left="0" w:firstLine="0"/>
              <w:jc w:val="left"/>
            </w:pPr>
            <w:r>
              <w:rPr>
                <w:sz w:val="21"/>
              </w:rPr>
              <w:t>Analfabetismo digital</w:t>
            </w:r>
          </w:p>
        </w:tc>
        <w:tc>
          <w:tcPr>
            <w:tcW w:w="2540" w:type="dxa"/>
            <w:tcBorders>
              <w:top w:val="single" w:sz="5" w:space="0" w:color="000000"/>
              <w:left w:val="nil"/>
              <w:bottom w:val="single" w:sz="5" w:space="0" w:color="000000"/>
              <w:right w:val="nil"/>
            </w:tcBorders>
          </w:tcPr>
          <w:p w14:paraId="29480C4A" w14:textId="77777777" w:rsidR="00677537" w:rsidRDefault="00000000">
            <w:pPr>
              <w:spacing w:after="0" w:line="259" w:lineRule="auto"/>
              <w:ind w:left="0" w:firstLine="0"/>
              <w:jc w:val="left"/>
            </w:pPr>
            <w:r>
              <w:rPr>
                <w:sz w:val="21"/>
              </w:rPr>
              <w:t>Capacidad diferencial</w:t>
            </w:r>
          </w:p>
        </w:tc>
        <w:tc>
          <w:tcPr>
            <w:tcW w:w="5497" w:type="dxa"/>
            <w:tcBorders>
              <w:top w:val="single" w:sz="5" w:space="0" w:color="000000"/>
              <w:left w:val="nil"/>
              <w:bottom w:val="single" w:sz="5" w:space="0" w:color="000000"/>
              <w:right w:val="nil"/>
            </w:tcBorders>
          </w:tcPr>
          <w:p w14:paraId="4C0C321F" w14:textId="77777777" w:rsidR="00677537" w:rsidRDefault="00000000">
            <w:pPr>
              <w:spacing w:after="0" w:line="259" w:lineRule="auto"/>
              <w:ind w:left="0" w:right="-9" w:firstLine="0"/>
            </w:pPr>
            <w:proofErr w:type="gramStart"/>
            <w:r>
              <w:rPr>
                <w:sz w:val="21"/>
              </w:rPr>
              <w:t>Video-tutorial</w:t>
            </w:r>
            <w:proofErr w:type="gramEnd"/>
            <w:r>
              <w:rPr>
                <w:sz w:val="21"/>
              </w:rPr>
              <w:t xml:space="preserve"> (5 min) en YouTube privado. Primer acceso ac</w:t>
            </w:r>
          </w:p>
        </w:tc>
      </w:tr>
      <w:tr w:rsidR="00677537" w14:paraId="0606107E" w14:textId="77777777">
        <w:trPr>
          <w:trHeight w:val="424"/>
        </w:trPr>
        <w:tc>
          <w:tcPr>
            <w:tcW w:w="2763" w:type="dxa"/>
            <w:tcBorders>
              <w:top w:val="single" w:sz="5" w:space="0" w:color="000000"/>
              <w:left w:val="nil"/>
              <w:bottom w:val="single" w:sz="8" w:space="0" w:color="000000"/>
              <w:right w:val="nil"/>
            </w:tcBorders>
          </w:tcPr>
          <w:p w14:paraId="0F8387F2" w14:textId="77777777" w:rsidR="00677537" w:rsidRDefault="00000000">
            <w:pPr>
              <w:spacing w:after="0" w:line="259" w:lineRule="auto"/>
              <w:ind w:left="0" w:firstLine="0"/>
              <w:jc w:val="left"/>
            </w:pPr>
            <w:r>
              <w:rPr>
                <w:sz w:val="21"/>
              </w:rPr>
              <w:t>Costo no cobrable</w:t>
            </w:r>
          </w:p>
        </w:tc>
        <w:tc>
          <w:tcPr>
            <w:tcW w:w="2540" w:type="dxa"/>
            <w:tcBorders>
              <w:top w:val="single" w:sz="5" w:space="0" w:color="000000"/>
              <w:left w:val="nil"/>
              <w:bottom w:val="single" w:sz="8" w:space="0" w:color="000000"/>
              <w:right w:val="nil"/>
            </w:tcBorders>
          </w:tcPr>
          <w:p w14:paraId="44030B3B" w14:textId="77777777" w:rsidR="00677537" w:rsidRDefault="00000000">
            <w:pPr>
              <w:spacing w:after="0" w:line="259" w:lineRule="auto"/>
              <w:ind w:left="0" w:firstLine="0"/>
              <w:jc w:val="left"/>
            </w:pPr>
            <w:r>
              <w:rPr>
                <w:sz w:val="21"/>
              </w:rPr>
              <w:t>Modelo económico</w:t>
            </w:r>
          </w:p>
        </w:tc>
        <w:tc>
          <w:tcPr>
            <w:tcW w:w="5497" w:type="dxa"/>
            <w:tcBorders>
              <w:top w:val="single" w:sz="5" w:space="0" w:color="000000"/>
              <w:left w:val="nil"/>
              <w:bottom w:val="single" w:sz="8" w:space="0" w:color="000000"/>
              <w:right w:val="nil"/>
            </w:tcBorders>
          </w:tcPr>
          <w:p w14:paraId="43D2B8BD" w14:textId="77777777" w:rsidR="00677537" w:rsidRDefault="00000000">
            <w:pPr>
              <w:spacing w:after="0" w:line="259" w:lineRule="auto"/>
              <w:ind w:left="0" w:firstLine="0"/>
            </w:pPr>
            <w:r>
              <w:rPr>
                <w:sz w:val="21"/>
              </w:rPr>
              <w:t xml:space="preserve">Buscar financiamiento (fondo </w:t>
            </w:r>
            <w:proofErr w:type="spellStart"/>
            <w:r>
              <w:rPr>
                <w:sz w:val="21"/>
              </w:rPr>
              <w:t>pro-bono</w:t>
            </w:r>
            <w:proofErr w:type="spellEnd"/>
            <w:r>
              <w:rPr>
                <w:sz w:val="21"/>
              </w:rPr>
              <w:t>, ONG, universidad).</w:t>
            </w:r>
          </w:p>
        </w:tc>
      </w:tr>
    </w:tbl>
    <w:p w14:paraId="31B35F7B" w14:textId="77777777" w:rsidR="00677537" w:rsidRDefault="00000000">
      <w:pPr>
        <w:numPr>
          <w:ilvl w:val="0"/>
          <w:numId w:val="11"/>
        </w:numPr>
        <w:spacing w:after="340"/>
        <w:ind w:right="1440" w:hanging="289"/>
      </w:pPr>
      <w:r>
        <w:rPr>
          <w:b/>
        </w:rPr>
        <w:t xml:space="preserve">Costo institucional: </w:t>
      </w:r>
      <w:r>
        <w:t>El despacho debe invertir tiempo (</w:t>
      </w:r>
      <w:proofErr w:type="spellStart"/>
      <w:r>
        <w:t>Jitsi</w:t>
      </w:r>
      <w:proofErr w:type="spellEnd"/>
      <w:r>
        <w:t>, email cifrado, mantenimiento de servidor). Si trabaja por honorarios, esto es costo no cobrable directamente. Requiere subsidio o modelo de solidaridad.</w:t>
      </w:r>
    </w:p>
    <w:p w14:paraId="4962C3E1" w14:textId="77777777" w:rsidR="00677537" w:rsidRDefault="00000000">
      <w:pPr>
        <w:pStyle w:val="Ttulo2"/>
        <w:ind w:left="949" w:hanging="964"/>
      </w:pPr>
      <w:r>
        <w:t>Estrategias de Mitigación</w:t>
      </w:r>
    </w:p>
    <w:p w14:paraId="6D01728A" w14:textId="77777777" w:rsidR="00677537" w:rsidRDefault="00000000">
      <w:pPr>
        <w:spacing w:line="259" w:lineRule="auto"/>
        <w:ind w:left="309" w:right="14"/>
      </w:pPr>
      <w:r>
        <w:t>Ante estos riesgos, se proponen las siguientes medidas:</w:t>
      </w:r>
    </w:p>
    <w:p w14:paraId="6B94163C" w14:textId="77777777" w:rsidR="00677537" w:rsidRDefault="00000000">
      <w:pPr>
        <w:spacing w:after="182" w:line="260" w:lineRule="auto"/>
        <w:ind w:left="2895"/>
      </w:pPr>
      <w:r>
        <w:rPr>
          <w:sz w:val="21"/>
        </w:rPr>
        <w:t>Tabla 6: Matriz de Riesgos y Mitigación</w:t>
      </w:r>
    </w:p>
    <w:p w14:paraId="2B25F09D" w14:textId="77777777" w:rsidR="00677537" w:rsidRDefault="00000000">
      <w:pPr>
        <w:tabs>
          <w:tab w:val="center" w:pos="3558"/>
          <w:tab w:val="right" w:pos="10800"/>
        </w:tabs>
        <w:spacing w:before="136" w:after="92" w:line="260" w:lineRule="auto"/>
        <w:ind w:left="-15" w:firstLine="0"/>
        <w:jc w:val="left"/>
      </w:pPr>
      <w:r>
        <w:rPr>
          <w:sz w:val="21"/>
        </w:rPr>
        <w:t>Incomprensión lingüística</w:t>
      </w:r>
      <w:r>
        <w:rPr>
          <w:sz w:val="21"/>
        </w:rPr>
        <w:tab/>
        <w:t>No hay intérprete</w:t>
      </w:r>
      <w:r>
        <w:rPr>
          <w:sz w:val="21"/>
        </w:rPr>
        <w:tab/>
        <w:t>Contrato con intérprete indígena (financiamiento externo, ON</w:t>
      </w:r>
    </w:p>
    <w:p w14:paraId="698C7167" w14:textId="77777777" w:rsidR="00677537" w:rsidRDefault="00000000">
      <w:pPr>
        <w:pStyle w:val="Ttulo2"/>
        <w:spacing w:before="702"/>
        <w:ind w:left="-5"/>
      </w:pPr>
      <w:r>
        <w:lastRenderedPageBreak/>
        <w:t>Contribución a Interaprendizaje y Transformación Intercultural</w:t>
      </w:r>
    </w:p>
    <w:p w14:paraId="4BE7695D" w14:textId="77777777" w:rsidR="00677537" w:rsidRDefault="00000000">
      <w:pPr>
        <w:ind w:left="0" w:right="551" w:firstLine="299"/>
      </w:pPr>
      <w:r>
        <w:t>Más allá de la tecnología en sí, el ecosistema TICCAD propuesto tiene valor pedagógico explícito:</w:t>
      </w:r>
    </w:p>
    <w:p w14:paraId="07C1F2AD" w14:textId="77777777" w:rsidR="00677537" w:rsidRDefault="00677537">
      <w:pPr>
        <w:sectPr w:rsidR="00677537">
          <w:headerReference w:type="even" r:id="rId27"/>
          <w:headerReference w:type="default" r:id="rId28"/>
          <w:footerReference w:type="even" r:id="rId29"/>
          <w:footerReference w:type="default" r:id="rId30"/>
          <w:headerReference w:type="first" r:id="rId31"/>
          <w:footerReference w:type="first" r:id="rId32"/>
          <w:pgSz w:w="12240" w:h="15840"/>
          <w:pgMar w:top="955" w:right="0" w:bottom="1482" w:left="1440" w:header="969" w:footer="889" w:gutter="0"/>
          <w:cols w:space="720"/>
        </w:sectPr>
      </w:pPr>
    </w:p>
    <w:p w14:paraId="36877AD0" w14:textId="77777777" w:rsidR="00677537" w:rsidRDefault="00000000">
      <w:pPr>
        <w:numPr>
          <w:ilvl w:val="0"/>
          <w:numId w:val="12"/>
        </w:numPr>
        <w:ind w:right="14" w:hanging="289"/>
      </w:pPr>
      <w:r>
        <w:rPr>
          <w:b/>
        </w:rPr>
        <w:lastRenderedPageBreak/>
        <w:t xml:space="preserve">Para la comunidad: </w:t>
      </w:r>
      <w:r>
        <w:t>Aprenden que sus derechos (Convenio 169, Constitución) existen y pueden ejercerse con la herramienta adecuada. Validan su lengua y decisiones colectivas. Se empoderan como sujetos de derecho, no objetos.</w:t>
      </w:r>
    </w:p>
    <w:p w14:paraId="067F5E99" w14:textId="77777777" w:rsidR="00677537" w:rsidRDefault="00000000">
      <w:pPr>
        <w:numPr>
          <w:ilvl w:val="0"/>
          <w:numId w:val="12"/>
        </w:numPr>
        <w:ind w:right="14" w:hanging="289"/>
      </w:pPr>
      <w:r>
        <w:rPr>
          <w:b/>
        </w:rPr>
        <w:t xml:space="preserve">Para el despacho/abogados: </w:t>
      </w:r>
      <w:r>
        <w:t>Aprenden que asesorar a personas excluidas requiere humildad tecnológica (no imponer aplicaciones complejas), respeto a tiempos comunitarios, y transparencia. Esto es un acto de interaprendizaje: el abogado no “trae la verdad”, sino que construye conocimiento jurídico junto con la comunidad.</w:t>
      </w:r>
    </w:p>
    <w:p w14:paraId="5F5CCFAC" w14:textId="77777777" w:rsidR="00677537" w:rsidRDefault="00000000">
      <w:pPr>
        <w:numPr>
          <w:ilvl w:val="0"/>
          <w:numId w:val="12"/>
        </w:numPr>
        <w:spacing w:after="260"/>
        <w:ind w:right="14" w:hanging="289"/>
      </w:pPr>
      <w:r>
        <w:rPr>
          <w:b/>
        </w:rPr>
        <w:t xml:space="preserve">Para la justicia: </w:t>
      </w:r>
      <w:r>
        <w:t>Se abre un camino de acceso remoto a derechos de pueblos indígenas, sin exigir migración física a ciudades. Es un acto de justicia intercultural sustantiva.</w:t>
      </w:r>
    </w:p>
    <w:p w14:paraId="0697ED41" w14:textId="77777777" w:rsidR="00677537" w:rsidRDefault="00000000">
      <w:pPr>
        <w:spacing w:after="683"/>
        <w:ind w:left="0" w:right="14" w:firstLine="299"/>
      </w:pPr>
      <w:proofErr w:type="gramStart"/>
      <w:r>
        <w:t xml:space="preserve">Según </w:t>
      </w:r>
      <w:r>
        <w:rPr>
          <w:b/>
        </w:rPr>
        <w:t>?</w:t>
      </w:r>
      <w:proofErr w:type="gramEnd"/>
      <w:r>
        <w:t>, “las tecnologías educativas son herramientas para el interaprendizaje cuando colocan al sujeto, en su contexto, como constructor activo de significados.” Este ecosistema lo hace: la comunidad de comuneros no recibe “asesoría jurídica digitalizada”, sino que participa en diseñar su propio proceso de acceso a derechos.</w:t>
      </w:r>
    </w:p>
    <w:p w14:paraId="0D757C15" w14:textId="77777777" w:rsidR="00677537" w:rsidRDefault="00000000">
      <w:pPr>
        <w:pStyle w:val="Ttulo1"/>
        <w:ind w:left="814" w:hanging="829"/>
      </w:pPr>
      <w:r>
        <w:t>Conclusión</w:t>
      </w:r>
    </w:p>
    <w:p w14:paraId="6F25DE35" w14:textId="77777777" w:rsidR="00677537" w:rsidRDefault="00000000">
      <w:pPr>
        <w:spacing w:after="0"/>
        <w:ind w:left="0" w:right="14" w:firstLine="299"/>
      </w:pPr>
      <w:r>
        <w:t>La propuesta de un ecosistema TICCAD articulado en cuatro momentos (escucha, acuerdos, seguimiento, gestión segura) responde de forma pertinente y ética a las condiciones reales de una comunidad indígena que requiere asesoría jurídica a distancia.</w:t>
      </w:r>
    </w:p>
    <w:p w14:paraId="1ACA9A62" w14:textId="77777777" w:rsidR="00677537" w:rsidRDefault="00000000">
      <w:pPr>
        <w:spacing w:after="0"/>
        <w:ind w:left="0" w:right="14" w:firstLine="299"/>
      </w:pPr>
      <w:r>
        <w:t xml:space="preserve">Las herramientas seleccionadas (teléfono, WhatsApp, </w:t>
      </w:r>
      <w:proofErr w:type="spellStart"/>
      <w:r>
        <w:t>Jitsi</w:t>
      </w:r>
      <w:proofErr w:type="spellEnd"/>
      <w:r>
        <w:t xml:space="preserve">, </w:t>
      </w:r>
      <w:proofErr w:type="spellStart"/>
      <w:r>
        <w:t>ProtonMail</w:t>
      </w:r>
      <w:proofErr w:type="spellEnd"/>
      <w:r>
        <w:t xml:space="preserve">, </w:t>
      </w:r>
      <w:proofErr w:type="spellStart"/>
      <w:r>
        <w:t>ownCloud</w:t>
      </w:r>
      <w:proofErr w:type="spellEnd"/>
      <w:r>
        <w:t>) no son las más sofisticadas del mercado, pero son accesibles, seguras, y respetan la dignidad e interculturalidad de la comunidad. Lejos de ser una lista de aplicaciones, el ecosistema es un sistema de relaciones comunicativas que encarna valores de transparencia, confianza y responsabilidad ética.</w:t>
      </w:r>
    </w:p>
    <w:p w14:paraId="69915048" w14:textId="77777777" w:rsidR="00677537" w:rsidRDefault="00000000">
      <w:pPr>
        <w:spacing w:after="329" w:line="259" w:lineRule="auto"/>
        <w:ind w:left="309" w:right="14"/>
      </w:pPr>
      <w:r>
        <w:t>Considero que esta propuesta es viable y necesaria por tres razones fundamentales:</w:t>
      </w:r>
    </w:p>
    <w:p w14:paraId="06C1BA38" w14:textId="77777777" w:rsidR="00677537" w:rsidRDefault="00000000">
      <w:pPr>
        <w:numPr>
          <w:ilvl w:val="0"/>
          <w:numId w:val="13"/>
        </w:numPr>
        <w:ind w:right="14" w:hanging="289"/>
      </w:pPr>
      <w:r>
        <w:rPr>
          <w:b/>
        </w:rPr>
        <w:t xml:space="preserve">Necesidad: </w:t>
      </w:r>
      <w:r>
        <w:t>Millones de personas indígenas en México enfrentan barreras de acceso a la justicia que la tecnología PUEDE reducir, si se diseña con cuidado.</w:t>
      </w:r>
    </w:p>
    <w:p w14:paraId="5111A493" w14:textId="77777777" w:rsidR="00677537" w:rsidRDefault="00000000">
      <w:pPr>
        <w:numPr>
          <w:ilvl w:val="0"/>
          <w:numId w:val="13"/>
        </w:numPr>
        <w:ind w:right="14" w:hanging="289"/>
      </w:pPr>
      <w:r>
        <w:rPr>
          <w:b/>
        </w:rPr>
        <w:t xml:space="preserve">Viabilidad: </w:t>
      </w:r>
      <w:r>
        <w:t>Las herramientas son baratas, ya existen, y pueden ser operadas por un pequeño despacho con capacitación.</w:t>
      </w:r>
    </w:p>
    <w:p w14:paraId="2CE37804" w14:textId="77777777" w:rsidR="00677537" w:rsidRDefault="00000000">
      <w:pPr>
        <w:numPr>
          <w:ilvl w:val="0"/>
          <w:numId w:val="13"/>
        </w:numPr>
        <w:ind w:right="14" w:hanging="289"/>
      </w:pPr>
      <w:r>
        <w:rPr>
          <w:b/>
        </w:rPr>
        <w:t xml:space="preserve">Ética: </w:t>
      </w:r>
      <w:r>
        <w:t>Respeta el Convenio 169, la Constitución y los derechos humanos de comunidades históricamente marginadas. No es caridad; es justicia.</w:t>
      </w:r>
    </w:p>
    <w:p w14:paraId="2D7FF869" w14:textId="77777777" w:rsidR="00677537" w:rsidRDefault="00000000">
      <w:pPr>
        <w:spacing w:after="0"/>
        <w:ind w:left="0" w:right="14" w:firstLine="299"/>
      </w:pPr>
      <w:r>
        <w:lastRenderedPageBreak/>
        <w:t xml:space="preserve">Como futuro abogado, reconozco que mi rol no es imponer un modelo de “desarrollo jurídico digital”, sino escuchar, adaptarme, y </w:t>
      </w:r>
      <w:proofErr w:type="spellStart"/>
      <w:r>
        <w:t>co-construir</w:t>
      </w:r>
      <w:proofErr w:type="spellEnd"/>
      <w:r>
        <w:t xml:space="preserve"> soluciones con las personas que requieren justicia. Este ecosistema TICCAD es un intento por hacer eso en la práctica. Su éxito dependerá de la disposición del despacho a ser flexible, de la confianza de la comunidad en el proceso, y del compromiso compartido de que la tecnología sirva a la dignidad humana, no al revés.</w:t>
      </w:r>
      <w:r>
        <w:br w:type="page"/>
      </w:r>
    </w:p>
    <w:p w14:paraId="2169AE83" w14:textId="77777777" w:rsidR="00677537" w:rsidRDefault="00000000">
      <w:pPr>
        <w:spacing w:after="10989" w:line="259" w:lineRule="auto"/>
        <w:ind w:left="299" w:firstLine="0"/>
        <w:jc w:val="left"/>
      </w:pPr>
      <w:r>
        <w:rPr>
          <w:sz w:val="15"/>
        </w:rPr>
        <w:lastRenderedPageBreak/>
        <w:t>1</w:t>
      </w:r>
    </w:p>
    <w:p w14:paraId="6E588D50" w14:textId="77777777" w:rsidR="00677537" w:rsidRDefault="00000000">
      <w:pPr>
        <w:spacing w:after="3" w:line="260" w:lineRule="auto"/>
        <w:ind w:left="184" w:hanging="199"/>
      </w:pPr>
      <w:r>
        <w:rPr>
          <w:sz w:val="21"/>
          <w:vertAlign w:val="superscript"/>
        </w:rPr>
        <w:t xml:space="preserve">1 </w:t>
      </w:r>
      <w:proofErr w:type="gramStart"/>
      <w:r>
        <w:rPr>
          <w:b/>
          <w:sz w:val="21"/>
        </w:rPr>
        <w:t>Declaración</w:t>
      </w:r>
      <w:proofErr w:type="gramEnd"/>
      <w:r>
        <w:rPr>
          <w:b/>
          <w:sz w:val="21"/>
        </w:rPr>
        <w:t xml:space="preserve"> de uso de herramientas de IA: </w:t>
      </w:r>
      <w:r>
        <w:rPr>
          <w:sz w:val="21"/>
        </w:rPr>
        <w:t>Se utilizó IA para asistir en la organización estructural de la propuesta, revisión de redacción y validación de coherencia interna del ecosistema. El análisis del caso, la selección de herramientas TICCAD, su justificación desde el marco normativo e intercultural, y la postura crítica sobre viabilidad y ética son de elaboración propia, revisados y validados por el autor. La IA no sustituyó el criterio legal ni la reflexión pedagogía; fue un apoyo para claridad y formato.</w:t>
      </w:r>
    </w:p>
    <w:p w14:paraId="563218F8" w14:textId="77777777" w:rsidR="00677537" w:rsidRDefault="00677537">
      <w:pPr>
        <w:sectPr w:rsidR="00677537">
          <w:headerReference w:type="even" r:id="rId33"/>
          <w:headerReference w:type="default" r:id="rId34"/>
          <w:footerReference w:type="even" r:id="rId35"/>
          <w:footerReference w:type="default" r:id="rId36"/>
          <w:headerReference w:type="first" r:id="rId37"/>
          <w:footerReference w:type="first" r:id="rId38"/>
          <w:pgSz w:w="12240" w:h="15840"/>
          <w:pgMar w:top="1705" w:right="1440" w:bottom="1488" w:left="1440" w:header="955" w:footer="889" w:gutter="0"/>
          <w:cols w:space="720"/>
        </w:sectPr>
      </w:pPr>
    </w:p>
    <w:p w14:paraId="5AF4B2F1" w14:textId="77777777" w:rsidR="00677537" w:rsidRPr="008551B7" w:rsidRDefault="00000000">
      <w:pPr>
        <w:spacing w:after="307" w:line="259" w:lineRule="auto"/>
        <w:ind w:left="0" w:firstLine="0"/>
        <w:jc w:val="center"/>
        <w:rPr>
          <w:lang w:val="en-US"/>
        </w:rPr>
      </w:pPr>
      <w:r w:rsidRPr="008551B7">
        <w:rPr>
          <w:b/>
          <w:lang w:val="en-US"/>
        </w:rPr>
        <w:lastRenderedPageBreak/>
        <w:t>Temporary page!</w:t>
      </w:r>
    </w:p>
    <w:p w14:paraId="7881A103" w14:textId="77777777" w:rsidR="00677537" w:rsidRPr="008551B7" w:rsidRDefault="00000000">
      <w:pPr>
        <w:spacing w:after="13"/>
        <w:ind w:left="10" w:right="14"/>
        <w:rPr>
          <w:lang w:val="en-US"/>
        </w:rPr>
      </w:pPr>
      <w:r w:rsidRPr="008551B7">
        <w:rPr>
          <w:lang w:val="en-US"/>
        </w:rPr>
        <w:t>L</w:t>
      </w:r>
      <w:r w:rsidRPr="008551B7">
        <w:rPr>
          <w:vertAlign w:val="superscript"/>
          <w:lang w:val="en-US"/>
        </w:rPr>
        <w:t>A</w:t>
      </w:r>
      <w:r w:rsidRPr="008551B7">
        <w:rPr>
          <w:lang w:val="en-US"/>
        </w:rPr>
        <w:t>T</w:t>
      </w:r>
      <w:r w:rsidRPr="008551B7">
        <w:rPr>
          <w:sz w:val="35"/>
          <w:vertAlign w:val="subscript"/>
          <w:lang w:val="en-US"/>
        </w:rPr>
        <w:t>E</w:t>
      </w:r>
      <w:r w:rsidRPr="008551B7">
        <w:rPr>
          <w:lang w:val="en-US"/>
        </w:rPr>
        <w:t>X was unable to guess the total number of pages correctly. As there was some unprocessed data that should have been added to the final page this extra page has been added to receive it.</w:t>
      </w:r>
    </w:p>
    <w:p w14:paraId="200AEBA6" w14:textId="77777777" w:rsidR="00677537" w:rsidRPr="008551B7" w:rsidRDefault="00000000">
      <w:pPr>
        <w:ind w:left="0" w:right="14" w:firstLine="299"/>
        <w:rPr>
          <w:lang w:val="en-US"/>
        </w:rPr>
      </w:pPr>
      <w:r w:rsidRPr="008551B7">
        <w:rPr>
          <w:lang w:val="en-US"/>
        </w:rPr>
        <w:t>If you rerun the document (without altering it) this surplus page will go away, because L</w:t>
      </w:r>
      <w:r w:rsidRPr="008551B7">
        <w:rPr>
          <w:vertAlign w:val="superscript"/>
          <w:lang w:val="en-US"/>
        </w:rPr>
        <w:t>A</w:t>
      </w:r>
      <w:r w:rsidRPr="008551B7">
        <w:rPr>
          <w:lang w:val="en-US"/>
        </w:rPr>
        <w:t>T</w:t>
      </w:r>
      <w:r w:rsidRPr="008551B7">
        <w:rPr>
          <w:sz w:val="35"/>
          <w:vertAlign w:val="subscript"/>
          <w:lang w:val="en-US"/>
        </w:rPr>
        <w:t>E</w:t>
      </w:r>
      <w:r w:rsidRPr="008551B7">
        <w:rPr>
          <w:lang w:val="en-US"/>
        </w:rPr>
        <w:t>X now knows how many pages to expect for this document.</w:t>
      </w:r>
    </w:p>
    <w:sectPr w:rsidR="00677537" w:rsidRPr="008551B7">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53B64" w14:textId="77777777" w:rsidR="00AF25AB" w:rsidRDefault="00AF25AB">
      <w:pPr>
        <w:spacing w:after="0" w:line="240" w:lineRule="auto"/>
      </w:pPr>
      <w:r>
        <w:separator/>
      </w:r>
    </w:p>
  </w:endnote>
  <w:endnote w:type="continuationSeparator" w:id="0">
    <w:p w14:paraId="6B9C321A" w14:textId="77777777" w:rsidR="00AF25AB" w:rsidRDefault="00AF2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7244"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2521F5A1" wp14:editId="22D8EB7B">
              <wp:simplePos x="0" y="0"/>
              <wp:positionH relativeFrom="page">
                <wp:posOffset>914400</wp:posOffset>
              </wp:positionH>
              <wp:positionV relativeFrom="page">
                <wp:posOffset>9291828</wp:posOffset>
              </wp:positionV>
              <wp:extent cx="5943600" cy="6350"/>
              <wp:effectExtent l="0" t="0" r="0" b="0"/>
              <wp:wrapSquare wrapText="bothSides"/>
              <wp:docPr id="13832" name="Group 1383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33" name="Shape 1383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32" style="width:468pt;height:0.5pt;position:absolute;mso-position-horizontal-relative:page;mso-position-horizontal:absolute;margin-left:72pt;mso-position-vertical-relative:page;margin-top:731.64pt;" coordsize="59436,63">
              <v:shape id="Shape 13833"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3F83"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76CEA289" wp14:editId="703E69F3">
              <wp:simplePos x="0" y="0"/>
              <wp:positionH relativeFrom="page">
                <wp:posOffset>914400</wp:posOffset>
              </wp:positionH>
              <wp:positionV relativeFrom="page">
                <wp:posOffset>9291828</wp:posOffset>
              </wp:positionV>
              <wp:extent cx="5943600" cy="6350"/>
              <wp:effectExtent l="0" t="0" r="0" b="0"/>
              <wp:wrapSquare wrapText="bothSides"/>
              <wp:docPr id="13814" name="Group 1381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15" name="Shape 13815"/>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14" style="width:468pt;height:0.5pt;position:absolute;mso-position-horizontal-relative:page;mso-position-horizontal:absolute;margin-left:72pt;mso-position-vertical-relative:page;margin-top:731.64pt;" coordsize="59436,63">
              <v:shape id="Shape 13815"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1E74" w14:textId="77777777" w:rsidR="00677537" w:rsidRDefault="0067753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9136" w14:textId="77777777" w:rsidR="00677537" w:rsidRDefault="00000000">
    <w:pPr>
      <w:tabs>
        <w:tab w:val="right" w:pos="9389"/>
      </w:tabs>
      <w:spacing w:after="0" w:line="259" w:lineRule="auto"/>
      <w:ind w:left="0" w:firstLine="0"/>
      <w:jc w:val="left"/>
    </w:pPr>
    <w:r>
      <w:rPr>
        <w:noProof/>
        <w:sz w:val="22"/>
      </w:rPr>
      <mc:AlternateContent>
        <mc:Choice Requires="wpg">
          <w:drawing>
            <wp:anchor distT="0" distB="0" distL="114300" distR="114300" simplePos="0" relativeHeight="251665408" behindDoc="0" locked="0" layoutInCell="1" allowOverlap="1" wp14:anchorId="0C7515F3" wp14:editId="02D7D2D7">
              <wp:simplePos x="0" y="0"/>
              <wp:positionH relativeFrom="page">
                <wp:posOffset>914400</wp:posOffset>
              </wp:positionH>
              <wp:positionV relativeFrom="page">
                <wp:posOffset>9291828</wp:posOffset>
              </wp:positionV>
              <wp:extent cx="5943600" cy="6350"/>
              <wp:effectExtent l="0" t="0" r="0" b="0"/>
              <wp:wrapSquare wrapText="bothSides"/>
              <wp:docPr id="13895" name="Group 13895"/>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96" name="Shape 13896"/>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95" style="width:468pt;height:0.5pt;position:absolute;mso-position-horizontal-relative:page;mso-position-horizontal:absolute;margin-left:72pt;mso-position-vertical-relative:page;margin-top:731.64pt;" coordsize="59436,63">
              <v:shape id="Shape 13896"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2A940" w14:textId="77777777" w:rsidR="00677537" w:rsidRDefault="00000000">
    <w:pPr>
      <w:tabs>
        <w:tab w:val="right" w:pos="9389"/>
      </w:tabs>
      <w:spacing w:after="0" w:line="259" w:lineRule="auto"/>
      <w:ind w:left="0" w:firstLine="0"/>
      <w:jc w:val="left"/>
    </w:pPr>
    <w:r>
      <w:rPr>
        <w:noProof/>
        <w:sz w:val="22"/>
      </w:rPr>
      <mc:AlternateContent>
        <mc:Choice Requires="wpg">
          <w:drawing>
            <wp:anchor distT="0" distB="0" distL="114300" distR="114300" simplePos="0" relativeHeight="251666432" behindDoc="0" locked="0" layoutInCell="1" allowOverlap="1" wp14:anchorId="2CC02121" wp14:editId="61C3AA1B">
              <wp:simplePos x="0" y="0"/>
              <wp:positionH relativeFrom="page">
                <wp:posOffset>914400</wp:posOffset>
              </wp:positionH>
              <wp:positionV relativeFrom="page">
                <wp:posOffset>9291828</wp:posOffset>
              </wp:positionV>
              <wp:extent cx="5943600" cy="6350"/>
              <wp:effectExtent l="0" t="0" r="0" b="0"/>
              <wp:wrapSquare wrapText="bothSides"/>
              <wp:docPr id="13875" name="Group 13875"/>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76" name="Shape 13876"/>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75" style="width:468pt;height:0.5pt;position:absolute;mso-position-horizontal-relative:page;mso-position-horizontal:absolute;margin-left:72pt;mso-position-vertical-relative:page;margin-top:731.64pt;" coordsize="59436,63">
              <v:shape id="Shape 13876"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E92F" w14:textId="77777777" w:rsidR="00677537" w:rsidRDefault="00000000">
    <w:pPr>
      <w:tabs>
        <w:tab w:val="right" w:pos="9389"/>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20DA510B" wp14:editId="7263D0BC">
              <wp:simplePos x="0" y="0"/>
              <wp:positionH relativeFrom="page">
                <wp:posOffset>914400</wp:posOffset>
              </wp:positionH>
              <wp:positionV relativeFrom="page">
                <wp:posOffset>9291828</wp:posOffset>
              </wp:positionV>
              <wp:extent cx="5943600" cy="6350"/>
              <wp:effectExtent l="0" t="0" r="0" b="0"/>
              <wp:wrapSquare wrapText="bothSides"/>
              <wp:docPr id="13853" name="Group 1385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54" name="Shape 1385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53" style="width:468pt;height:0.5pt;position:absolute;mso-position-horizontal-relative:page;mso-position-horizontal:absolute;margin-left:72pt;mso-position-vertical-relative:page;margin-top:731.64pt;" coordsize="59436,63">
              <v:shape id="Shape 13854"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6102"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5906174C" wp14:editId="59B8B6CB">
              <wp:simplePos x="0" y="0"/>
              <wp:positionH relativeFrom="page">
                <wp:posOffset>914400</wp:posOffset>
              </wp:positionH>
              <wp:positionV relativeFrom="page">
                <wp:posOffset>9291828</wp:posOffset>
              </wp:positionV>
              <wp:extent cx="5943600" cy="6350"/>
              <wp:effectExtent l="0" t="0" r="0" b="0"/>
              <wp:wrapSquare wrapText="bothSides"/>
              <wp:docPr id="13962" name="Group 1396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63" name="Shape 1396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62" style="width:468pt;height:0.5pt;position:absolute;mso-position-horizontal-relative:page;mso-position-horizontal:absolute;margin-left:72pt;mso-position-vertical-relative:page;margin-top:731.64pt;" coordsize="59436,63">
              <v:shape id="Shape 13963"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C7B1"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72576" behindDoc="0" locked="0" layoutInCell="1" allowOverlap="1" wp14:anchorId="1E497113" wp14:editId="0283ABE4">
              <wp:simplePos x="0" y="0"/>
              <wp:positionH relativeFrom="page">
                <wp:posOffset>914400</wp:posOffset>
              </wp:positionH>
              <wp:positionV relativeFrom="page">
                <wp:posOffset>9291828</wp:posOffset>
              </wp:positionV>
              <wp:extent cx="5943600" cy="6350"/>
              <wp:effectExtent l="0" t="0" r="0" b="0"/>
              <wp:wrapSquare wrapText="bothSides"/>
              <wp:docPr id="13940" name="Group 13940"/>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41" name="Shape 13941"/>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40" style="width:468pt;height:0.5pt;position:absolute;mso-position-horizontal-relative:page;mso-position-horizontal:absolute;margin-left:72pt;mso-position-vertical-relative:page;margin-top:731.64pt;" coordsize="59436,63">
              <v:shape id="Shape 13941"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7DBD"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73600" behindDoc="0" locked="0" layoutInCell="1" allowOverlap="1" wp14:anchorId="58277B94" wp14:editId="7DBCD253">
              <wp:simplePos x="0" y="0"/>
              <wp:positionH relativeFrom="page">
                <wp:posOffset>914400</wp:posOffset>
              </wp:positionH>
              <wp:positionV relativeFrom="page">
                <wp:posOffset>9291828</wp:posOffset>
              </wp:positionV>
              <wp:extent cx="5943600" cy="6350"/>
              <wp:effectExtent l="0" t="0" r="0" b="0"/>
              <wp:wrapSquare wrapText="bothSides"/>
              <wp:docPr id="13918" name="Group 1391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19" name="Shape 1391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18" style="width:468pt;height:0.5pt;position:absolute;mso-position-horizontal-relative:page;mso-position-horizontal:absolute;margin-left:72pt;mso-position-vertical-relative:page;margin-top:731.64pt;" coordsize="59436,63">
              <v:shape id="Shape 13919"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34B5" w14:textId="77777777" w:rsidR="00677537" w:rsidRDefault="00000000">
    <w:pPr>
      <w:tabs>
        <w:tab w:val="center" w:pos="7341"/>
      </w:tabs>
      <w:spacing w:after="0" w:line="259" w:lineRule="auto"/>
      <w:ind w:left="0" w:firstLine="0"/>
      <w:jc w:val="left"/>
    </w:pPr>
    <w:r>
      <w:rPr>
        <w:noProof/>
        <w:sz w:val="22"/>
      </w:rPr>
      <mc:AlternateContent>
        <mc:Choice Requires="wpg">
          <w:drawing>
            <wp:anchor distT="0" distB="0" distL="114300" distR="114300" simplePos="0" relativeHeight="251677696" behindDoc="0" locked="0" layoutInCell="1" allowOverlap="1" wp14:anchorId="775189E1" wp14:editId="0E238689">
              <wp:simplePos x="0" y="0"/>
              <wp:positionH relativeFrom="page">
                <wp:posOffset>914400</wp:posOffset>
              </wp:positionH>
              <wp:positionV relativeFrom="page">
                <wp:posOffset>9291828</wp:posOffset>
              </wp:positionV>
              <wp:extent cx="5943600" cy="6350"/>
              <wp:effectExtent l="0" t="0" r="0" b="0"/>
              <wp:wrapSquare wrapText="bothSides"/>
              <wp:docPr id="14023" name="Group 1402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24" name="Shape 1402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23" style="width:468pt;height:0.5pt;position:absolute;mso-position-horizontal-relative:page;mso-position-horizontal:absolute;margin-left:72pt;mso-position-vertical-relative:page;margin-top:731.64pt;" coordsize="59436,63">
              <v:shape id="Shape 14024"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CD98F" w14:textId="77777777" w:rsidR="00677537" w:rsidRDefault="00000000">
    <w:pPr>
      <w:tabs>
        <w:tab w:val="center" w:pos="7341"/>
      </w:tabs>
      <w:spacing w:after="0" w:line="259" w:lineRule="auto"/>
      <w:ind w:left="0" w:firstLine="0"/>
      <w:jc w:val="left"/>
    </w:pPr>
    <w:r>
      <w:rPr>
        <w:noProof/>
        <w:sz w:val="22"/>
      </w:rPr>
      <mc:AlternateContent>
        <mc:Choice Requires="wpg">
          <w:drawing>
            <wp:anchor distT="0" distB="0" distL="114300" distR="114300" simplePos="0" relativeHeight="251678720" behindDoc="0" locked="0" layoutInCell="1" allowOverlap="1" wp14:anchorId="03ECEABF" wp14:editId="32F664F9">
              <wp:simplePos x="0" y="0"/>
              <wp:positionH relativeFrom="page">
                <wp:posOffset>914400</wp:posOffset>
              </wp:positionH>
              <wp:positionV relativeFrom="page">
                <wp:posOffset>9291828</wp:posOffset>
              </wp:positionV>
              <wp:extent cx="5943600" cy="6350"/>
              <wp:effectExtent l="0" t="0" r="0" b="0"/>
              <wp:wrapSquare wrapText="bothSides"/>
              <wp:docPr id="14003" name="Group 1400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04" name="Shape 1400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03" style="width:468pt;height:0.5pt;position:absolute;mso-position-horizontal-relative:page;mso-position-horizontal:absolute;margin-left:72pt;mso-position-vertical-relative:page;margin-top:731.64pt;" coordsize="59436,63">
              <v:shape id="Shape 14004"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C6B7" w14:textId="77777777" w:rsidR="00677537" w:rsidRDefault="00000000">
    <w:pPr>
      <w:tabs>
        <w:tab w:val="center" w:pos="7341"/>
      </w:tabs>
      <w:spacing w:after="0" w:line="259" w:lineRule="auto"/>
      <w:ind w:left="0" w:firstLine="0"/>
      <w:jc w:val="left"/>
    </w:pPr>
    <w:r>
      <w:rPr>
        <w:noProof/>
        <w:sz w:val="22"/>
      </w:rPr>
      <mc:AlternateContent>
        <mc:Choice Requires="wpg">
          <w:drawing>
            <wp:anchor distT="0" distB="0" distL="114300" distR="114300" simplePos="0" relativeHeight="251679744" behindDoc="0" locked="0" layoutInCell="1" allowOverlap="1" wp14:anchorId="5A87E783" wp14:editId="2AC96289">
              <wp:simplePos x="0" y="0"/>
              <wp:positionH relativeFrom="page">
                <wp:posOffset>914400</wp:posOffset>
              </wp:positionH>
              <wp:positionV relativeFrom="page">
                <wp:posOffset>9291828</wp:posOffset>
              </wp:positionV>
              <wp:extent cx="5943600" cy="6350"/>
              <wp:effectExtent l="0" t="0" r="0" b="0"/>
              <wp:wrapSquare wrapText="bothSides"/>
              <wp:docPr id="13983" name="Group 1398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84" name="Shape 1398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83" style="width:468pt;height:0.5pt;position:absolute;mso-position-horizontal-relative:page;mso-position-horizontal:absolute;margin-left:72pt;mso-position-vertical-relative:page;margin-top:731.64pt;" coordsize="59436,63">
              <v:shape id="Shape 13984"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6E2F"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83840" behindDoc="0" locked="0" layoutInCell="1" allowOverlap="1" wp14:anchorId="3906F9C8" wp14:editId="5BA940D3">
              <wp:simplePos x="0" y="0"/>
              <wp:positionH relativeFrom="page">
                <wp:posOffset>914400</wp:posOffset>
              </wp:positionH>
              <wp:positionV relativeFrom="page">
                <wp:posOffset>9291828</wp:posOffset>
              </wp:positionV>
              <wp:extent cx="5943600" cy="6350"/>
              <wp:effectExtent l="0" t="0" r="0" b="0"/>
              <wp:wrapSquare wrapText="bothSides"/>
              <wp:docPr id="14090" name="Group 14090"/>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91" name="Shape 14091"/>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90" style="width:468pt;height:0.5pt;position:absolute;mso-position-horizontal-relative:page;mso-position-horizontal:absolute;margin-left:72pt;mso-position-vertical-relative:page;margin-top:731.64pt;" coordsize="59436,63">
              <v:shape id="Shape 14091"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2857"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84864" behindDoc="0" locked="0" layoutInCell="1" allowOverlap="1" wp14:anchorId="0728D053" wp14:editId="43CCA252">
              <wp:simplePos x="0" y="0"/>
              <wp:positionH relativeFrom="page">
                <wp:posOffset>914400</wp:posOffset>
              </wp:positionH>
              <wp:positionV relativeFrom="page">
                <wp:posOffset>9291828</wp:posOffset>
              </wp:positionV>
              <wp:extent cx="5943600" cy="6350"/>
              <wp:effectExtent l="0" t="0" r="0" b="0"/>
              <wp:wrapSquare wrapText="bothSides"/>
              <wp:docPr id="14068" name="Group 1406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69" name="Shape 1406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68" style="width:468pt;height:0.5pt;position:absolute;mso-position-horizontal-relative:page;mso-position-horizontal:absolute;margin-left:72pt;mso-position-vertical-relative:page;margin-top:731.64pt;" coordsize="59436,63">
              <v:shape id="Shape 14069"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BDDB"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85888" behindDoc="0" locked="0" layoutInCell="1" allowOverlap="1" wp14:anchorId="355926E8" wp14:editId="383665E7">
              <wp:simplePos x="0" y="0"/>
              <wp:positionH relativeFrom="page">
                <wp:posOffset>914400</wp:posOffset>
              </wp:positionH>
              <wp:positionV relativeFrom="page">
                <wp:posOffset>9291828</wp:posOffset>
              </wp:positionV>
              <wp:extent cx="5943600" cy="6350"/>
              <wp:effectExtent l="0" t="0" r="0" b="0"/>
              <wp:wrapSquare wrapText="bothSides"/>
              <wp:docPr id="14046" name="Group 1404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47" name="Shape 1404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46" style="width:468pt;height:0.5pt;position:absolute;mso-position-horizontal-relative:page;mso-position-horizontal:absolute;margin-left:72pt;mso-position-vertical-relative:page;margin-top:731.64pt;" coordsize="59436,63">
              <v:shape id="Shape 14047"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Análisis de caso</w:t>
    </w:r>
    <w:r>
      <w:rPr>
        <w:i/>
        <w:sz w:val="21"/>
      </w:rPr>
      <w:tab/>
      <w:t>004 Interaprendizaje en ambientes virtuales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C450" w14:textId="77777777" w:rsidR="00677537" w:rsidRDefault="00677537">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C3F0" w14:textId="77777777" w:rsidR="00677537" w:rsidRDefault="00677537">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F2D5" w14:textId="77777777" w:rsidR="00677537" w:rsidRDefault="0067753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527C" w14:textId="77777777" w:rsidR="00AF25AB" w:rsidRDefault="00AF25AB">
      <w:pPr>
        <w:spacing w:after="0" w:line="240" w:lineRule="auto"/>
      </w:pPr>
      <w:r>
        <w:separator/>
      </w:r>
    </w:p>
  </w:footnote>
  <w:footnote w:type="continuationSeparator" w:id="0">
    <w:p w14:paraId="00A726E6" w14:textId="77777777" w:rsidR="00AF25AB" w:rsidRDefault="00AF2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C5CF" w14:textId="77777777" w:rsidR="00677537" w:rsidRDefault="00000000">
    <w:pPr>
      <w:spacing w:after="0" w:line="259" w:lineRule="auto"/>
      <w:ind w:left="-1440" w:right="10800" w:firstLine="0"/>
      <w:jc w:val="left"/>
    </w:pPr>
    <w:r>
      <w:rPr>
        <w:noProof/>
        <w:sz w:val="22"/>
      </w:rPr>
      <mc:AlternateContent>
        <mc:Choice Requires="wpg">
          <w:drawing>
            <wp:anchor distT="0" distB="0" distL="114300" distR="114300" simplePos="0" relativeHeight="251658240" behindDoc="0" locked="0" layoutInCell="1" allowOverlap="1" wp14:anchorId="72732613" wp14:editId="46889712">
              <wp:simplePos x="0" y="0"/>
              <wp:positionH relativeFrom="page">
                <wp:posOffset>914400</wp:posOffset>
              </wp:positionH>
              <wp:positionV relativeFrom="page">
                <wp:posOffset>766826</wp:posOffset>
              </wp:positionV>
              <wp:extent cx="5943600" cy="6350"/>
              <wp:effectExtent l="0" t="0" r="0" b="0"/>
              <wp:wrapSquare wrapText="bothSides"/>
              <wp:docPr id="13820" name="Group 13820"/>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21" name="Shape 13821"/>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20" style="width:468pt;height:0.5pt;position:absolute;mso-position-horizontal-relative:page;mso-position-horizontal:absolute;margin-left:72pt;mso-position-vertical-relative:page;margin-top:60.38pt;" coordsize="59436,63">
              <v:shape id="Shape 13821" style="position:absolute;width:59436;height:0;left:0;top:0;" coordsize="5943600,0" path="m0,0l5943600,0">
                <v:stroke weight="0.5pt" endcap="flat"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48DC" w14:textId="77777777" w:rsidR="00677537" w:rsidRDefault="00000000">
    <w:pPr>
      <w:spacing w:after="0" w:line="259" w:lineRule="auto"/>
      <w:ind w:left="-1440" w:right="10800" w:firstLine="0"/>
      <w:jc w:val="left"/>
    </w:pPr>
    <w:r>
      <w:rPr>
        <w:noProof/>
        <w:sz w:val="22"/>
      </w:rPr>
      <mc:AlternateContent>
        <mc:Choice Requires="wpg">
          <w:drawing>
            <wp:anchor distT="0" distB="0" distL="114300" distR="114300" simplePos="0" relativeHeight="251659264" behindDoc="0" locked="0" layoutInCell="1" allowOverlap="1" wp14:anchorId="0118643C" wp14:editId="1FCA0B58">
              <wp:simplePos x="0" y="0"/>
              <wp:positionH relativeFrom="page">
                <wp:posOffset>914400</wp:posOffset>
              </wp:positionH>
              <wp:positionV relativeFrom="page">
                <wp:posOffset>766826</wp:posOffset>
              </wp:positionV>
              <wp:extent cx="5943600" cy="6350"/>
              <wp:effectExtent l="0" t="0" r="0" b="0"/>
              <wp:wrapSquare wrapText="bothSides"/>
              <wp:docPr id="13802" name="Group 1380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03" name="Shape 1380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02" style="width:468pt;height:0.5pt;position:absolute;mso-position-horizontal-relative:page;mso-position-horizontal:absolute;margin-left:72pt;mso-position-vertical-relative:page;margin-top:60.38pt;" coordsize="59436,63">
              <v:shape id="Shape 13803" style="position:absolute;width:59436;height:0;left:0;top:0;" coordsize="5943600,0" path="m0,0l5943600,0">
                <v:stroke weight="0.5pt" endcap="flat"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A137" w14:textId="77777777" w:rsidR="00677537" w:rsidRDefault="0067753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7D1" w14:textId="77777777" w:rsidR="00677537" w:rsidRDefault="00000000">
    <w:pPr>
      <w:spacing w:after="0" w:line="259" w:lineRule="auto"/>
      <w:ind w:left="0" w:right="29" w:firstLine="0"/>
      <w:jc w:val="right"/>
    </w:pPr>
    <w:r>
      <w:rPr>
        <w:noProof/>
        <w:sz w:val="22"/>
      </w:rPr>
      <mc:AlternateContent>
        <mc:Choice Requires="wpg">
          <w:drawing>
            <wp:anchor distT="0" distB="0" distL="114300" distR="114300" simplePos="0" relativeHeight="251662336" behindDoc="0" locked="0" layoutInCell="1" allowOverlap="1" wp14:anchorId="25738165" wp14:editId="5B37CBBE">
              <wp:simplePos x="0" y="0"/>
              <wp:positionH relativeFrom="page">
                <wp:posOffset>914400</wp:posOffset>
              </wp:positionH>
              <wp:positionV relativeFrom="page">
                <wp:posOffset>766826</wp:posOffset>
              </wp:positionV>
              <wp:extent cx="5943600" cy="6350"/>
              <wp:effectExtent l="0" t="0" r="0" b="0"/>
              <wp:wrapSquare wrapText="bothSides"/>
              <wp:docPr id="13883" name="Group 1388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84" name="Shape 1388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83" style="width:468pt;height:0.5pt;position:absolute;mso-position-horizontal-relative:page;mso-position-horizontal:absolute;margin-left:72pt;mso-position-vertical-relative:page;margin-top:60.38pt;" coordsize="59436,63">
              <v:shape id="Shape 13884"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548" w14:textId="77777777" w:rsidR="00677537" w:rsidRDefault="00000000">
    <w:pPr>
      <w:tabs>
        <w:tab w:val="right" w:pos="9389"/>
      </w:tabs>
      <w:spacing w:after="0" w:line="259" w:lineRule="auto"/>
      <w:ind w:left="0" w:firstLine="0"/>
      <w:jc w:val="left"/>
    </w:pPr>
    <w:r>
      <w:rPr>
        <w:noProof/>
        <w:sz w:val="22"/>
      </w:rPr>
      <mc:AlternateContent>
        <mc:Choice Requires="wpg">
          <w:drawing>
            <wp:anchor distT="0" distB="0" distL="114300" distR="114300" simplePos="0" relativeHeight="251663360" behindDoc="0" locked="0" layoutInCell="1" allowOverlap="1" wp14:anchorId="06901FE1" wp14:editId="6223A4C5">
              <wp:simplePos x="0" y="0"/>
              <wp:positionH relativeFrom="page">
                <wp:posOffset>914400</wp:posOffset>
              </wp:positionH>
              <wp:positionV relativeFrom="page">
                <wp:posOffset>766826</wp:posOffset>
              </wp:positionV>
              <wp:extent cx="5943600" cy="6350"/>
              <wp:effectExtent l="0" t="0" r="0" b="0"/>
              <wp:wrapSquare wrapText="bothSides"/>
              <wp:docPr id="13863" name="Group 1386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64" name="Shape 1386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63" style="width:468pt;height:0.5pt;position:absolute;mso-position-horizontal-relative:page;mso-position-horizontal:absolute;margin-left:72pt;mso-position-vertical-relative:page;margin-top:60.38pt;" coordsize="59436,63">
              <v:shape id="Shape 13864" style="position:absolute;width:59436;height:0;left:0;top:0;" coordsize="5943600,0" path="m0,0l5943600,0">
                <v:stroke weight="0.5pt" endcap="flat" joinstyle="miter" miterlimit="10" on="true" color="#000000"/>
                <v:fill on="false" color="#000000" opacity="0"/>
              </v:shape>
              <w10:wrap type="square"/>
            </v:group>
          </w:pict>
        </mc:Fallback>
      </mc:AlternateContent>
    </w:r>
    <w:r>
      <w:t>Propuesta del Ecosistema TICCAD</w:t>
    </w:r>
    <w:r>
      <w:tab/>
    </w:r>
    <w:r>
      <w:fldChar w:fldCharType="begin"/>
    </w:r>
    <w:r>
      <w:instrText xml:space="preserve"> PAGE   \* MERGEFORMAT </w:instrText>
    </w:r>
    <w:r>
      <w:fldChar w:fldCharType="separate"/>
    </w:r>
    <w:r>
      <w:rPr>
        <w:sz w:val="21"/>
      </w:rPr>
      <w:t>3</w:t>
    </w:r>
    <w:r>
      <w:rPr>
        <w:sz w:val="21"/>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B953" w14:textId="77777777" w:rsidR="00677537" w:rsidRDefault="00000000">
    <w:pPr>
      <w:spacing w:after="0" w:line="259" w:lineRule="auto"/>
      <w:ind w:left="0" w:right="29" w:firstLine="0"/>
      <w:jc w:val="right"/>
    </w:pPr>
    <w:r>
      <w:rPr>
        <w:noProof/>
        <w:sz w:val="22"/>
      </w:rPr>
      <mc:AlternateContent>
        <mc:Choice Requires="wpg">
          <w:drawing>
            <wp:anchor distT="0" distB="0" distL="114300" distR="114300" simplePos="0" relativeHeight="251664384" behindDoc="0" locked="0" layoutInCell="1" allowOverlap="1" wp14:anchorId="2A61CAB7" wp14:editId="04AAA075">
              <wp:simplePos x="0" y="0"/>
              <wp:positionH relativeFrom="page">
                <wp:posOffset>914400</wp:posOffset>
              </wp:positionH>
              <wp:positionV relativeFrom="page">
                <wp:posOffset>766826</wp:posOffset>
              </wp:positionV>
              <wp:extent cx="5943600" cy="6350"/>
              <wp:effectExtent l="0" t="0" r="0" b="0"/>
              <wp:wrapSquare wrapText="bothSides"/>
              <wp:docPr id="13841" name="Group 1384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842" name="Shape 13842"/>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841" style="width:468pt;height:0.5pt;position:absolute;mso-position-horizontal-relative:page;mso-position-horizontal:absolute;margin-left:72pt;mso-position-vertical-relative:page;margin-top:60.38pt;" coordsize="59436,63">
              <v:shape id="Shape 13842"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A274"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8480" behindDoc="0" locked="0" layoutInCell="1" allowOverlap="1" wp14:anchorId="7A4BAFE8" wp14:editId="44A861F9">
              <wp:simplePos x="0" y="0"/>
              <wp:positionH relativeFrom="page">
                <wp:posOffset>914400</wp:posOffset>
              </wp:positionH>
              <wp:positionV relativeFrom="page">
                <wp:posOffset>766826</wp:posOffset>
              </wp:positionV>
              <wp:extent cx="5943600" cy="6350"/>
              <wp:effectExtent l="0" t="0" r="0" b="0"/>
              <wp:wrapSquare wrapText="bothSides"/>
              <wp:docPr id="13950" name="Group 13950"/>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51" name="Shape 13951"/>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50" style="width:468pt;height:0.5pt;position:absolute;mso-position-horizontal-relative:page;mso-position-horizontal:absolute;margin-left:72pt;mso-position-vertical-relative:page;margin-top:60.38pt;" coordsize="59436,63">
              <v:shape id="Shape 13951" style="position:absolute;width:59436;height:0;left:0;top:0;" coordsize="5943600,0" path="m0,0l5943600,0">
                <v:stroke weight="0.5pt" endcap="flat" joinstyle="miter" miterlimit="10" on="true" color="#000000"/>
                <v:fill on="false" color="#000000" opacity="0"/>
              </v:shape>
              <w10:wrap type="square"/>
            </v:group>
          </w:pict>
        </mc:Fallback>
      </mc:AlternateContent>
    </w:r>
    <w:r>
      <w:t>Propuesta del Ecosistema TICCAD</w:t>
    </w:r>
    <w:r>
      <w:tab/>
    </w:r>
    <w:r>
      <w:fldChar w:fldCharType="begin"/>
    </w:r>
    <w:r>
      <w:instrText xml:space="preserve"> PAGE   \* MERGEFORMAT </w:instrText>
    </w:r>
    <w:r>
      <w:fldChar w:fldCharType="separate"/>
    </w:r>
    <w:r>
      <w:rPr>
        <w:sz w:val="21"/>
      </w:rPr>
      <w:t>3</w:t>
    </w:r>
    <w:r>
      <w:rPr>
        <w:sz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E334"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9504" behindDoc="0" locked="0" layoutInCell="1" allowOverlap="1" wp14:anchorId="0AC36FB1" wp14:editId="06A091CD">
              <wp:simplePos x="0" y="0"/>
              <wp:positionH relativeFrom="page">
                <wp:posOffset>914400</wp:posOffset>
              </wp:positionH>
              <wp:positionV relativeFrom="page">
                <wp:posOffset>766826</wp:posOffset>
              </wp:positionV>
              <wp:extent cx="5943600" cy="6350"/>
              <wp:effectExtent l="0" t="0" r="0" b="0"/>
              <wp:wrapSquare wrapText="bothSides"/>
              <wp:docPr id="13928" name="Group 1392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29" name="Shape 1392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28" style="width:468pt;height:0.5pt;position:absolute;mso-position-horizontal-relative:page;mso-position-horizontal:absolute;margin-left:72pt;mso-position-vertical-relative:page;margin-top:60.38pt;" coordsize="59436,63">
              <v:shape id="Shape 13929" style="position:absolute;width:59436;height:0;left:0;top:0;" coordsize="5943600,0" path="m0,0l5943600,0">
                <v:stroke weight="0.5pt" endcap="flat" joinstyle="miter" miterlimit="10" on="true" color="#000000"/>
                <v:fill on="false" color="#000000" opacity="0"/>
              </v:shape>
              <w10:wrap type="square"/>
            </v:group>
          </w:pict>
        </mc:Fallback>
      </mc:AlternateContent>
    </w:r>
    <w:r>
      <w:t>Propuesta del Ecosistema TICCAD</w:t>
    </w:r>
    <w:r>
      <w:tab/>
    </w:r>
    <w:r>
      <w:fldChar w:fldCharType="begin"/>
    </w:r>
    <w:r>
      <w:instrText xml:space="preserve"> PAGE   \* MERGEFORMAT </w:instrText>
    </w:r>
    <w:r>
      <w:fldChar w:fldCharType="separate"/>
    </w:r>
    <w:r>
      <w:rPr>
        <w:sz w:val="21"/>
      </w:rPr>
      <w:t>3</w:t>
    </w:r>
    <w:r>
      <w:rPr>
        <w:sz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44C53"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70528" behindDoc="0" locked="0" layoutInCell="1" allowOverlap="1" wp14:anchorId="1065EFF8" wp14:editId="31B3C208">
              <wp:simplePos x="0" y="0"/>
              <wp:positionH relativeFrom="page">
                <wp:posOffset>914400</wp:posOffset>
              </wp:positionH>
              <wp:positionV relativeFrom="page">
                <wp:posOffset>766826</wp:posOffset>
              </wp:positionV>
              <wp:extent cx="5943600" cy="6350"/>
              <wp:effectExtent l="0" t="0" r="0" b="0"/>
              <wp:wrapSquare wrapText="bothSides"/>
              <wp:docPr id="13906" name="Group 1390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07" name="Shape 1390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06" style="width:468pt;height:0.5pt;position:absolute;mso-position-horizontal-relative:page;mso-position-horizontal:absolute;margin-left:72pt;mso-position-vertical-relative:page;margin-top:60.38pt;" coordsize="59436,63">
              <v:shape id="Shape 13907" style="position:absolute;width:59436;height:0;left:0;top:0;" coordsize="5943600,0" path="m0,0l5943600,0">
                <v:stroke weight="0.5pt" endcap="flat" joinstyle="miter" miterlimit="10" on="true" color="#000000"/>
                <v:fill on="false" color="#000000" opacity="0"/>
              </v:shape>
              <w10:wrap type="square"/>
            </v:group>
          </w:pict>
        </mc:Fallback>
      </mc:AlternateContent>
    </w:r>
    <w:r>
      <w:t>Propuesta del Ecosistema TICCAD</w:t>
    </w:r>
    <w:r>
      <w:tab/>
    </w:r>
    <w:r>
      <w:fldChar w:fldCharType="begin"/>
    </w:r>
    <w:r>
      <w:instrText xml:space="preserve"> PAGE   \* MERGEFORMAT </w:instrText>
    </w:r>
    <w:r>
      <w:fldChar w:fldCharType="separate"/>
    </w:r>
    <w:r>
      <w:rPr>
        <w:sz w:val="21"/>
      </w:rPr>
      <w:t>3</w:t>
    </w:r>
    <w:r>
      <w:rPr>
        <w:sz w:val="21"/>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8AD1" w14:textId="77777777" w:rsidR="00677537" w:rsidRDefault="00000000">
    <w:pPr>
      <w:spacing w:after="0" w:line="259" w:lineRule="auto"/>
      <w:ind w:left="0" w:right="1440" w:firstLine="0"/>
      <w:jc w:val="right"/>
    </w:pPr>
    <w:r>
      <w:rPr>
        <w:noProof/>
        <w:sz w:val="22"/>
      </w:rPr>
      <mc:AlternateContent>
        <mc:Choice Requires="wpg">
          <w:drawing>
            <wp:anchor distT="0" distB="0" distL="114300" distR="114300" simplePos="0" relativeHeight="251674624" behindDoc="0" locked="0" layoutInCell="1" allowOverlap="1" wp14:anchorId="4FDDBA21" wp14:editId="083A671F">
              <wp:simplePos x="0" y="0"/>
              <wp:positionH relativeFrom="page">
                <wp:posOffset>914400</wp:posOffset>
              </wp:positionH>
              <wp:positionV relativeFrom="page">
                <wp:posOffset>766826</wp:posOffset>
              </wp:positionV>
              <wp:extent cx="5943600" cy="6350"/>
              <wp:effectExtent l="0" t="0" r="0" b="0"/>
              <wp:wrapSquare wrapText="bothSides"/>
              <wp:docPr id="14011" name="Group 1401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12" name="Shape 14012"/>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11" style="width:468pt;height:0.5pt;position:absolute;mso-position-horizontal-relative:page;mso-position-horizontal:absolute;margin-left:72pt;mso-position-vertical-relative:page;margin-top:60.38pt;" coordsize="59436,63">
              <v:shape id="Shape 14012"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45CE" w14:textId="77777777" w:rsidR="00677537" w:rsidRDefault="00000000">
    <w:pPr>
      <w:spacing w:after="0" w:line="259" w:lineRule="auto"/>
      <w:ind w:left="0" w:right="1440" w:firstLine="0"/>
      <w:jc w:val="right"/>
    </w:pPr>
    <w:r>
      <w:rPr>
        <w:noProof/>
        <w:sz w:val="22"/>
      </w:rPr>
      <mc:AlternateContent>
        <mc:Choice Requires="wpg">
          <w:drawing>
            <wp:anchor distT="0" distB="0" distL="114300" distR="114300" simplePos="0" relativeHeight="251675648" behindDoc="0" locked="0" layoutInCell="1" allowOverlap="1" wp14:anchorId="4392CFA7" wp14:editId="723506C4">
              <wp:simplePos x="0" y="0"/>
              <wp:positionH relativeFrom="page">
                <wp:posOffset>914400</wp:posOffset>
              </wp:positionH>
              <wp:positionV relativeFrom="page">
                <wp:posOffset>766826</wp:posOffset>
              </wp:positionV>
              <wp:extent cx="5943600" cy="6350"/>
              <wp:effectExtent l="0" t="0" r="0" b="0"/>
              <wp:wrapSquare wrapText="bothSides"/>
              <wp:docPr id="13991" name="Group 1399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92" name="Shape 13992"/>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91" style="width:468pt;height:0.5pt;position:absolute;mso-position-horizontal-relative:page;mso-position-horizontal:absolute;margin-left:72pt;mso-position-vertical-relative:page;margin-top:60.38pt;" coordsize="59436,63">
              <v:shape id="Shape 13992"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FA76" w14:textId="77777777" w:rsidR="00677537" w:rsidRDefault="00000000">
    <w:pPr>
      <w:spacing w:after="0" w:line="259" w:lineRule="auto"/>
      <w:ind w:left="0" w:right="1440" w:firstLine="0"/>
      <w:jc w:val="right"/>
    </w:pPr>
    <w:r>
      <w:rPr>
        <w:noProof/>
        <w:sz w:val="22"/>
      </w:rPr>
      <mc:AlternateContent>
        <mc:Choice Requires="wpg">
          <w:drawing>
            <wp:anchor distT="0" distB="0" distL="114300" distR="114300" simplePos="0" relativeHeight="251676672" behindDoc="0" locked="0" layoutInCell="1" allowOverlap="1" wp14:anchorId="318C7827" wp14:editId="74EA45E2">
              <wp:simplePos x="0" y="0"/>
              <wp:positionH relativeFrom="page">
                <wp:posOffset>914400</wp:posOffset>
              </wp:positionH>
              <wp:positionV relativeFrom="page">
                <wp:posOffset>766826</wp:posOffset>
              </wp:positionV>
              <wp:extent cx="5943600" cy="6350"/>
              <wp:effectExtent l="0" t="0" r="0" b="0"/>
              <wp:wrapSquare wrapText="bothSides"/>
              <wp:docPr id="13971" name="Group 1397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3972" name="Shape 13972"/>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71" style="width:468pt;height:0.5pt;position:absolute;mso-position-horizontal-relative:page;mso-position-horizontal:absolute;margin-left:72pt;mso-position-vertical-relative:page;margin-top:60.38pt;" coordsize="59436,63">
              <v:shape id="Shape 13972"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1</w:t>
    </w:r>
    <w:r>
      <w:rPr>
        <w:sz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F627"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80768" behindDoc="0" locked="0" layoutInCell="1" allowOverlap="1" wp14:anchorId="0AD5E25C" wp14:editId="4A59ACED">
              <wp:simplePos x="0" y="0"/>
              <wp:positionH relativeFrom="page">
                <wp:posOffset>914400</wp:posOffset>
              </wp:positionH>
              <wp:positionV relativeFrom="page">
                <wp:posOffset>766826</wp:posOffset>
              </wp:positionV>
              <wp:extent cx="5943600" cy="6350"/>
              <wp:effectExtent l="0" t="0" r="0" b="0"/>
              <wp:wrapSquare wrapText="bothSides"/>
              <wp:docPr id="14078" name="Group 1407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79" name="Shape 1407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78" style="width:468pt;height:0.5pt;position:absolute;mso-position-horizontal-relative:page;mso-position-horizontal:absolute;margin-left:72pt;mso-position-vertical-relative:page;margin-top:60.38pt;" coordsize="59436,63">
              <v:shape id="Shape 14079" style="position:absolute;width:59436;height:0;left:0;top:0;" coordsize="5943600,0" path="m0,0l5943600,0">
                <v:stroke weight="0.5pt" endcap="flat" joinstyle="miter" miterlimit="10" on="true" color="#000000"/>
                <v:fill on="false" color="#000000" opacity="0"/>
              </v:shape>
              <w10:wrap type="square"/>
            </v:group>
          </w:pict>
        </mc:Fallback>
      </mc:AlternateContent>
    </w:r>
    <w:r>
      <w:t>Conclusión</w:t>
    </w:r>
    <w:r>
      <w:tab/>
    </w:r>
    <w:r>
      <w:fldChar w:fldCharType="begin"/>
    </w:r>
    <w:r>
      <w:instrText xml:space="preserve"> PAGE   \* MERGEFORMAT </w:instrText>
    </w:r>
    <w:r>
      <w:fldChar w:fldCharType="separate"/>
    </w:r>
    <w:r>
      <w:rPr>
        <w:sz w:val="21"/>
      </w:rPr>
      <w:t>12</w:t>
    </w:r>
    <w:r>
      <w:rPr>
        <w:sz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DFCD"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81792" behindDoc="0" locked="0" layoutInCell="1" allowOverlap="1" wp14:anchorId="6D4BE134" wp14:editId="130B7151">
              <wp:simplePos x="0" y="0"/>
              <wp:positionH relativeFrom="page">
                <wp:posOffset>914400</wp:posOffset>
              </wp:positionH>
              <wp:positionV relativeFrom="page">
                <wp:posOffset>766826</wp:posOffset>
              </wp:positionV>
              <wp:extent cx="5943600" cy="6350"/>
              <wp:effectExtent l="0" t="0" r="0" b="0"/>
              <wp:wrapSquare wrapText="bothSides"/>
              <wp:docPr id="14056" name="Group 1405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57" name="Shape 1405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56" style="width:468pt;height:0.5pt;position:absolute;mso-position-horizontal-relative:page;mso-position-horizontal:absolute;margin-left:72pt;mso-position-vertical-relative:page;margin-top:60.38pt;" coordsize="59436,63">
              <v:shape id="Shape 14057" style="position:absolute;width:59436;height:0;left:0;top:0;" coordsize="5943600,0" path="m0,0l5943600,0">
                <v:stroke weight="0.5pt" endcap="flat" joinstyle="miter" miterlimit="10" on="true" color="#000000"/>
                <v:fill on="false" color="#000000" opacity="0"/>
              </v:shape>
              <w10:wrap type="square"/>
            </v:group>
          </w:pict>
        </mc:Fallback>
      </mc:AlternateContent>
    </w:r>
    <w:r>
      <w:t>Conclusión</w:t>
    </w:r>
    <w:r>
      <w:tab/>
    </w:r>
    <w:r>
      <w:fldChar w:fldCharType="begin"/>
    </w:r>
    <w:r>
      <w:instrText xml:space="preserve"> PAGE   \* MERGEFORMAT </w:instrText>
    </w:r>
    <w:r>
      <w:fldChar w:fldCharType="separate"/>
    </w:r>
    <w:r>
      <w:rPr>
        <w:sz w:val="21"/>
      </w:rPr>
      <w:t>12</w:t>
    </w:r>
    <w:r>
      <w:rPr>
        <w:sz w:val="21"/>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B35A" w14:textId="77777777" w:rsidR="00677537"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82816" behindDoc="0" locked="0" layoutInCell="1" allowOverlap="1" wp14:anchorId="1C7BF709" wp14:editId="5AC0E68A">
              <wp:simplePos x="0" y="0"/>
              <wp:positionH relativeFrom="page">
                <wp:posOffset>914400</wp:posOffset>
              </wp:positionH>
              <wp:positionV relativeFrom="page">
                <wp:posOffset>766826</wp:posOffset>
              </wp:positionV>
              <wp:extent cx="5943600" cy="6350"/>
              <wp:effectExtent l="0" t="0" r="0" b="0"/>
              <wp:wrapSquare wrapText="bothSides"/>
              <wp:docPr id="14034" name="Group 1403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14035" name="Shape 14035"/>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034" style="width:468pt;height:0.5pt;position:absolute;mso-position-horizontal-relative:page;mso-position-horizontal:absolute;margin-left:72pt;mso-position-vertical-relative:page;margin-top:60.38pt;" coordsize="59436,63">
              <v:shape id="Shape 14035" style="position:absolute;width:59436;height:0;left:0;top:0;" coordsize="5943600,0" path="m0,0l5943600,0">
                <v:stroke weight="0.5pt" endcap="flat" joinstyle="miter" miterlimit="10" on="true" color="#000000"/>
                <v:fill on="false" color="#000000" opacity="0"/>
              </v:shape>
              <w10:wrap type="square"/>
            </v:group>
          </w:pict>
        </mc:Fallback>
      </mc:AlternateContent>
    </w:r>
    <w:r>
      <w:t>Conclusión</w:t>
    </w:r>
    <w:r>
      <w:tab/>
    </w:r>
    <w:r>
      <w:fldChar w:fldCharType="begin"/>
    </w:r>
    <w:r>
      <w:instrText xml:space="preserve"> PAGE   \* MERGEFORMAT </w:instrText>
    </w:r>
    <w:r>
      <w:fldChar w:fldCharType="separate"/>
    </w:r>
    <w:r>
      <w:rPr>
        <w:sz w:val="21"/>
      </w:rPr>
      <w:t>12</w:t>
    </w:r>
    <w:r>
      <w:rPr>
        <w:sz w:val="21"/>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AC5D" w14:textId="77777777" w:rsidR="00677537" w:rsidRDefault="00677537">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2A91" w14:textId="77777777" w:rsidR="00677537" w:rsidRDefault="00677537">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681B1" w14:textId="77777777" w:rsidR="00677537" w:rsidRDefault="0067753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D55"/>
    <w:multiLevelType w:val="hybridMultilevel"/>
    <w:tmpl w:val="15000CEC"/>
    <w:lvl w:ilvl="0" w:tplc="195AF1C4">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D66C54A">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30EAD0B8">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DD00D1EA">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8A7E8FC2">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7CD472C8">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DFF2C580">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79029E04">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833AE3D8">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40E4B32"/>
    <w:multiLevelType w:val="multilevel"/>
    <w:tmpl w:val="0D8C00FA"/>
    <w:lvl w:ilvl="0">
      <w:start w:val="1"/>
      <w:numFmt w:val="decimal"/>
      <w:pStyle w:val="Ttulo1"/>
      <w:lvlText w:val="%1."/>
      <w:lvlJc w:val="left"/>
      <w:pPr>
        <w:ind w:left="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abstractNum w:abstractNumId="2" w15:restartNumberingAfterBreak="0">
    <w:nsid w:val="061D2999"/>
    <w:multiLevelType w:val="hybridMultilevel"/>
    <w:tmpl w:val="0EE6EBE8"/>
    <w:lvl w:ilvl="0" w:tplc="CC102C58">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78C81AAA">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3F28656C">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76A62AF0">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B776C314">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5A20D16A">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4A0CC94">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E3FE03CA">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954A11C">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0A714AF7"/>
    <w:multiLevelType w:val="hybridMultilevel"/>
    <w:tmpl w:val="649E9AE2"/>
    <w:lvl w:ilvl="0" w:tplc="5B2AE212">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4B906C2C">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5CAC8AF8">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CC70948E">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973C4E38">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2370DDF6">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AA2833CC">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7A8E34FC">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0E8687C2">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9B30DAF"/>
    <w:multiLevelType w:val="hybridMultilevel"/>
    <w:tmpl w:val="66A07EA8"/>
    <w:lvl w:ilvl="0" w:tplc="936E4DDC">
      <w:start w:val="1"/>
      <w:numFmt w:val="bullet"/>
      <w:lvlText w:val="•"/>
      <w:lvlJc w:val="left"/>
      <w:pPr>
        <w:ind w:left="49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6CAA4D46">
      <w:start w:val="1"/>
      <w:numFmt w:val="bullet"/>
      <w:lvlText w:val="o"/>
      <w:lvlJc w:val="left"/>
      <w:pPr>
        <w:ind w:left="139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FB187D28">
      <w:start w:val="1"/>
      <w:numFmt w:val="bullet"/>
      <w:lvlText w:val="▪"/>
      <w:lvlJc w:val="left"/>
      <w:pPr>
        <w:ind w:left="211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EB723996">
      <w:start w:val="1"/>
      <w:numFmt w:val="bullet"/>
      <w:lvlText w:val="•"/>
      <w:lvlJc w:val="left"/>
      <w:pPr>
        <w:ind w:left="283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B0DA15D2">
      <w:start w:val="1"/>
      <w:numFmt w:val="bullet"/>
      <w:lvlText w:val="o"/>
      <w:lvlJc w:val="left"/>
      <w:pPr>
        <w:ind w:left="355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7A3CB18E">
      <w:start w:val="1"/>
      <w:numFmt w:val="bullet"/>
      <w:lvlText w:val="▪"/>
      <w:lvlJc w:val="left"/>
      <w:pPr>
        <w:ind w:left="427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19203276">
      <w:start w:val="1"/>
      <w:numFmt w:val="bullet"/>
      <w:lvlText w:val="•"/>
      <w:lvlJc w:val="left"/>
      <w:pPr>
        <w:ind w:left="499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35043E78">
      <w:start w:val="1"/>
      <w:numFmt w:val="bullet"/>
      <w:lvlText w:val="o"/>
      <w:lvlJc w:val="left"/>
      <w:pPr>
        <w:ind w:left="571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1644996C">
      <w:start w:val="1"/>
      <w:numFmt w:val="bullet"/>
      <w:lvlText w:val="▪"/>
      <w:lvlJc w:val="left"/>
      <w:pPr>
        <w:ind w:left="643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23D56E73"/>
    <w:multiLevelType w:val="hybridMultilevel"/>
    <w:tmpl w:val="E5080590"/>
    <w:lvl w:ilvl="0" w:tplc="BB5437B6">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CDEED97A">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B64044FA">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A48AE944">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84C8E5A">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8FC2960A">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A5D68546">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33166192">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408304E">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A522354"/>
    <w:multiLevelType w:val="hybridMultilevel"/>
    <w:tmpl w:val="30BC008C"/>
    <w:lvl w:ilvl="0" w:tplc="66461E4C">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8FBEE290">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34A6247C">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12E38E0">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9626C58">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B9A8288">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2D904384">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73ECF64">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D898E65C">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40274815"/>
    <w:multiLevelType w:val="hybridMultilevel"/>
    <w:tmpl w:val="3B16264A"/>
    <w:lvl w:ilvl="0" w:tplc="72F0EA4C">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2ACE65CA">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7EE20B78">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5103438">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D9ECB9F2">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DB07190">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2234B1D6">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F15CFF08">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5C96570A">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410B0230"/>
    <w:multiLevelType w:val="hybridMultilevel"/>
    <w:tmpl w:val="5230765E"/>
    <w:lvl w:ilvl="0" w:tplc="6B3AFD94">
      <w:start w:val="5"/>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A9AAD9C">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B5340D68">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B484C298">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E474E1E4">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9D7AE5CE">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C3C61B6E">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B448DB22">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2570BC68">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C675785"/>
    <w:multiLevelType w:val="hybridMultilevel"/>
    <w:tmpl w:val="AD50648C"/>
    <w:lvl w:ilvl="0" w:tplc="A47A8CB0">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CDE2F462">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E8E2D8FA">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98660EF0">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52C25DDE">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9618A0B6">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F15E493A">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9E200F6">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40BCE4B0">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558174B4"/>
    <w:multiLevelType w:val="hybridMultilevel"/>
    <w:tmpl w:val="CA9EA750"/>
    <w:lvl w:ilvl="0" w:tplc="51A46128">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8D89700">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4A9CBE76">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3732E0BA">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F92496BC">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2FF426EE">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D9FE6280">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2180741E">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3328E9B8">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6E02433"/>
    <w:multiLevelType w:val="hybridMultilevel"/>
    <w:tmpl w:val="CF8A7D40"/>
    <w:lvl w:ilvl="0" w:tplc="6F92C2A6">
      <w:start w:val="1"/>
      <w:numFmt w:val="bullet"/>
      <w:lvlText w:val="•"/>
      <w:lvlJc w:val="left"/>
      <w:pPr>
        <w:ind w:left="498"/>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FE42F6DE">
      <w:start w:val="1"/>
      <w:numFmt w:val="bullet"/>
      <w:lvlText w:val="o"/>
      <w:lvlJc w:val="left"/>
      <w:pPr>
        <w:ind w:left="139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5F0CAE34">
      <w:start w:val="1"/>
      <w:numFmt w:val="bullet"/>
      <w:lvlText w:val="▪"/>
      <w:lvlJc w:val="left"/>
      <w:pPr>
        <w:ind w:left="211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9D903288">
      <w:start w:val="1"/>
      <w:numFmt w:val="bullet"/>
      <w:lvlText w:val="•"/>
      <w:lvlJc w:val="left"/>
      <w:pPr>
        <w:ind w:left="283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E84A07DC">
      <w:start w:val="1"/>
      <w:numFmt w:val="bullet"/>
      <w:lvlText w:val="o"/>
      <w:lvlJc w:val="left"/>
      <w:pPr>
        <w:ind w:left="355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E43429E2">
      <w:start w:val="1"/>
      <w:numFmt w:val="bullet"/>
      <w:lvlText w:val="▪"/>
      <w:lvlJc w:val="left"/>
      <w:pPr>
        <w:ind w:left="427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4FAA930E">
      <w:start w:val="1"/>
      <w:numFmt w:val="bullet"/>
      <w:lvlText w:val="•"/>
      <w:lvlJc w:val="left"/>
      <w:pPr>
        <w:ind w:left="499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248A2586">
      <w:start w:val="1"/>
      <w:numFmt w:val="bullet"/>
      <w:lvlText w:val="o"/>
      <w:lvlJc w:val="left"/>
      <w:pPr>
        <w:ind w:left="571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C810BFEE">
      <w:start w:val="1"/>
      <w:numFmt w:val="bullet"/>
      <w:lvlText w:val="▪"/>
      <w:lvlJc w:val="left"/>
      <w:pPr>
        <w:ind w:left="643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5ACF7D4B"/>
    <w:multiLevelType w:val="hybridMultilevel"/>
    <w:tmpl w:val="E6E80430"/>
    <w:lvl w:ilvl="0" w:tplc="0F36C89C">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C15C7394">
      <w:start w:val="1"/>
      <w:numFmt w:val="bullet"/>
      <w:lvlText w:val="•"/>
      <w:lvlJc w:val="left"/>
      <w:pPr>
        <w:ind w:left="936"/>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5D5E4BCA">
      <w:start w:val="1"/>
      <w:numFmt w:val="bullet"/>
      <w:lvlText w:val="▪"/>
      <w:lvlJc w:val="left"/>
      <w:pPr>
        <w:ind w:left="183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14CC1854">
      <w:start w:val="1"/>
      <w:numFmt w:val="bullet"/>
      <w:lvlText w:val="•"/>
      <w:lvlJc w:val="left"/>
      <w:pPr>
        <w:ind w:left="255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94AE4586">
      <w:start w:val="1"/>
      <w:numFmt w:val="bullet"/>
      <w:lvlText w:val="o"/>
      <w:lvlJc w:val="left"/>
      <w:pPr>
        <w:ind w:left="327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9B382E72">
      <w:start w:val="1"/>
      <w:numFmt w:val="bullet"/>
      <w:lvlText w:val="▪"/>
      <w:lvlJc w:val="left"/>
      <w:pPr>
        <w:ind w:left="399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4300E540">
      <w:start w:val="1"/>
      <w:numFmt w:val="bullet"/>
      <w:lvlText w:val="•"/>
      <w:lvlJc w:val="left"/>
      <w:pPr>
        <w:ind w:left="471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482AC028">
      <w:start w:val="1"/>
      <w:numFmt w:val="bullet"/>
      <w:lvlText w:val="o"/>
      <w:lvlJc w:val="left"/>
      <w:pPr>
        <w:ind w:left="543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56289646">
      <w:start w:val="1"/>
      <w:numFmt w:val="bullet"/>
      <w:lvlText w:val="▪"/>
      <w:lvlJc w:val="left"/>
      <w:pPr>
        <w:ind w:left="615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61250BAE"/>
    <w:multiLevelType w:val="hybridMultilevel"/>
    <w:tmpl w:val="7BC826A0"/>
    <w:lvl w:ilvl="0" w:tplc="30FA68B4">
      <w:start w:val="1"/>
      <w:numFmt w:val="decimal"/>
      <w:lvlText w:val="%1."/>
      <w:lvlJc w:val="left"/>
      <w:pPr>
        <w:ind w:left="483"/>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38208A00">
      <w:start w:val="1"/>
      <w:numFmt w:val="lowerLetter"/>
      <w:lvlText w:val="%2"/>
      <w:lvlJc w:val="left"/>
      <w:pPr>
        <w:ind w:left="12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ADD677D8">
      <w:start w:val="1"/>
      <w:numFmt w:val="lowerRoman"/>
      <w:lvlText w:val="%3"/>
      <w:lvlJc w:val="left"/>
      <w:pPr>
        <w:ind w:left="20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22AA1808">
      <w:start w:val="1"/>
      <w:numFmt w:val="decimal"/>
      <w:lvlText w:val="%4"/>
      <w:lvlJc w:val="left"/>
      <w:pPr>
        <w:ind w:left="27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62D04C5E">
      <w:start w:val="1"/>
      <w:numFmt w:val="lowerLetter"/>
      <w:lvlText w:val="%5"/>
      <w:lvlJc w:val="left"/>
      <w:pPr>
        <w:ind w:left="344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20EEA1A2">
      <w:start w:val="1"/>
      <w:numFmt w:val="lowerRoman"/>
      <w:lvlText w:val="%6"/>
      <w:lvlJc w:val="left"/>
      <w:pPr>
        <w:ind w:left="416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6EC635C0">
      <w:start w:val="1"/>
      <w:numFmt w:val="decimal"/>
      <w:lvlText w:val="%7"/>
      <w:lvlJc w:val="left"/>
      <w:pPr>
        <w:ind w:left="488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98A67EF6">
      <w:start w:val="1"/>
      <w:numFmt w:val="lowerLetter"/>
      <w:lvlText w:val="%8"/>
      <w:lvlJc w:val="left"/>
      <w:pPr>
        <w:ind w:left="560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3F286F0A">
      <w:start w:val="1"/>
      <w:numFmt w:val="lowerRoman"/>
      <w:lvlText w:val="%9"/>
      <w:lvlJc w:val="left"/>
      <w:pPr>
        <w:ind w:left="632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1700467551">
    <w:abstractNumId w:val="11"/>
  </w:num>
  <w:num w:numId="2" w16cid:durableId="1232539969">
    <w:abstractNumId w:val="9"/>
  </w:num>
  <w:num w:numId="3" w16cid:durableId="347757776">
    <w:abstractNumId w:val="2"/>
  </w:num>
  <w:num w:numId="4" w16cid:durableId="1307321053">
    <w:abstractNumId w:val="6"/>
  </w:num>
  <w:num w:numId="5" w16cid:durableId="1480002093">
    <w:abstractNumId w:val="12"/>
  </w:num>
  <w:num w:numId="6" w16cid:durableId="1506357613">
    <w:abstractNumId w:val="0"/>
  </w:num>
  <w:num w:numId="7" w16cid:durableId="1775401404">
    <w:abstractNumId w:val="10"/>
  </w:num>
  <w:num w:numId="8" w16cid:durableId="1837458742">
    <w:abstractNumId w:val="8"/>
  </w:num>
  <w:num w:numId="9" w16cid:durableId="854656249">
    <w:abstractNumId w:val="4"/>
  </w:num>
  <w:num w:numId="10" w16cid:durableId="973218078">
    <w:abstractNumId w:val="13"/>
  </w:num>
  <w:num w:numId="11" w16cid:durableId="188221588">
    <w:abstractNumId w:val="7"/>
  </w:num>
  <w:num w:numId="12" w16cid:durableId="606354478">
    <w:abstractNumId w:val="5"/>
  </w:num>
  <w:num w:numId="13" w16cid:durableId="902761635">
    <w:abstractNumId w:val="3"/>
  </w:num>
  <w:num w:numId="14" w16cid:durableId="1480800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537"/>
    <w:rsid w:val="00221DE6"/>
    <w:rsid w:val="00677537"/>
    <w:rsid w:val="008551B7"/>
    <w:rsid w:val="00AF25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DD76"/>
  <w15:docId w15:val="{D2FE44EC-73A9-42FD-89B5-2F49A558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20" w:lineRule="auto"/>
      <w:ind w:left="4228" w:hanging="10"/>
      <w:jc w:val="both"/>
    </w:pPr>
    <w:rPr>
      <w:rFonts w:ascii="Calibri" w:eastAsia="Calibri" w:hAnsi="Calibri" w:cs="Calibri"/>
      <w:color w:val="000000"/>
      <w:sz w:val="23"/>
    </w:rPr>
  </w:style>
  <w:style w:type="paragraph" w:styleId="Ttulo1">
    <w:name w:val="heading 1"/>
    <w:next w:val="Normal"/>
    <w:link w:val="Ttulo1Car"/>
    <w:uiPriority w:val="9"/>
    <w:qFormat/>
    <w:pPr>
      <w:keepNext/>
      <w:keepLines/>
      <w:numPr>
        <w:numId w:val="14"/>
      </w:numPr>
      <w:spacing w:after="33" w:line="259" w:lineRule="auto"/>
      <w:ind w:left="10" w:hanging="10"/>
      <w:outlineLvl w:val="0"/>
    </w:pPr>
    <w:rPr>
      <w:rFonts w:ascii="Calibri" w:eastAsia="Calibri" w:hAnsi="Calibri" w:cs="Calibri"/>
      <w:b/>
      <w:color w:val="000000"/>
      <w:sz w:val="39"/>
    </w:rPr>
  </w:style>
  <w:style w:type="paragraph" w:styleId="Ttulo2">
    <w:name w:val="heading 2"/>
    <w:next w:val="Normal"/>
    <w:link w:val="Ttulo2Car"/>
    <w:uiPriority w:val="9"/>
    <w:unhideWhenUsed/>
    <w:qFormat/>
    <w:pPr>
      <w:keepNext/>
      <w:keepLines/>
      <w:numPr>
        <w:ilvl w:val="1"/>
        <w:numId w:val="14"/>
      </w:numPr>
      <w:spacing w:after="110" w:line="259" w:lineRule="auto"/>
      <w:ind w:left="10" w:hanging="10"/>
      <w:outlineLvl w:val="1"/>
    </w:pPr>
    <w:rPr>
      <w:rFonts w:ascii="Calibri" w:eastAsia="Calibri" w:hAnsi="Calibri" w:cs="Calibri"/>
      <w:b/>
      <w:color w:val="000000"/>
      <w:sz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33"/>
    </w:rPr>
  </w:style>
  <w:style w:type="character" w:customStyle="1" w:styleId="Ttulo1Car">
    <w:name w:val="Título 1 Car"/>
    <w:link w:val="Ttulo1"/>
    <w:rPr>
      <w:rFonts w:ascii="Calibri" w:eastAsia="Calibri" w:hAnsi="Calibri" w:cs="Calibri"/>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header" Target="header18.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footer" Target="footer1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3588</Words>
  <Characters>19735</Characters>
  <Application>Microsoft Office Word</Application>
  <DocSecurity>0</DocSecurity>
  <Lines>164</Lines>
  <Paragraphs>46</Paragraphs>
  <ScaleCrop>false</ScaleCrop>
  <Company/>
  <LinksUpToDate>false</LinksUpToDate>
  <CharactersWithSpaces>23277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Ecosistema TICCAD para la asesoría jurídica intercultural</dc:title>
  <dc:subject>Actividad 5 - Interaprendizaje en ambientes virtuales</dc:subject>
  <dc:creator>Martin Jonathan de la Cruz</dc:creator>
  <cp:keywords/>
  <cp:lastModifiedBy>Carlos Mauricio Carvajal Coronado</cp:lastModifiedBy>
  <cp:revision>2</cp:revision>
  <dcterms:created xsi:type="dcterms:W3CDTF">2026-08-10T05:51:00Z</dcterms:created>
  <dcterms:modified xsi:type="dcterms:W3CDTF">2026-08-10T05:51:00Z</dcterms:modified>
</cp:coreProperties>
</file>