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LUA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tipo de ejecución (compilado, interpretado, etc) tiene el lenguaje?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Lua es un lenguaje interpretado, esto quiere decir, que realiza la traducción a medida que sea necesario, instrucción por instrucción.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¿Para qué tipo de desarrollo se utiliza normalmente el lenguaje?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Las aplicaciones de la programación con Lua, incluyen desde los servidores web hasta el desarrollo de videojuegos. Además, Lua es ideal para programar una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¿Con que ide o editor de texto puede utilizar el lenguaje? Nombre de una librería o framework famoso del mismo.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LuaEdit, LuaIDE, Zeus.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Investigar y realizar en la sintaxis del lenguaje dado, la siguiente operación matemática: ○ x = 4 ○ y = 5 ○ z = x + y ○ mostrar por pantalla z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07423" cy="305371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7423" cy="3053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tipo de ejecución (compilado, interpretado, etc) tiene el lenguaje?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El tipo de ejecución de este lenguaje es el compilado. Esto quiere decir que realiza la traducción completa en el momento.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¿Para qué tipo de desarrollo se utiliza normalmente el lenguaje?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Es un lenguaje muy utilizado en el aprendizaje automático (machine learning), minería de datos, investigación biomédica, bioinformática y matemáticas financieras.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¿Con que ide o editor de texto puede utilizar el lenguaje? Nombre de una librería o framework famoso del mismo.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RStudio.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Investigar y realizar en la sintaxis del lenguaje dado, la siguiente operación matemática: ○ x = 4 ○ y = 5 ○ z = x + y ○ mostrar por pantalla z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234134" cy="299279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134" cy="2992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