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3D9EE" w14:textId="77777777" w:rsidR="00AB60FC" w:rsidRDefault="00AB60FC" w:rsidP="00AB60FC">
      <w:pPr>
        <w:spacing w:after="20"/>
        <w:jc w:val="center"/>
        <w:rPr>
          <w:rFonts w:ascii="Times New Roman" w:hAnsi="Times New Roman"/>
          <w:b/>
          <w:sz w:val="40"/>
          <w:szCs w:val="20"/>
        </w:rPr>
      </w:pPr>
      <w:r>
        <w:rPr>
          <w:rFonts w:ascii="Times New Roman" w:hAnsi="Times New Roman"/>
          <w:sz w:val="44"/>
          <w:szCs w:val="20"/>
        </w:rPr>
        <w:t>Slovenská technická univerzita</w:t>
      </w:r>
    </w:p>
    <w:p w14:paraId="30FC43B9" w14:textId="77777777" w:rsidR="00AB60FC" w:rsidRDefault="00AB60FC" w:rsidP="00AB60FC">
      <w:pPr>
        <w:spacing w:after="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Fakulta informatiky a </w:t>
      </w:r>
      <w:proofErr w:type="spellStart"/>
      <w:r>
        <w:rPr>
          <w:rFonts w:ascii="Times New Roman" w:hAnsi="Times New Roman"/>
        </w:rPr>
        <w:t>informačných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technológií</w:t>
      </w:r>
      <w:proofErr w:type="spellEnd"/>
    </w:p>
    <w:p w14:paraId="58BED5E4" w14:textId="77777777" w:rsidR="00AB60FC" w:rsidRDefault="00AB60FC" w:rsidP="00AB60FC">
      <w:pPr>
        <w:pBdr>
          <w:bottom w:val="single" w:sz="6" w:space="1" w:color="auto"/>
        </w:pBdr>
        <w:spacing w:after="60"/>
        <w:jc w:val="center"/>
        <w:rPr>
          <w:rFonts w:ascii="Times New Roman" w:hAnsi="Times New Roman"/>
          <w:szCs w:val="20"/>
        </w:rPr>
      </w:pPr>
      <w:proofErr w:type="spellStart"/>
      <w:r>
        <w:rPr>
          <w:rFonts w:ascii="Times New Roman" w:hAnsi="Times New Roman"/>
          <w:szCs w:val="20"/>
        </w:rPr>
        <w:t>Ilkovičova</w:t>
      </w:r>
      <w:proofErr w:type="spellEnd"/>
      <w:r>
        <w:rPr>
          <w:rFonts w:ascii="Times New Roman" w:hAnsi="Times New Roman"/>
          <w:szCs w:val="20"/>
        </w:rPr>
        <w:t xml:space="preserve"> 3, 842 16 Bratislava 4</w:t>
      </w:r>
    </w:p>
    <w:p w14:paraId="2C2062D2" w14:textId="310A445D" w:rsidR="00AB60FC" w:rsidRDefault="00AB60FC" w:rsidP="00AB60FC">
      <w:pPr>
        <w:spacing w:before="3600"/>
        <w:jc w:val="center"/>
        <w:rPr>
          <w:rFonts w:ascii="Arial" w:hAnsi="Arial"/>
          <w:b/>
          <w:sz w:val="56"/>
          <w:szCs w:val="20"/>
        </w:rPr>
      </w:pPr>
      <w:proofErr w:type="spellStart"/>
      <w:r>
        <w:rPr>
          <w:rFonts w:ascii="Arial" w:hAnsi="Arial"/>
          <w:b/>
          <w:sz w:val="56"/>
          <w:szCs w:val="20"/>
        </w:rPr>
        <w:t>Dopredná</w:t>
      </w:r>
      <w:proofErr w:type="spellEnd"/>
      <w:r>
        <w:rPr>
          <w:rFonts w:ascii="Arial" w:hAnsi="Arial"/>
          <w:b/>
          <w:sz w:val="56"/>
          <w:szCs w:val="20"/>
        </w:rPr>
        <w:t xml:space="preserve"> </w:t>
      </w:r>
      <w:proofErr w:type="spellStart"/>
      <w:r>
        <w:rPr>
          <w:rFonts w:ascii="Arial" w:hAnsi="Arial"/>
          <w:b/>
          <w:sz w:val="56"/>
          <w:szCs w:val="20"/>
        </w:rPr>
        <w:t>neurónová</w:t>
      </w:r>
      <w:proofErr w:type="spellEnd"/>
      <w:r>
        <w:rPr>
          <w:rFonts w:ascii="Arial" w:hAnsi="Arial"/>
          <w:b/>
          <w:sz w:val="56"/>
          <w:szCs w:val="20"/>
        </w:rPr>
        <w:t xml:space="preserve"> </w:t>
      </w:r>
      <w:proofErr w:type="spellStart"/>
      <w:r>
        <w:rPr>
          <w:rFonts w:ascii="Arial" w:hAnsi="Arial"/>
          <w:b/>
          <w:sz w:val="56"/>
          <w:szCs w:val="20"/>
        </w:rPr>
        <w:t>sieť</w:t>
      </w:r>
      <w:proofErr w:type="spellEnd"/>
    </w:p>
    <w:p w14:paraId="717BE7B4" w14:textId="77777777" w:rsidR="00AB60FC" w:rsidRDefault="00AB60FC" w:rsidP="00AB60FC">
      <w:pPr>
        <w:spacing w:before="360"/>
        <w:jc w:val="center"/>
        <w:rPr>
          <w:rFonts w:ascii="Arial" w:hAnsi="Arial"/>
          <w:b/>
          <w:sz w:val="40"/>
          <w:szCs w:val="20"/>
        </w:rPr>
      </w:pPr>
      <w:r>
        <w:rPr>
          <w:rFonts w:ascii="Arial" w:hAnsi="Arial"/>
          <w:b/>
          <w:sz w:val="40"/>
          <w:szCs w:val="20"/>
        </w:rPr>
        <w:t xml:space="preserve">Martin </w:t>
      </w:r>
      <w:proofErr w:type="spellStart"/>
      <w:r>
        <w:rPr>
          <w:rFonts w:ascii="Arial" w:hAnsi="Arial"/>
          <w:b/>
          <w:sz w:val="40"/>
          <w:szCs w:val="20"/>
        </w:rPr>
        <w:t>Čertek</w:t>
      </w:r>
      <w:proofErr w:type="spellEnd"/>
    </w:p>
    <w:p w14:paraId="54D9E84F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46B20427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365623C3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21A6B048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12C575BA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3C42238F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505AE743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4A66C5AA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63B9D9CE" w14:textId="77777777" w:rsidR="00AB60FC" w:rsidRDefault="00AB60FC" w:rsidP="00AB60FC">
      <w:pPr>
        <w:jc w:val="center"/>
        <w:rPr>
          <w:rFonts w:ascii="Times New Roman" w:hAnsi="Times New Roman"/>
          <w:sz w:val="40"/>
          <w:szCs w:val="20"/>
        </w:rPr>
      </w:pPr>
    </w:p>
    <w:p w14:paraId="6BE5A5E0" w14:textId="77777777" w:rsidR="00AB60FC" w:rsidRDefault="00AB60FC" w:rsidP="00AB60FC">
      <w:pPr>
        <w:spacing w:before="360"/>
        <w:jc w:val="center"/>
        <w:rPr>
          <w:rFonts w:ascii="Times New Roman" w:hAnsi="Times New Roman"/>
          <w:sz w:val="32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10AB767" wp14:editId="132AA0AB">
                <wp:simplePos x="0" y="0"/>
                <wp:positionH relativeFrom="column">
                  <wp:posOffset>11430</wp:posOffset>
                </wp:positionH>
                <wp:positionV relativeFrom="paragraph">
                  <wp:posOffset>401955</wp:posOffset>
                </wp:positionV>
                <wp:extent cx="6217920" cy="0"/>
                <wp:effectExtent l="9525" t="14605" r="20955" b="2349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1.65pt" to="490.5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YYhBECAAAoBAAADgAAAGRycy9lMm9Eb2MueG1srFNNj9owEL1X6n+wfId8NL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" o:allowincell="f"/>
            </w:pict>
          </mc:Fallback>
        </mc:AlternateContent>
      </w:r>
    </w:p>
    <w:p w14:paraId="64196DBF" w14:textId="77777777" w:rsidR="00AB60FC" w:rsidRDefault="00AB60FC" w:rsidP="00AB60FC">
      <w:pPr>
        <w:jc w:val="both"/>
        <w:rPr>
          <w:rFonts w:ascii="Times New Roman" w:hAnsi="Times New Roman"/>
          <w:szCs w:val="20"/>
        </w:rPr>
      </w:pPr>
    </w:p>
    <w:p w14:paraId="3E941D77" w14:textId="42F2EE01" w:rsidR="00AB60FC" w:rsidRDefault="00AB60FC" w:rsidP="00AB60FC">
      <w:pPr>
        <w:jc w:val="both"/>
        <w:rPr>
          <w:rFonts w:ascii="Times New Roman" w:hAnsi="Times New Roman"/>
          <w:szCs w:val="20"/>
        </w:rPr>
      </w:pPr>
      <w:proofErr w:type="spellStart"/>
      <w:r>
        <w:rPr>
          <w:rFonts w:ascii="Times New Roman" w:hAnsi="Times New Roman"/>
          <w:szCs w:val="20"/>
        </w:rPr>
        <w:t>Predmet</w:t>
      </w:r>
      <w:proofErr w:type="spellEnd"/>
      <w:r>
        <w:rPr>
          <w:rFonts w:ascii="Times New Roman" w:hAnsi="Times New Roman"/>
          <w:szCs w:val="20"/>
        </w:rPr>
        <w:t xml:space="preserve">: </w:t>
      </w:r>
      <w:proofErr w:type="spellStart"/>
      <w:r>
        <w:rPr>
          <w:rFonts w:ascii="Times New Roman" w:hAnsi="Times New Roman"/>
          <w:szCs w:val="20"/>
        </w:rPr>
        <w:t>Neurónové</w:t>
      </w:r>
      <w:proofErr w:type="spellEnd"/>
      <w:r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siete</w:t>
      </w:r>
      <w:proofErr w:type="spellEnd"/>
    </w:p>
    <w:p w14:paraId="533B3958" w14:textId="252327B2" w:rsidR="00AB60FC" w:rsidRDefault="00AB60FC" w:rsidP="00AB60FC">
      <w:pPr>
        <w:jc w:val="both"/>
        <w:rPr>
          <w:rFonts w:ascii="Times New Roman" w:hAnsi="Times New Roman"/>
          <w:szCs w:val="20"/>
        </w:rPr>
      </w:pPr>
      <w:proofErr w:type="spellStart"/>
      <w:r>
        <w:rPr>
          <w:rFonts w:ascii="Times New Roman" w:hAnsi="Times New Roman"/>
          <w:szCs w:val="20"/>
        </w:rPr>
        <w:t>Vedúci</w:t>
      </w:r>
      <w:proofErr w:type="spellEnd"/>
      <w:r>
        <w:rPr>
          <w:rFonts w:ascii="Times New Roman" w:hAnsi="Times New Roman"/>
          <w:szCs w:val="20"/>
        </w:rPr>
        <w:t xml:space="preserve"> projektu: doc. Ing. Michal </w:t>
      </w:r>
      <w:proofErr w:type="spellStart"/>
      <w:r>
        <w:rPr>
          <w:rFonts w:ascii="Times New Roman" w:hAnsi="Times New Roman"/>
          <w:szCs w:val="20"/>
        </w:rPr>
        <w:t>Čerňanský</w:t>
      </w:r>
      <w:proofErr w:type="spellEnd"/>
      <w:r>
        <w:rPr>
          <w:rFonts w:ascii="Times New Roman" w:hAnsi="Times New Roman"/>
          <w:szCs w:val="20"/>
        </w:rPr>
        <w:t>, PhD.</w:t>
      </w:r>
    </w:p>
    <w:p w14:paraId="2213BA04" w14:textId="77777777" w:rsidR="00AB60FC" w:rsidRDefault="00AB60FC" w:rsidP="00AB60FC">
      <w:pPr>
        <w:jc w:val="both"/>
        <w:rPr>
          <w:rFonts w:ascii="Times New Roman" w:hAnsi="Times New Roman"/>
          <w:szCs w:val="20"/>
        </w:rPr>
      </w:pPr>
      <w:proofErr w:type="spellStart"/>
      <w:r>
        <w:rPr>
          <w:rFonts w:ascii="Times New Roman" w:hAnsi="Times New Roman"/>
          <w:szCs w:val="20"/>
        </w:rPr>
        <w:t>Ak</w:t>
      </w:r>
      <w:proofErr w:type="spellEnd"/>
      <w:r>
        <w:rPr>
          <w:rFonts w:ascii="Times New Roman" w:hAnsi="Times New Roman"/>
          <w:szCs w:val="20"/>
        </w:rPr>
        <w:t>. rok: 2013/2014</w:t>
      </w:r>
    </w:p>
    <w:p w14:paraId="69D3E525" w14:textId="77777777" w:rsidR="00AB60FC" w:rsidRDefault="00AB60FC" w:rsidP="00AB60FC">
      <w:pPr>
        <w:pStyle w:val="normal0"/>
        <w:spacing w:line="360" w:lineRule="auto"/>
        <w:jc w:val="both"/>
        <w:rPr>
          <w:rFonts w:ascii="Times New Roman" w:hAnsi="Times New Roman"/>
          <w:szCs w:val="20"/>
          <w:lang w:eastAsia="en-US"/>
        </w:rPr>
      </w:pPr>
      <w:r>
        <w:rPr>
          <w:rFonts w:ascii="Times New Roman" w:hAnsi="Times New Roman"/>
          <w:szCs w:val="20"/>
          <w:lang w:eastAsia="en-US"/>
        </w:rPr>
        <w:br w:type="page"/>
      </w:r>
    </w:p>
    <w:p w14:paraId="716998E5" w14:textId="7D2447B9" w:rsidR="00B2525C" w:rsidRDefault="004C173F" w:rsidP="00C20DA5">
      <w:pPr>
        <w:pStyle w:val="Heading1"/>
      </w:pPr>
      <w:r>
        <w:lastRenderedPageBreak/>
        <w:t xml:space="preserve">Návrh </w:t>
      </w:r>
      <w:proofErr w:type="spellStart"/>
      <w:r>
        <w:t>siete</w:t>
      </w:r>
      <w:proofErr w:type="spellEnd"/>
    </w:p>
    <w:p w14:paraId="47BD048D" w14:textId="77777777" w:rsidR="001A3C91" w:rsidRDefault="001A3C91" w:rsidP="001A3C91"/>
    <w:p w14:paraId="39646BFE" w14:textId="69994FC6" w:rsidR="001A3C91" w:rsidRPr="001A3C91" w:rsidRDefault="001A3C91" w:rsidP="001A3C91">
      <w:proofErr w:type="spellStart"/>
      <w:r>
        <w:t>Riešenie</w:t>
      </w:r>
      <w:proofErr w:type="spellEnd"/>
      <w:r>
        <w:t xml:space="preserve"> </w:t>
      </w:r>
      <w:proofErr w:type="spellStart"/>
      <w:r>
        <w:t>vychádza</w:t>
      </w:r>
      <w:proofErr w:type="spellEnd"/>
      <w:r>
        <w:t xml:space="preserve"> z </w:t>
      </w:r>
      <w:proofErr w:type="spellStart"/>
      <w:r>
        <w:t>požiadaviek</w:t>
      </w:r>
      <w:proofErr w:type="spellEnd"/>
      <w:r>
        <w:t xml:space="preserve"> a je navrhnuté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dopredná</w:t>
      </w:r>
      <w:proofErr w:type="spellEnd"/>
      <w:r>
        <w:t xml:space="preserve"> </w:t>
      </w:r>
      <w:proofErr w:type="spellStart"/>
      <w:r>
        <w:t>neurónová</w:t>
      </w:r>
      <w:proofErr w:type="spellEnd"/>
      <w:r>
        <w:t xml:space="preserve"> </w:t>
      </w:r>
      <w:proofErr w:type="spellStart"/>
      <w:r>
        <w:t>sieť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spätnou</w:t>
      </w:r>
      <w:proofErr w:type="spellEnd"/>
      <w:r>
        <w:t xml:space="preserve"> </w:t>
      </w:r>
      <w:proofErr w:type="spellStart"/>
      <w:r>
        <w:t>propagáciou</w:t>
      </w:r>
      <w:proofErr w:type="spellEnd"/>
      <w:r>
        <w:t xml:space="preserve"> chyby.</w:t>
      </w:r>
    </w:p>
    <w:p w14:paraId="65DB0E68" w14:textId="77777777" w:rsidR="004C173F" w:rsidRDefault="004C173F"/>
    <w:p w14:paraId="39964FFF" w14:textId="5687C725" w:rsidR="001A3C91" w:rsidRDefault="001A3C91" w:rsidP="001A3C91">
      <w:pPr>
        <w:pStyle w:val="Heading1"/>
      </w:pPr>
      <w:proofErr w:type="spellStart"/>
      <w:r>
        <w:t>Implementácia</w:t>
      </w:r>
      <w:proofErr w:type="spellEnd"/>
    </w:p>
    <w:p w14:paraId="31EFCAA8" w14:textId="434306BA" w:rsidR="001A3C91" w:rsidRDefault="001A3C91" w:rsidP="001A3C91">
      <w:proofErr w:type="spellStart"/>
      <w:r>
        <w:t>Riešenie</w:t>
      </w:r>
      <w:proofErr w:type="spellEnd"/>
      <w:r>
        <w:t xml:space="preserve"> je založené na </w:t>
      </w:r>
      <w:proofErr w:type="spellStart"/>
      <w:r>
        <w:t>objektovom</w:t>
      </w:r>
      <w:proofErr w:type="spellEnd"/>
      <w:r>
        <w:t xml:space="preserve"> </w:t>
      </w:r>
      <w:proofErr w:type="spellStart"/>
      <w:r>
        <w:t>prístupe</w:t>
      </w:r>
      <w:proofErr w:type="spellEnd"/>
      <w:r>
        <w:t xml:space="preserve">. </w:t>
      </w:r>
      <w:proofErr w:type="spellStart"/>
      <w:r>
        <w:t>Vychádza</w:t>
      </w:r>
      <w:proofErr w:type="spellEnd"/>
      <w:r>
        <w:t xml:space="preserve"> z </w:t>
      </w:r>
      <w:proofErr w:type="spellStart"/>
      <w:r>
        <w:t>viacerých</w:t>
      </w:r>
      <w:proofErr w:type="spellEnd"/>
      <w:r>
        <w:t xml:space="preserve"> definovaných </w:t>
      </w:r>
      <w:proofErr w:type="spellStart"/>
      <w:r>
        <w:t>objektov</w:t>
      </w:r>
      <w:proofErr w:type="spellEnd"/>
      <w:r>
        <w:t>:</w:t>
      </w:r>
    </w:p>
    <w:p w14:paraId="412365EB" w14:textId="77777777" w:rsidR="00DE2AFB" w:rsidRDefault="001A3C91" w:rsidP="001A3C91">
      <w:pPr>
        <w:pStyle w:val="Heading3"/>
      </w:pPr>
      <w:r>
        <w:t>Network (</w:t>
      </w:r>
      <w:proofErr w:type="spellStart"/>
      <w:r>
        <w:t>neurónová</w:t>
      </w:r>
      <w:proofErr w:type="spellEnd"/>
      <w:r>
        <w:t xml:space="preserve"> </w:t>
      </w:r>
      <w:proofErr w:type="spellStart"/>
      <w:r>
        <w:t>sieť</w:t>
      </w:r>
      <w:proofErr w:type="spellEnd"/>
      <w:r>
        <w:t>)</w:t>
      </w:r>
    </w:p>
    <w:p w14:paraId="5030DDF7" w14:textId="42C1B861" w:rsidR="001A3C91" w:rsidRDefault="001A3C91" w:rsidP="001A3C91">
      <w:pPr>
        <w:pStyle w:val="Heading3"/>
      </w:pPr>
    </w:p>
    <w:p w14:paraId="4B1658B6" w14:textId="77777777" w:rsidR="00DE2AFB" w:rsidRDefault="001A3C91" w:rsidP="001A3C91">
      <w:pPr>
        <w:pStyle w:val="Heading3"/>
        <w:rPr>
          <w:noProof/>
          <w:lang w:val="en-US"/>
        </w:rPr>
      </w:pPr>
      <w:r>
        <w:t>Node (neuron)</w:t>
      </w:r>
      <w:r w:rsidR="00DE2AFB" w:rsidRPr="00DE2AFB">
        <w:rPr>
          <w:noProof/>
          <w:lang w:val="en-US"/>
        </w:rPr>
        <w:t xml:space="preserve"> </w:t>
      </w:r>
    </w:p>
    <w:p w14:paraId="5F18535D" w14:textId="33560839" w:rsidR="001A3C91" w:rsidRDefault="00DE2AFB" w:rsidP="001A3C91">
      <w:pPr>
        <w:pStyle w:val="Heading3"/>
      </w:pPr>
      <w:r>
        <w:rPr>
          <w:noProof/>
          <w:lang w:val="en-US"/>
        </w:rPr>
        <w:drawing>
          <wp:inline distT="0" distB="0" distL="0" distR="0" wp14:anchorId="3A9AEBF7" wp14:editId="645B3BBE">
            <wp:extent cx="2167825" cy="1516773"/>
            <wp:effectExtent l="0" t="0" r="0" b="7620"/>
            <wp:docPr id="1" name="Picture 1" descr="Macintosh HD:Users:matoc:Desktop:Snímka obrazovky 2014-03-18 o 19.0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oc:Desktop:Snímka obrazovky 2014-03-18 o 19.08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237" cy="151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9D3B" w14:textId="3AA7BE00" w:rsidR="001A3C91" w:rsidRDefault="001A3C91" w:rsidP="001A3C91">
      <w:pPr>
        <w:pStyle w:val="Heading3"/>
      </w:pPr>
      <w:proofErr w:type="spellStart"/>
      <w:r>
        <w:t>Edge</w:t>
      </w:r>
      <w:proofErr w:type="spellEnd"/>
      <w:r>
        <w:t xml:space="preserve"> (hrana)</w:t>
      </w:r>
    </w:p>
    <w:p w14:paraId="61618137" w14:textId="4674F228" w:rsidR="0023762A" w:rsidRDefault="0023762A" w:rsidP="0023762A">
      <w:r>
        <w:rPr>
          <w:noProof/>
          <w:lang w:val="en-US"/>
        </w:rPr>
        <w:drawing>
          <wp:inline distT="0" distB="0" distL="0" distR="0" wp14:anchorId="0F7ABE54" wp14:editId="56A325B9">
            <wp:extent cx="3597005" cy="1660256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́mka obrazovky 2014-03-18 o 19.22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478" cy="16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9986" w14:textId="77777777" w:rsidR="00EF3E91" w:rsidRPr="0023762A" w:rsidRDefault="00EF3E91" w:rsidP="0023762A"/>
    <w:p w14:paraId="3C3ED3D7" w14:textId="364C0D14" w:rsidR="00EF3E91" w:rsidRDefault="00EF3E91" w:rsidP="00EF3E91">
      <w:r>
        <w:t>Výpočet váhy:</w:t>
      </w:r>
      <w:r>
        <w:rPr>
          <w:noProof/>
          <w:lang w:val="en-US"/>
        </w:rPr>
        <w:drawing>
          <wp:inline distT="0" distB="0" distL="0" distR="0" wp14:anchorId="6DFEFB7D" wp14:editId="125AF89B">
            <wp:extent cx="5269230" cy="387350"/>
            <wp:effectExtent l="0" t="0" r="0" b="0"/>
            <wp:docPr id="5" name="Picture 5" descr="Macintosh HD:Users:matoc:Desktop:Snímka obrazovky 2014-03-18 o 20.3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oc:Desktop:Snímka obrazovky 2014-03-18 o 20.32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490B6" w14:textId="77777777" w:rsidR="004C173F" w:rsidRDefault="004C173F" w:rsidP="00C20DA5">
      <w:pPr>
        <w:pStyle w:val="Heading1"/>
      </w:pPr>
      <w:proofErr w:type="spellStart"/>
      <w:r>
        <w:t>Dáta</w:t>
      </w:r>
      <w:proofErr w:type="spellEnd"/>
    </w:p>
    <w:p w14:paraId="67256032" w14:textId="77777777" w:rsidR="00DE2AFB" w:rsidRDefault="00DE2AFB" w:rsidP="00DE2AFB"/>
    <w:p w14:paraId="1FE850CE" w14:textId="2E70C53B" w:rsidR="00DE2AFB" w:rsidRDefault="00DE2AFB" w:rsidP="00DE2AFB">
      <w:pPr>
        <w:pStyle w:val="Heading2"/>
      </w:pPr>
      <w:r>
        <w:t>XOR</w:t>
      </w:r>
    </w:p>
    <w:p w14:paraId="22C18666" w14:textId="77777777" w:rsidR="00DE2AFB" w:rsidRPr="001A4C0D" w:rsidRDefault="00DE2AFB" w:rsidP="00DE2AFB">
      <w:pPr>
        <w:rPr>
          <w:rFonts w:ascii="Courier" w:hAnsi="Courier"/>
        </w:rPr>
      </w:pPr>
      <w:proofErr w:type="spellStart"/>
      <w:r w:rsidRPr="001A4C0D">
        <w:rPr>
          <w:rFonts w:ascii="Courier" w:hAnsi="Courier"/>
        </w:rPr>
        <w:t>xorData</w:t>
      </w:r>
      <w:proofErr w:type="spellEnd"/>
      <w:r w:rsidRPr="001A4C0D">
        <w:rPr>
          <w:rFonts w:ascii="Courier" w:hAnsi="Courier"/>
        </w:rPr>
        <w:t xml:space="preserve"> = [</w:t>
      </w:r>
    </w:p>
    <w:p w14:paraId="754DB52B" w14:textId="77777777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             ((0,0), 0),</w:t>
      </w:r>
    </w:p>
    <w:p w14:paraId="412C22B7" w14:textId="77777777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             ((0,1), 1),</w:t>
      </w:r>
    </w:p>
    <w:p w14:paraId="553C9621" w14:textId="77777777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             ((1,0), 1),</w:t>
      </w:r>
    </w:p>
    <w:p w14:paraId="10584D0D" w14:textId="77777777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             ((1,1), 0),</w:t>
      </w:r>
    </w:p>
    <w:p w14:paraId="374B2C78" w14:textId="2690B621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            ]</w:t>
      </w:r>
    </w:p>
    <w:p w14:paraId="18A7D1A1" w14:textId="77777777" w:rsidR="00DE2AFB" w:rsidRDefault="00DE2AFB" w:rsidP="00DE2AFB"/>
    <w:p w14:paraId="7921C575" w14:textId="1FA10DA5" w:rsidR="00DE2AFB" w:rsidRDefault="00DE2AFB" w:rsidP="00DE2AFB">
      <w:pPr>
        <w:pStyle w:val="Heading2"/>
      </w:pPr>
      <w:r>
        <w:t>Parita</w:t>
      </w:r>
    </w:p>
    <w:p w14:paraId="1FF6FD56" w14:textId="77777777" w:rsidR="0023762A" w:rsidRPr="0023762A" w:rsidRDefault="0023762A" w:rsidP="0023762A"/>
    <w:p w14:paraId="52F0634B" w14:textId="4928B1A5" w:rsidR="004C173F" w:rsidRDefault="00162BDC">
      <w:proofErr w:type="spellStart"/>
      <w:r>
        <w:t>Dátovú</w:t>
      </w:r>
      <w:proofErr w:type="spellEnd"/>
      <w:r>
        <w:t xml:space="preserve"> množinu </w:t>
      </w:r>
      <w:proofErr w:type="spellStart"/>
      <w:r>
        <w:t>tvoria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možné </w:t>
      </w:r>
      <w:proofErr w:type="spellStart"/>
      <w:r>
        <w:t>kombinácie</w:t>
      </w:r>
      <w:proofErr w:type="spellEnd"/>
      <w:r>
        <w:t xml:space="preserve"> (1/0)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dĺžke</w:t>
      </w:r>
      <w:proofErr w:type="spellEnd"/>
      <w:r>
        <w:t xml:space="preserve"> 8 bit = 256 možností. Po </w:t>
      </w:r>
      <w:proofErr w:type="spellStart"/>
      <w:r>
        <w:t>každ</w:t>
      </w:r>
      <w:r w:rsidR="005804B6">
        <w:t>ej</w:t>
      </w:r>
      <w:proofErr w:type="spellEnd"/>
      <w:r w:rsidR="005804B6">
        <w:t xml:space="preserve"> možnosti </w:t>
      </w:r>
      <w:proofErr w:type="spellStart"/>
      <w:r w:rsidR="005804B6">
        <w:t>nasleduje</w:t>
      </w:r>
      <w:proofErr w:type="spellEnd"/>
      <w:r w:rsidR="005804B6">
        <w:t xml:space="preserve"> </w:t>
      </w:r>
      <w:proofErr w:type="spellStart"/>
      <w:r w:rsidR="005804B6">
        <w:t>informácia</w:t>
      </w:r>
      <w:proofErr w:type="spellEnd"/>
      <w:r w:rsidR="005804B6">
        <w:t xml:space="preserve"> (1/0)</w:t>
      </w:r>
      <w:r>
        <w:t xml:space="preserve">, o </w:t>
      </w:r>
      <w:proofErr w:type="spellStart"/>
      <w:r w:rsidR="005804B6">
        <w:t>nepárnosti</w:t>
      </w:r>
      <w:proofErr w:type="spellEnd"/>
      <w:r w:rsidR="005804B6">
        <w:t>/</w:t>
      </w:r>
      <w:proofErr w:type="spellStart"/>
      <w:r>
        <w:t>párnosti</w:t>
      </w:r>
      <w:proofErr w:type="spellEnd"/>
      <w:r>
        <w:t xml:space="preserve"> počtu „1“ v</w:t>
      </w:r>
      <w:r w:rsidR="005804B6">
        <w:t> </w:t>
      </w:r>
      <w:proofErr w:type="spellStart"/>
      <w:r>
        <w:t>reťazci</w:t>
      </w:r>
      <w:proofErr w:type="spellEnd"/>
      <w:r w:rsidR="005804B6">
        <w:t>.</w:t>
      </w:r>
    </w:p>
    <w:p w14:paraId="5D62F0A3" w14:textId="77777777" w:rsidR="004F42E7" w:rsidRDefault="004F42E7"/>
    <w:p w14:paraId="37B6764E" w14:textId="4B348849" w:rsidR="004F42E7" w:rsidRDefault="004F42E7">
      <w:proofErr w:type="spellStart"/>
      <w:r>
        <w:t>Dáta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v implementačním jazyku </w:t>
      </w:r>
      <w:proofErr w:type="spellStart"/>
      <w:r>
        <w:t>preprezentované</w:t>
      </w:r>
      <w:proofErr w:type="spellEnd"/>
      <w:r>
        <w:t xml:space="preserve"> </w:t>
      </w:r>
      <w:proofErr w:type="spellStart"/>
      <w:r w:rsidR="00860ADD">
        <w:t>ako</w:t>
      </w:r>
      <w:proofErr w:type="spellEnd"/>
      <w:r w:rsidR="00860ADD">
        <w:t xml:space="preserve"> množina </w:t>
      </w:r>
      <w:proofErr w:type="spellStart"/>
      <w:r w:rsidR="00860ADD" w:rsidRPr="00860ADD">
        <w:rPr>
          <w:i/>
        </w:rPr>
        <w:t>touple</w:t>
      </w:r>
      <w:proofErr w:type="spellEnd"/>
      <w:r w:rsidR="00860ADD">
        <w:t xml:space="preserve"> </w:t>
      </w:r>
      <w:r>
        <w:t>:</w:t>
      </w:r>
    </w:p>
    <w:p w14:paraId="1D1A71BA" w14:textId="77777777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[((0, 0, 0, 0, 0, 0, 0, 0), 0), </w:t>
      </w:r>
    </w:p>
    <w:p w14:paraId="1A89BB3F" w14:textId="77777777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((0, 0, 0, 0, 0, 0, 0, 1), 1), </w:t>
      </w:r>
    </w:p>
    <w:p w14:paraId="4529270C" w14:textId="30E12F16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>((0, 0, 0, 0, 0, 0, 1, 0), 1),</w:t>
      </w:r>
    </w:p>
    <w:p w14:paraId="49D8389B" w14:textId="37A62F71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>...</w:t>
      </w:r>
    </w:p>
    <w:p w14:paraId="61886495" w14:textId="77777777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>((1, 1, 1, 1, 1, 1, 1, 1), 0)</w:t>
      </w:r>
    </w:p>
    <w:p w14:paraId="07007571" w14:textId="48878B1C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>]</w:t>
      </w:r>
    </w:p>
    <w:p w14:paraId="00953B67" w14:textId="78148454" w:rsidR="00DE2AFB" w:rsidRDefault="00DE2AFB" w:rsidP="00DE2AFB">
      <w:pPr>
        <w:pStyle w:val="Heading2"/>
      </w:pPr>
      <w:proofErr w:type="spellStart"/>
      <w:r>
        <w:t>Telco</w:t>
      </w:r>
      <w:proofErr w:type="spellEnd"/>
    </w:p>
    <w:p w14:paraId="756E3513" w14:textId="77777777" w:rsidR="0023762A" w:rsidRPr="0023762A" w:rsidRDefault="0023762A" w:rsidP="0023762A"/>
    <w:p w14:paraId="6B1E1188" w14:textId="77777777" w:rsidR="00C20DA5" w:rsidRDefault="004C173F">
      <w:proofErr w:type="spellStart"/>
      <w:r>
        <w:t>Doplňujúcou</w:t>
      </w:r>
      <w:proofErr w:type="spellEnd"/>
      <w:r>
        <w:t xml:space="preserve"> množinou dát na </w:t>
      </w:r>
      <w:proofErr w:type="spellStart"/>
      <w:r>
        <w:t>overenie</w:t>
      </w:r>
      <w:proofErr w:type="spellEnd"/>
      <w:r>
        <w:t xml:space="preserve"> </w:t>
      </w:r>
      <w:proofErr w:type="spellStart"/>
      <w:r>
        <w:t>fungovania</w:t>
      </w:r>
      <w:proofErr w:type="spellEnd"/>
      <w:r>
        <w:t xml:space="preserve"> </w:t>
      </w:r>
      <w:proofErr w:type="spellStart"/>
      <w:r>
        <w:t>neurónovej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 je množina dát</w:t>
      </w:r>
      <w:r w:rsidR="00C20DA5">
        <w:t xml:space="preserve"> z </w:t>
      </w:r>
      <w:proofErr w:type="spellStart"/>
      <w:r w:rsidR="00C20DA5">
        <w:t>telekomunikačnej</w:t>
      </w:r>
      <w:proofErr w:type="spellEnd"/>
      <w:r w:rsidR="00C20DA5">
        <w:t xml:space="preserve"> oblasti</w:t>
      </w:r>
      <w:r>
        <w:t xml:space="preserve">. Táto množina </w:t>
      </w:r>
      <w:proofErr w:type="spellStart"/>
      <w:r>
        <w:t>zachytáva</w:t>
      </w:r>
      <w:proofErr w:type="spellEnd"/>
      <w:r w:rsidR="00C20DA5">
        <w:t>:</w:t>
      </w:r>
    </w:p>
    <w:p w14:paraId="7B936DB6" w14:textId="77777777" w:rsidR="00C20DA5" w:rsidRDefault="004C173F" w:rsidP="00C20DA5">
      <w:pPr>
        <w:pStyle w:val="ListParagraph"/>
        <w:numPr>
          <w:ilvl w:val="0"/>
          <w:numId w:val="1"/>
        </w:numPr>
      </w:pPr>
      <w:r>
        <w:t>demografické faktory</w:t>
      </w:r>
    </w:p>
    <w:p w14:paraId="61E4E11E" w14:textId="77777777" w:rsidR="004C173F" w:rsidRDefault="004C173F" w:rsidP="00C20DA5">
      <w:pPr>
        <w:pStyle w:val="ListParagraph"/>
        <w:numPr>
          <w:ilvl w:val="1"/>
          <w:numId w:val="1"/>
        </w:numPr>
      </w:pPr>
      <w:proofErr w:type="spellStart"/>
      <w:r>
        <w:t>pohlavie</w:t>
      </w:r>
      <w:proofErr w:type="spellEnd"/>
      <w:r>
        <w:t xml:space="preserve">, </w:t>
      </w:r>
      <w:proofErr w:type="spellStart"/>
      <w:r>
        <w:t>miesto</w:t>
      </w:r>
      <w:proofErr w:type="spellEnd"/>
      <w:r>
        <w:t xml:space="preserve"> </w:t>
      </w:r>
      <w:proofErr w:type="spellStart"/>
      <w:r>
        <w:t>bydliska</w:t>
      </w:r>
      <w:proofErr w:type="spellEnd"/>
      <w:r>
        <w:t xml:space="preserve"> – v 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rozsahoch</w:t>
      </w:r>
      <w:proofErr w:type="spellEnd"/>
      <w:r w:rsidR="00C20DA5">
        <w:t xml:space="preserve">, získané </w:t>
      </w:r>
      <w:proofErr w:type="spellStart"/>
      <w:r w:rsidR="00C20DA5">
        <w:t>vzdelanie</w:t>
      </w:r>
      <w:proofErr w:type="spellEnd"/>
      <w:r w:rsidR="00C20DA5">
        <w:t xml:space="preserve"> (SŠ/VŠ)</w:t>
      </w:r>
    </w:p>
    <w:p w14:paraId="249D1B6F" w14:textId="77777777" w:rsidR="00C20DA5" w:rsidRDefault="00C20DA5" w:rsidP="00C20DA5">
      <w:pPr>
        <w:pStyle w:val="ListParagraph"/>
        <w:numPr>
          <w:ilvl w:val="0"/>
          <w:numId w:val="1"/>
        </w:numPr>
      </w:pPr>
      <w:r>
        <w:t xml:space="preserve">časový interval,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rokov</w:t>
      </w:r>
      <w:proofErr w:type="spellEnd"/>
      <w:r>
        <w:t xml:space="preserve"> je osoba </w:t>
      </w:r>
      <w:proofErr w:type="spellStart"/>
      <w:r>
        <w:t>zákazníkom</w:t>
      </w:r>
      <w:proofErr w:type="spellEnd"/>
      <w:r>
        <w:t xml:space="preserve"> </w:t>
      </w:r>
      <w:proofErr w:type="spellStart"/>
      <w:r>
        <w:t>spoločnosti</w:t>
      </w:r>
      <w:proofErr w:type="spellEnd"/>
    </w:p>
    <w:p w14:paraId="3A323B81" w14:textId="77777777" w:rsidR="00B4507D" w:rsidRDefault="00B4507D" w:rsidP="00C20DA5">
      <w:pPr>
        <w:pStyle w:val="ListParagraph"/>
        <w:numPr>
          <w:ilvl w:val="0"/>
          <w:numId w:val="1"/>
        </w:numPr>
      </w:pPr>
      <w:proofErr w:type="spellStart"/>
      <w:r>
        <w:t>rozhodnutie</w:t>
      </w:r>
      <w:proofErr w:type="spellEnd"/>
      <w:r>
        <w:t xml:space="preserve"> o zrušení zákaznického </w:t>
      </w:r>
      <w:proofErr w:type="spellStart"/>
      <w:r>
        <w:t>vzťahu</w:t>
      </w:r>
      <w:proofErr w:type="spellEnd"/>
    </w:p>
    <w:p w14:paraId="342196F6" w14:textId="77777777" w:rsidR="00C20DA5" w:rsidRDefault="00C20DA5" w:rsidP="00C20DA5"/>
    <w:p w14:paraId="07A91FB5" w14:textId="77777777" w:rsidR="00C20DA5" w:rsidRDefault="00C20DA5" w:rsidP="00C20DA5">
      <w:proofErr w:type="spellStart"/>
      <w:r>
        <w:t>Dáta</w:t>
      </w:r>
      <w:proofErr w:type="spellEnd"/>
      <w:r>
        <w:t xml:space="preserve"> sú </w:t>
      </w:r>
      <w:proofErr w:type="spellStart"/>
      <w:r>
        <w:t>tvorené</w:t>
      </w:r>
      <w:proofErr w:type="spellEnd"/>
      <w:r>
        <w:t xml:space="preserve"> 12 </w:t>
      </w:r>
      <w:r w:rsidR="00B4507D">
        <w:t xml:space="preserve">volitelnými </w:t>
      </w:r>
      <w:proofErr w:type="spellStart"/>
      <w:r>
        <w:t>atribútmi</w:t>
      </w:r>
      <w:proofErr w:type="spellEnd"/>
      <w:r w:rsidR="00B4507D">
        <w:t xml:space="preserve"> a 1 </w:t>
      </w:r>
      <w:proofErr w:type="spellStart"/>
      <w:r w:rsidR="00B4507D">
        <w:t>ktorý</w:t>
      </w:r>
      <w:proofErr w:type="spellEnd"/>
      <w:r w:rsidR="00B4507D">
        <w:t xml:space="preserve"> </w:t>
      </w:r>
      <w:proofErr w:type="spellStart"/>
      <w:r w:rsidR="00B4507D">
        <w:t>predstavuje</w:t>
      </w:r>
      <w:proofErr w:type="spellEnd"/>
      <w:r w:rsidR="00B4507D">
        <w:t xml:space="preserve"> </w:t>
      </w:r>
      <w:proofErr w:type="spellStart"/>
      <w:r w:rsidR="00B4507D">
        <w:t>výsledok</w:t>
      </w:r>
      <w:proofErr w:type="spellEnd"/>
      <w:r w:rsidR="00B4507D">
        <w:t xml:space="preserve">. Počet </w:t>
      </w:r>
      <w:proofErr w:type="spellStart"/>
      <w:r w:rsidR="00B4507D">
        <w:t>záznamov</w:t>
      </w:r>
      <w:proofErr w:type="spellEnd"/>
      <w:r w:rsidR="00B4507D">
        <w:t xml:space="preserve"> je 3000.</w:t>
      </w:r>
    </w:p>
    <w:p w14:paraId="69CC7DDD" w14:textId="77777777" w:rsidR="005138E8" w:rsidRDefault="005138E8" w:rsidP="00C20DA5"/>
    <w:p w14:paraId="395D374E" w14:textId="4792A028" w:rsidR="00860ADD" w:rsidRDefault="00860ADD" w:rsidP="00C20DA5">
      <w:proofErr w:type="spellStart"/>
      <w:r>
        <w:t>Dáta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v implementačním jazyku uložené v </w:t>
      </w:r>
      <w:proofErr w:type="spellStart"/>
      <w:r>
        <w:t>množine</w:t>
      </w:r>
      <w:proofErr w:type="spellEnd"/>
      <w:r>
        <w:t xml:space="preserve"> </w:t>
      </w:r>
      <w:proofErr w:type="spellStart"/>
      <w:r w:rsidRPr="00860ADD">
        <w:rPr>
          <w:i/>
        </w:rPr>
        <w:t>touple</w:t>
      </w:r>
      <w:proofErr w:type="spellEnd"/>
    </w:p>
    <w:p w14:paraId="2D558695" w14:textId="77777777" w:rsidR="00E5558C" w:rsidRPr="001A4C0D" w:rsidRDefault="00E5558C" w:rsidP="00E5558C">
      <w:pPr>
        <w:rPr>
          <w:rFonts w:ascii="Courier" w:hAnsi="Courier"/>
        </w:rPr>
      </w:pPr>
      <w:r w:rsidRPr="001A4C0D">
        <w:rPr>
          <w:rFonts w:ascii="Courier" w:hAnsi="Courier"/>
        </w:rPr>
        <w:t>[((1,1,0,0,0,1,0,0,0,1,0,0),1),</w:t>
      </w:r>
    </w:p>
    <w:p w14:paraId="4518C809" w14:textId="77777777" w:rsidR="00E5558C" w:rsidRPr="001A4C0D" w:rsidRDefault="00E5558C" w:rsidP="00E5558C">
      <w:pPr>
        <w:rPr>
          <w:rFonts w:ascii="Courier" w:hAnsi="Courier"/>
        </w:rPr>
      </w:pPr>
      <w:r w:rsidRPr="001A4C0D">
        <w:rPr>
          <w:rFonts w:ascii="Courier" w:hAnsi="Courier"/>
        </w:rPr>
        <w:t>((0,1,1,0,0,0,0,0,0,0,1,1),1),</w:t>
      </w:r>
    </w:p>
    <w:p w14:paraId="2866AC41" w14:textId="62BEED2A" w:rsidR="00E5558C" w:rsidRPr="001A4C0D" w:rsidRDefault="00E5558C" w:rsidP="00E5558C">
      <w:pPr>
        <w:rPr>
          <w:rFonts w:ascii="Courier" w:hAnsi="Courier"/>
        </w:rPr>
      </w:pPr>
      <w:r w:rsidRPr="001A4C0D">
        <w:rPr>
          <w:rFonts w:ascii="Courier" w:hAnsi="Courier"/>
        </w:rPr>
        <w:t>((0,1,0,0,0,0,1,0,0,1,0,1),1),</w:t>
      </w:r>
    </w:p>
    <w:p w14:paraId="519D53AD" w14:textId="6200E403" w:rsidR="00E5558C" w:rsidRPr="001A4C0D" w:rsidRDefault="00E5558C" w:rsidP="00E5558C">
      <w:pPr>
        <w:rPr>
          <w:rFonts w:ascii="Courier" w:hAnsi="Courier"/>
        </w:rPr>
      </w:pPr>
      <w:r w:rsidRPr="001A4C0D">
        <w:rPr>
          <w:rFonts w:ascii="Courier" w:hAnsi="Courier"/>
        </w:rPr>
        <w:t>...</w:t>
      </w:r>
    </w:p>
    <w:p w14:paraId="1B9FF183" w14:textId="66921334" w:rsidR="00E5558C" w:rsidRDefault="00E5558C" w:rsidP="00E5558C">
      <w:pPr>
        <w:rPr>
          <w:rFonts w:ascii="Times New Roman" w:hAnsi="Times New Roman" w:cs="Times New Roman"/>
        </w:rPr>
      </w:pPr>
      <w:r w:rsidRPr="001A4C0D">
        <w:rPr>
          <w:rFonts w:ascii="Courier" w:hAnsi="Courier"/>
        </w:rPr>
        <w:t>((1,0,1,0,0,0,0,0,1,0,0,1),1)]</w:t>
      </w:r>
    </w:p>
    <w:p w14:paraId="482F3234" w14:textId="77777777" w:rsidR="00732092" w:rsidRDefault="00732092" w:rsidP="00E5558C">
      <w:pPr>
        <w:rPr>
          <w:rFonts w:ascii="Times New Roman" w:hAnsi="Times New Roman" w:cs="Times New Roman"/>
        </w:rPr>
      </w:pPr>
    </w:p>
    <w:p w14:paraId="55A5BD45" w14:textId="0A945489" w:rsidR="00732092" w:rsidRDefault="00732092" w:rsidP="00E55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 povahy dát možno </w:t>
      </w:r>
      <w:proofErr w:type="spellStart"/>
      <w:r>
        <w:rPr>
          <w:rFonts w:ascii="Times New Roman" w:hAnsi="Times New Roman" w:cs="Times New Roman"/>
        </w:rPr>
        <w:t>očakávať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niektoré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závery</w:t>
      </w:r>
      <w:proofErr w:type="spellEnd"/>
      <w:r>
        <w:rPr>
          <w:rFonts w:ascii="Times New Roman" w:hAnsi="Times New Roman" w:cs="Times New Roman"/>
        </w:rPr>
        <w:t>:</w:t>
      </w:r>
    </w:p>
    <w:p w14:paraId="79E2F11C" w14:textId="77777777" w:rsidR="00A0158A" w:rsidRDefault="00A0158A" w:rsidP="00E5558C">
      <w:pPr>
        <w:rPr>
          <w:rFonts w:ascii="Times New Roman" w:hAnsi="Times New Roman" w:cs="Times New Roman"/>
        </w:rPr>
      </w:pPr>
    </w:p>
    <w:p w14:paraId="26404498" w14:textId="0A0E4A12" w:rsidR="00732092" w:rsidRDefault="00732092" w:rsidP="00E55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základe </w:t>
      </w:r>
      <w:proofErr w:type="spellStart"/>
      <w:r>
        <w:rPr>
          <w:rFonts w:ascii="Times New Roman" w:hAnsi="Times New Roman" w:cs="Times New Roman"/>
        </w:rPr>
        <w:t>skúseností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komunikácie</w:t>
      </w:r>
      <w:proofErr w:type="spellEnd"/>
      <w:r>
        <w:rPr>
          <w:rFonts w:ascii="Times New Roman" w:hAnsi="Times New Roman" w:cs="Times New Roman"/>
        </w:rPr>
        <w:t xml:space="preserve"> s </w:t>
      </w:r>
      <w:proofErr w:type="spellStart"/>
      <w:r>
        <w:rPr>
          <w:rFonts w:ascii="Times New Roman" w:hAnsi="Times New Roman" w:cs="Times New Roman"/>
        </w:rPr>
        <w:t>oddelením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predaja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najčastejšei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odchádzajúci</w:t>
      </w:r>
      <w:proofErr w:type="spellEnd"/>
      <w:r>
        <w:rPr>
          <w:rFonts w:ascii="Times New Roman" w:hAnsi="Times New Roman" w:cs="Times New Roman"/>
        </w:rPr>
        <w:t xml:space="preserve"> sú klienti, </w:t>
      </w:r>
      <w:proofErr w:type="spellStart"/>
      <w:r>
        <w:rPr>
          <w:rFonts w:ascii="Times New Roman" w:hAnsi="Times New Roman" w:cs="Times New Roman"/>
        </w:rPr>
        <w:t>ktorí</w:t>
      </w:r>
      <w:proofErr w:type="spellEnd"/>
      <w:r>
        <w:rPr>
          <w:rFonts w:ascii="Times New Roman" w:hAnsi="Times New Roman" w:cs="Times New Roman"/>
        </w:rPr>
        <w:t xml:space="preserve"> sú </w:t>
      </w:r>
      <w:proofErr w:type="spellStart"/>
      <w:r>
        <w:rPr>
          <w:rFonts w:ascii="Times New Roman" w:hAnsi="Times New Roman" w:cs="Times New Roman"/>
        </w:rPr>
        <w:t>tesne</w:t>
      </w:r>
      <w:proofErr w:type="spellEnd"/>
      <w:r>
        <w:rPr>
          <w:rFonts w:ascii="Times New Roman" w:hAnsi="Times New Roman" w:cs="Times New Roman"/>
        </w:rPr>
        <w:t xml:space="preserve"> po konci </w:t>
      </w:r>
      <w:proofErr w:type="spellStart"/>
      <w:r>
        <w:rPr>
          <w:rFonts w:ascii="Times New Roman" w:hAnsi="Times New Roman" w:cs="Times New Roman"/>
        </w:rPr>
        <w:t>prvej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viazanosti</w:t>
      </w:r>
      <w:proofErr w:type="spellEnd"/>
      <w:r>
        <w:rPr>
          <w:rFonts w:ascii="Times New Roman" w:hAnsi="Times New Roman" w:cs="Times New Roman"/>
        </w:rPr>
        <w:t>, teda v </w:t>
      </w:r>
      <w:proofErr w:type="spellStart"/>
      <w:r>
        <w:rPr>
          <w:rFonts w:ascii="Times New Roman" w:hAnsi="Times New Roman" w:cs="Times New Roman"/>
        </w:rPr>
        <w:t>dĺžke</w:t>
      </w:r>
      <w:proofErr w:type="spellEnd"/>
      <w:r>
        <w:rPr>
          <w:rFonts w:ascii="Times New Roman" w:hAnsi="Times New Roman" w:cs="Times New Roman"/>
        </w:rPr>
        <w:t xml:space="preserve"> kontraktu (1-3 roky), sú mužského </w:t>
      </w:r>
      <w:proofErr w:type="spellStart"/>
      <w:r>
        <w:rPr>
          <w:rFonts w:ascii="Times New Roman" w:hAnsi="Times New Roman" w:cs="Times New Roman"/>
        </w:rPr>
        <w:t>pohlavia</w:t>
      </w:r>
      <w:proofErr w:type="spellEnd"/>
      <w:r>
        <w:rPr>
          <w:rFonts w:ascii="Times New Roman" w:hAnsi="Times New Roman" w:cs="Times New Roman"/>
        </w:rPr>
        <w:t xml:space="preserve">, vysokoškolsky </w:t>
      </w:r>
      <w:proofErr w:type="spellStart"/>
      <w:r>
        <w:rPr>
          <w:rFonts w:ascii="Times New Roman" w:hAnsi="Times New Roman" w:cs="Times New Roman"/>
        </w:rPr>
        <w:t>vzdelaní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žijú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väčších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mestách</w:t>
      </w:r>
      <w:proofErr w:type="spellEnd"/>
      <w:r>
        <w:rPr>
          <w:rFonts w:ascii="Times New Roman" w:hAnsi="Times New Roman" w:cs="Times New Roman"/>
        </w:rPr>
        <w:t xml:space="preserve"> a sú </w:t>
      </w:r>
      <w:proofErr w:type="spellStart"/>
      <w:r>
        <w:rPr>
          <w:rFonts w:ascii="Times New Roman" w:hAnsi="Times New Roman" w:cs="Times New Roman"/>
        </w:rPr>
        <w:t>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vekocom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rozpätí</w:t>
      </w:r>
      <w:proofErr w:type="spellEnd"/>
      <w:r>
        <w:rPr>
          <w:rFonts w:ascii="Times New Roman" w:hAnsi="Times New Roman" w:cs="Times New Roman"/>
        </w:rPr>
        <w:t xml:space="preserve"> 18-30 </w:t>
      </w:r>
      <w:proofErr w:type="spellStart"/>
      <w:r>
        <w:rPr>
          <w:rFonts w:ascii="Times New Roman" w:hAnsi="Times New Roman" w:cs="Times New Roman"/>
        </w:rPr>
        <w:t>rokov</w:t>
      </w:r>
      <w:proofErr w:type="spellEnd"/>
      <w:r>
        <w:rPr>
          <w:rFonts w:ascii="Times New Roman" w:hAnsi="Times New Roman" w:cs="Times New Roman"/>
        </w:rPr>
        <w:t>.</w:t>
      </w:r>
    </w:p>
    <w:p w14:paraId="5E374992" w14:textId="77777777" w:rsidR="00732092" w:rsidRDefault="00732092" w:rsidP="00E5558C">
      <w:pPr>
        <w:rPr>
          <w:rFonts w:ascii="Times New Roman" w:hAnsi="Times New Roman" w:cs="Times New Roman"/>
        </w:rPr>
      </w:pPr>
    </w:p>
    <w:p w14:paraId="613C5AD2" w14:textId="02F0E5D2" w:rsidR="00732092" w:rsidRDefault="00732092" w:rsidP="00E555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Podľa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informácií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spoločnosti</w:t>
      </w:r>
      <w:proofErr w:type="spellEnd"/>
      <w:r>
        <w:rPr>
          <w:rFonts w:ascii="Times New Roman" w:hAnsi="Times New Roman" w:cs="Times New Roman"/>
        </w:rPr>
        <w:t xml:space="preserve"> sú </w:t>
      </w:r>
      <w:proofErr w:type="spellStart"/>
      <w:r>
        <w:rPr>
          <w:rFonts w:ascii="Times New Roman" w:hAnsi="Times New Roman" w:cs="Times New Roman"/>
        </w:rPr>
        <w:t>takýto</w:t>
      </w:r>
      <w:proofErr w:type="spellEnd"/>
      <w:r>
        <w:rPr>
          <w:rFonts w:ascii="Times New Roman" w:hAnsi="Times New Roman" w:cs="Times New Roman"/>
        </w:rPr>
        <w:t xml:space="preserve"> klienti </w:t>
      </w:r>
      <w:proofErr w:type="spellStart"/>
      <w:r>
        <w:rPr>
          <w:rFonts w:ascii="Times New Roman" w:hAnsi="Times New Roman" w:cs="Times New Roman"/>
        </w:rPr>
        <w:t>najnáchylnejší</w:t>
      </w:r>
      <w:proofErr w:type="spellEnd"/>
      <w:r>
        <w:rPr>
          <w:rFonts w:ascii="Times New Roman" w:hAnsi="Times New Roman" w:cs="Times New Roman"/>
        </w:rPr>
        <w:t xml:space="preserve"> na odchod ku </w:t>
      </w:r>
      <w:proofErr w:type="spellStart"/>
      <w:r>
        <w:rPr>
          <w:rFonts w:ascii="Times New Roman" w:hAnsi="Times New Roman" w:cs="Times New Roman"/>
        </w:rPr>
        <w:t>konkurencii</w:t>
      </w:r>
      <w:proofErr w:type="spellEnd"/>
      <w:r>
        <w:rPr>
          <w:rFonts w:ascii="Times New Roman" w:hAnsi="Times New Roman" w:cs="Times New Roman"/>
        </w:rPr>
        <w:t xml:space="preserve">, no </w:t>
      </w:r>
      <w:proofErr w:type="spellStart"/>
      <w:r>
        <w:rPr>
          <w:rFonts w:ascii="Times New Roman" w:hAnsi="Times New Roman" w:cs="Times New Roman"/>
        </w:rPr>
        <w:t>nepredstavujú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extrémne</w:t>
      </w:r>
      <w:proofErr w:type="spellEnd"/>
      <w:r>
        <w:rPr>
          <w:rFonts w:ascii="Times New Roman" w:hAnsi="Times New Roman" w:cs="Times New Roman"/>
        </w:rPr>
        <w:t xml:space="preserve"> odlišen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chovajúcu</w:t>
      </w:r>
      <w:proofErr w:type="spellEnd"/>
      <w:r>
        <w:rPr>
          <w:rFonts w:ascii="Times New Roman" w:hAnsi="Times New Roman" w:cs="Times New Roman"/>
        </w:rPr>
        <w:t xml:space="preserve"> množinu. </w:t>
      </w:r>
      <w:proofErr w:type="spellStart"/>
      <w:r>
        <w:rPr>
          <w:rFonts w:ascii="Times New Roman" w:hAnsi="Times New Roman" w:cs="Times New Roman"/>
        </w:rPr>
        <w:t>Rozdiel</w:t>
      </w:r>
      <w:proofErr w:type="spellEnd"/>
      <w:r>
        <w:rPr>
          <w:rFonts w:ascii="Times New Roman" w:hAnsi="Times New Roman" w:cs="Times New Roman"/>
        </w:rPr>
        <w:t xml:space="preserve"> v migrovaní u nich a u množiny </w:t>
      </w:r>
      <w:proofErr w:type="spellStart"/>
      <w:r>
        <w:rPr>
          <w:rFonts w:ascii="Times New Roman" w:hAnsi="Times New Roman" w:cs="Times New Roman"/>
        </w:rPr>
        <w:t>rovnakej</w:t>
      </w:r>
      <w:proofErr w:type="spellEnd"/>
      <w:r>
        <w:rPr>
          <w:rFonts w:ascii="Times New Roman" w:hAnsi="Times New Roman" w:cs="Times New Roman"/>
        </w:rPr>
        <w:t xml:space="preserve">, resp. </w:t>
      </w:r>
      <w:proofErr w:type="spellStart"/>
      <w:r>
        <w:rPr>
          <w:rFonts w:ascii="Times New Roman" w:hAnsi="Times New Roman" w:cs="Times New Roman"/>
        </w:rPr>
        <w:t>dolišujúcej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iba</w:t>
      </w:r>
      <w:proofErr w:type="spellEnd"/>
      <w:r>
        <w:rPr>
          <w:rFonts w:ascii="Times New Roman" w:hAnsi="Times New Roman" w:cs="Times New Roman"/>
        </w:rPr>
        <w:t xml:space="preserve"> ženským pohlavím je </w:t>
      </w:r>
      <w:proofErr w:type="spellStart"/>
      <w:r>
        <w:rPr>
          <w:rFonts w:ascii="Times New Roman" w:hAnsi="Times New Roman" w:cs="Times New Roman"/>
        </w:rPr>
        <w:t>niekoľko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percentný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niekoľko</w:t>
      </w:r>
      <w:proofErr w:type="spellEnd"/>
      <w:r>
        <w:rPr>
          <w:rFonts w:ascii="Times New Roman" w:hAnsi="Times New Roman" w:cs="Times New Roman"/>
        </w:rPr>
        <w:t xml:space="preserve"> násobný.</w:t>
      </w:r>
    </w:p>
    <w:p w14:paraId="3095EEA4" w14:textId="6FD920B3" w:rsidR="00732092" w:rsidRPr="00732092" w:rsidRDefault="00732092" w:rsidP="00E55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základe </w:t>
      </w:r>
      <w:proofErr w:type="spellStart"/>
      <w:r>
        <w:rPr>
          <w:rFonts w:ascii="Times New Roman" w:hAnsi="Times New Roman" w:cs="Times New Roman"/>
        </w:rPr>
        <w:t>týchto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postulátov</w:t>
      </w:r>
      <w:proofErr w:type="spellEnd"/>
      <w:r>
        <w:rPr>
          <w:rFonts w:ascii="Times New Roman" w:hAnsi="Times New Roman" w:cs="Times New Roman"/>
        </w:rPr>
        <w:t xml:space="preserve"> budeme </w:t>
      </w:r>
      <w:proofErr w:type="spellStart"/>
      <w:r>
        <w:rPr>
          <w:rFonts w:ascii="Times New Roman" w:hAnsi="Times New Roman" w:cs="Times New Roman"/>
        </w:rPr>
        <w:t>nazerať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dáta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ktoré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budú</w:t>
      </w:r>
      <w:proofErr w:type="spellEnd"/>
      <w:r>
        <w:rPr>
          <w:rFonts w:ascii="Times New Roman" w:hAnsi="Times New Roman" w:cs="Times New Roman"/>
        </w:rPr>
        <w:t xml:space="preserve"> v časti </w:t>
      </w:r>
      <w:proofErr w:type="spellStart"/>
      <w:r>
        <w:rPr>
          <w:rFonts w:ascii="Times New Roman" w:hAnsi="Times New Roman" w:cs="Times New Roman"/>
        </w:rPr>
        <w:t>Testovanie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podrobnejšie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overené</w:t>
      </w:r>
      <w:proofErr w:type="spellEnd"/>
      <w:r>
        <w:rPr>
          <w:rFonts w:ascii="Times New Roman" w:hAnsi="Times New Roman" w:cs="Times New Roman"/>
        </w:rPr>
        <w:t>.</w:t>
      </w:r>
    </w:p>
    <w:p w14:paraId="6505817E" w14:textId="2737E93B" w:rsidR="005138E8" w:rsidRDefault="005138E8" w:rsidP="005138E8">
      <w:pPr>
        <w:pStyle w:val="Heading1"/>
      </w:pPr>
      <w:proofErr w:type="spellStart"/>
      <w:r>
        <w:t>Použitie</w:t>
      </w:r>
      <w:proofErr w:type="spellEnd"/>
      <w:r>
        <w:t xml:space="preserve"> </w:t>
      </w:r>
      <w:proofErr w:type="spellStart"/>
      <w:r>
        <w:t>siete</w:t>
      </w:r>
      <w:proofErr w:type="spellEnd"/>
    </w:p>
    <w:p w14:paraId="26FB4737" w14:textId="77777777" w:rsidR="005138E8" w:rsidRDefault="005138E8" w:rsidP="005138E8"/>
    <w:p w14:paraId="10E7C719" w14:textId="4D30C017" w:rsidR="005138E8" w:rsidRDefault="005138E8" w:rsidP="005138E8">
      <w:proofErr w:type="spellStart"/>
      <w:r>
        <w:t>Riešenie</w:t>
      </w:r>
      <w:proofErr w:type="spellEnd"/>
      <w:r>
        <w:t xml:space="preserve"> je implementované </w:t>
      </w:r>
      <w:proofErr w:type="spellStart"/>
      <w:r>
        <w:t>ako</w:t>
      </w:r>
      <w:proofErr w:type="spellEnd"/>
      <w:r>
        <w:t xml:space="preserve"> konzolová </w:t>
      </w:r>
      <w:proofErr w:type="spellStart"/>
      <w:r>
        <w:t>aplikácia</w:t>
      </w:r>
      <w:proofErr w:type="spellEnd"/>
      <w:r>
        <w:t xml:space="preserve"> v jazyku python, </w:t>
      </w:r>
      <w:proofErr w:type="spellStart"/>
      <w:r>
        <w:t>spstenie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 a </w:t>
      </w:r>
      <w:proofErr w:type="spellStart"/>
      <w:r>
        <w:t>natrénovanie</w:t>
      </w:r>
      <w:proofErr w:type="spellEnd"/>
      <w:r>
        <w:t xml:space="preserve"> je realizované </w:t>
      </w:r>
      <w:proofErr w:type="spellStart"/>
      <w:r>
        <w:t>zadaním</w:t>
      </w:r>
      <w:proofErr w:type="spellEnd"/>
      <w:r>
        <w:t xml:space="preserve"> </w:t>
      </w:r>
      <w:proofErr w:type="spellStart"/>
      <w:r>
        <w:t>príkazu</w:t>
      </w:r>
      <w:proofErr w:type="spellEnd"/>
      <w:r>
        <w:t xml:space="preserve">, s konfigurovatelnou množinou </w:t>
      </w:r>
      <w:proofErr w:type="spellStart"/>
      <w:r>
        <w:t>atribútou</w:t>
      </w:r>
      <w:proofErr w:type="spellEnd"/>
      <w:r>
        <w:t xml:space="preserve"> </w:t>
      </w:r>
      <w:proofErr w:type="spellStart"/>
      <w:r>
        <w:t>špecifikujúccih</w:t>
      </w:r>
      <w:proofErr w:type="spellEnd"/>
      <w:r>
        <w:t xml:space="preserve"> jednotlivé parametre </w:t>
      </w:r>
      <w:proofErr w:type="spellStart"/>
      <w:r>
        <w:t>pre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siete</w:t>
      </w:r>
      <w:proofErr w:type="spellEnd"/>
      <w:r>
        <w:t>.</w:t>
      </w:r>
    </w:p>
    <w:p w14:paraId="4712ADD5" w14:textId="77777777" w:rsidR="00DC5838" w:rsidRDefault="00DC5838" w:rsidP="005138E8">
      <w:pPr>
        <w:rPr>
          <w:rFonts w:ascii="Times New Roman" w:hAnsi="Times New Roman" w:cs="Times New Roman"/>
          <w:color w:val="2FFF12"/>
          <w:lang w:val="en-US"/>
        </w:rPr>
      </w:pPr>
    </w:p>
    <w:p w14:paraId="27B783FC" w14:textId="21DA198B" w:rsidR="00064E9F" w:rsidRDefault="00DC5838" w:rsidP="005138E8">
      <w:pPr>
        <w:rPr>
          <w:rFonts w:ascii="Times New Roman" w:hAnsi="Times New Roman" w:cs="Times New Roman"/>
          <w:color w:val="2FFF12"/>
          <w:lang w:val="en-US"/>
        </w:rPr>
      </w:pPr>
      <w:r>
        <w:rPr>
          <w:rFonts w:ascii="Times New Roman" w:hAnsi="Times New Roman" w:cs="Times New Roman"/>
          <w:noProof/>
          <w:color w:val="2FFF12"/>
          <w:lang w:val="en-US"/>
        </w:rPr>
        <w:drawing>
          <wp:inline distT="0" distB="0" distL="0" distR="0" wp14:anchorId="10A3E0D2" wp14:editId="1876D51B">
            <wp:extent cx="4804410" cy="232410"/>
            <wp:effectExtent l="0" t="0" r="0" b="0"/>
            <wp:docPr id="3" name="Picture 3" descr="Macintosh HD:Users:matoc:Desktop:Snímka obrazovky 2014-03-18 o 20.2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oc:Desktop:Snímka obrazovky 2014-03-18 o 20.28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9108" w14:textId="77777777" w:rsidR="00DC5838" w:rsidRDefault="00DC5838" w:rsidP="005138E8"/>
    <w:p w14:paraId="464F2D6B" w14:textId="374B3171" w:rsidR="00064E9F" w:rsidRDefault="00064E9F" w:rsidP="00DC5838">
      <w:pPr>
        <w:pStyle w:val="Heading3"/>
      </w:pPr>
      <w:r>
        <w:t xml:space="preserve">Parametre: </w:t>
      </w:r>
    </w:p>
    <w:p w14:paraId="104EBA3B" w14:textId="35FB9AFA" w:rsidR="00064E9F" w:rsidRDefault="00064E9F" w:rsidP="005138E8">
      <w:proofErr w:type="spellStart"/>
      <w:r>
        <w:t>xor</w:t>
      </w:r>
      <w:proofErr w:type="spellEnd"/>
      <w:r>
        <w:t>/parity/</w:t>
      </w:r>
      <w:proofErr w:type="spellStart"/>
      <w:r>
        <w:t>telco</w:t>
      </w:r>
      <w:proofErr w:type="spellEnd"/>
      <w:r>
        <w:t xml:space="preserve"> – definuje s </w:t>
      </w:r>
      <w:proofErr w:type="spellStart"/>
      <w:r>
        <w:t>akými</w:t>
      </w:r>
      <w:proofErr w:type="spellEnd"/>
      <w:r>
        <w:t xml:space="preserve"> </w:t>
      </w:r>
      <w:proofErr w:type="spellStart"/>
      <w:r>
        <w:t>dátami</w:t>
      </w:r>
      <w:proofErr w:type="spellEnd"/>
      <w:r>
        <w:t xml:space="preserve"> bude </w:t>
      </w:r>
      <w:proofErr w:type="spellStart"/>
      <w:r>
        <w:t>sieť</w:t>
      </w:r>
      <w:proofErr w:type="spellEnd"/>
      <w:r>
        <w:t xml:space="preserve"> </w:t>
      </w:r>
      <w:proofErr w:type="spellStart"/>
      <w:r>
        <w:t>pracovať</w:t>
      </w:r>
      <w:proofErr w:type="spellEnd"/>
    </w:p>
    <w:p w14:paraId="10753374" w14:textId="62356D1B" w:rsidR="00064E9F" w:rsidRDefault="00064E9F" w:rsidP="005138E8"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– </w:t>
      </w:r>
      <w:proofErr w:type="spellStart"/>
      <w:r>
        <w:t>učiaci</w:t>
      </w:r>
      <w:proofErr w:type="spellEnd"/>
      <w:r>
        <w:t xml:space="preserve"> faktor</w:t>
      </w:r>
    </w:p>
    <w:p w14:paraId="7DFCB194" w14:textId="53C66B8F" w:rsidR="00064E9F" w:rsidRDefault="00064E9F" w:rsidP="005138E8">
      <w:proofErr w:type="spellStart"/>
      <w:r>
        <w:t>momentum</w:t>
      </w:r>
      <w:proofErr w:type="spellEnd"/>
    </w:p>
    <w:p w14:paraId="36A785D7" w14:textId="589B33B4" w:rsidR="00064E9F" w:rsidRDefault="00064E9F" w:rsidP="005138E8">
      <w:proofErr w:type="spellStart"/>
      <w:r>
        <w:t>maximálny</w:t>
      </w:r>
      <w:proofErr w:type="spellEnd"/>
      <w:r>
        <w:t xml:space="preserve"> počet </w:t>
      </w:r>
      <w:proofErr w:type="spellStart"/>
      <w:r>
        <w:t>iterácií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 </w:t>
      </w:r>
      <w:proofErr w:type="spellStart"/>
      <w:r>
        <w:t>siete</w:t>
      </w:r>
      <w:proofErr w:type="spellEnd"/>
    </w:p>
    <w:p w14:paraId="571841A5" w14:textId="2728695F" w:rsidR="00064E9F" w:rsidRDefault="00064E9F" w:rsidP="005138E8">
      <w:r>
        <w:t xml:space="preserve">počet vstupných </w:t>
      </w:r>
      <w:proofErr w:type="spellStart"/>
      <w:r>
        <w:t>neurónov</w:t>
      </w:r>
      <w:proofErr w:type="spellEnd"/>
    </w:p>
    <w:p w14:paraId="64C9A76A" w14:textId="6B2AB42E" w:rsidR="00064E9F" w:rsidRPr="00064E9F" w:rsidRDefault="00064E9F" w:rsidP="005138E8">
      <w:pPr>
        <w:rPr>
          <w:rFonts w:ascii="Times New Roman" w:hAnsi="Times New Roman" w:cs="Times New Roman"/>
        </w:rPr>
      </w:pPr>
      <w:r>
        <w:t xml:space="preserve">počet </w:t>
      </w:r>
      <w:proofErr w:type="spellStart"/>
      <w:r>
        <w:t>neurónov</w:t>
      </w:r>
      <w:proofErr w:type="spellEnd"/>
      <w:r>
        <w:t xml:space="preserve"> v </w:t>
      </w:r>
      <w:proofErr w:type="spellStart"/>
      <w:r>
        <w:t>sktyrej</w:t>
      </w:r>
      <w:proofErr w:type="spellEnd"/>
      <w:r>
        <w:t xml:space="preserve"> </w:t>
      </w:r>
      <w:proofErr w:type="spellStart"/>
      <w:r>
        <w:t>vrstve</w:t>
      </w:r>
      <w:proofErr w:type="spellEnd"/>
    </w:p>
    <w:p w14:paraId="23C40FC4" w14:textId="77777777" w:rsidR="00074751" w:rsidRDefault="00074751" w:rsidP="00C20DA5">
      <w:pPr>
        <w:pStyle w:val="Heading1"/>
      </w:pPr>
    </w:p>
    <w:p w14:paraId="7E32090A" w14:textId="77777777" w:rsidR="004C173F" w:rsidRDefault="004C173F" w:rsidP="00C20DA5">
      <w:pPr>
        <w:pStyle w:val="Heading1"/>
      </w:pPr>
      <w:proofErr w:type="spellStart"/>
      <w:r>
        <w:t>Testovanie</w:t>
      </w:r>
      <w:proofErr w:type="spellEnd"/>
    </w:p>
    <w:p w14:paraId="6091BDDD" w14:textId="77777777" w:rsidR="004C173F" w:rsidRDefault="00C20DA5" w:rsidP="00C20DA5">
      <w:pPr>
        <w:pStyle w:val="Heading2"/>
      </w:pPr>
      <w:r>
        <w:t>XOR</w:t>
      </w:r>
    </w:p>
    <w:p w14:paraId="522DC397" w14:textId="77777777" w:rsidR="004C173F" w:rsidRDefault="00C20DA5" w:rsidP="00C20DA5">
      <w:pPr>
        <w:pStyle w:val="Heading2"/>
      </w:pPr>
      <w:r>
        <w:t>P</w:t>
      </w:r>
      <w:r w:rsidR="004C173F">
        <w:t>arita</w:t>
      </w:r>
    </w:p>
    <w:p w14:paraId="40B55ECF" w14:textId="77777777" w:rsidR="004C173F" w:rsidRDefault="00C20DA5" w:rsidP="00C20DA5">
      <w:pPr>
        <w:pStyle w:val="Heading2"/>
      </w:pPr>
      <w:proofErr w:type="spellStart"/>
      <w:r>
        <w:t>Telco</w:t>
      </w:r>
      <w:proofErr w:type="spellEnd"/>
      <w:r>
        <w:t xml:space="preserve"> </w:t>
      </w:r>
      <w:proofErr w:type="spellStart"/>
      <w:r>
        <w:t>dáta</w:t>
      </w:r>
      <w:bookmarkStart w:id="0" w:name="_GoBack"/>
      <w:bookmarkEnd w:id="0"/>
      <w:proofErr w:type="spellEnd"/>
    </w:p>
    <w:p w14:paraId="3094B6CC" w14:textId="77777777" w:rsidR="00C67BAB" w:rsidRDefault="00C67BAB" w:rsidP="00C67BAB"/>
    <w:p w14:paraId="543575F1" w14:textId="21FA837B" w:rsidR="00C67BAB" w:rsidRPr="00C67BAB" w:rsidRDefault="00C67BAB" w:rsidP="00C67BAB">
      <w:pPr>
        <w:pStyle w:val="Heading1"/>
      </w:pPr>
      <w:proofErr w:type="spellStart"/>
      <w:r>
        <w:t>Zhodnotenie</w:t>
      </w:r>
      <w:proofErr w:type="spellEnd"/>
    </w:p>
    <w:sectPr w:rsidR="00C67BAB" w:rsidRPr="00C67BAB" w:rsidSect="009508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31F3"/>
    <w:multiLevelType w:val="hybridMultilevel"/>
    <w:tmpl w:val="C4D6019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3F"/>
    <w:rsid w:val="00064E9F"/>
    <w:rsid w:val="00074751"/>
    <w:rsid w:val="00162BDC"/>
    <w:rsid w:val="001A3C91"/>
    <w:rsid w:val="001A4C0D"/>
    <w:rsid w:val="0023762A"/>
    <w:rsid w:val="004C173F"/>
    <w:rsid w:val="004F42E7"/>
    <w:rsid w:val="005138E8"/>
    <w:rsid w:val="005804B6"/>
    <w:rsid w:val="00732092"/>
    <w:rsid w:val="00860ADD"/>
    <w:rsid w:val="009508B7"/>
    <w:rsid w:val="00A0158A"/>
    <w:rsid w:val="00AB60FC"/>
    <w:rsid w:val="00B2525C"/>
    <w:rsid w:val="00B4507D"/>
    <w:rsid w:val="00C20DA5"/>
    <w:rsid w:val="00C67BAB"/>
    <w:rsid w:val="00DC5838"/>
    <w:rsid w:val="00DE2AFB"/>
    <w:rsid w:val="00E5558C"/>
    <w:rsid w:val="00E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727E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D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C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0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C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AFB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FB"/>
    <w:rPr>
      <w:rFonts w:ascii="Lucida Grande CE" w:hAnsi="Lucida Grande CE" w:cs="Lucida Grande CE"/>
      <w:sz w:val="18"/>
      <w:szCs w:val="18"/>
    </w:rPr>
  </w:style>
  <w:style w:type="paragraph" w:customStyle="1" w:styleId="normal0">
    <w:name w:val="normal"/>
    <w:rsid w:val="00AB60FC"/>
    <w:pPr>
      <w:spacing w:line="276" w:lineRule="auto"/>
    </w:pPr>
    <w:rPr>
      <w:rFonts w:ascii="Arial" w:eastAsia="Arial" w:hAnsi="Arial" w:cs="Arial"/>
      <w:color w:val="000000"/>
      <w:sz w:val="22"/>
      <w:szCs w:val="22"/>
      <w:lang w:val="sk-SK" w:eastAsia="sk-S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D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C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0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C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AFB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FB"/>
    <w:rPr>
      <w:rFonts w:ascii="Lucida Grande CE" w:hAnsi="Lucida Grande CE" w:cs="Lucida Grande CE"/>
      <w:sz w:val="18"/>
      <w:szCs w:val="18"/>
    </w:rPr>
  </w:style>
  <w:style w:type="paragraph" w:customStyle="1" w:styleId="normal0">
    <w:name w:val="normal"/>
    <w:rsid w:val="00AB60FC"/>
    <w:pPr>
      <w:spacing w:line="276" w:lineRule="auto"/>
    </w:pPr>
    <w:rPr>
      <w:rFonts w:ascii="Arial" w:eastAsia="Arial" w:hAnsi="Arial" w:cs="Arial"/>
      <w:color w:val="000000"/>
      <w:sz w:val="22"/>
      <w:szCs w:val="2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435</Words>
  <Characters>2482</Characters>
  <Application>Microsoft Macintosh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Certek</dc:creator>
  <cp:keywords/>
  <dc:description/>
  <cp:lastModifiedBy>Martin Certek</cp:lastModifiedBy>
  <cp:revision>19</cp:revision>
  <dcterms:created xsi:type="dcterms:W3CDTF">2014-03-18T17:38:00Z</dcterms:created>
  <dcterms:modified xsi:type="dcterms:W3CDTF">2014-03-21T15:39:00Z</dcterms:modified>
</cp:coreProperties>
</file>