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36F" w:rsidRDefault="0012036F" w:rsidP="0012036F">
      <w:pPr>
        <w:jc w:val="center"/>
        <w:rPr>
          <w:b/>
          <w:lang w:val="es-ES"/>
        </w:rPr>
      </w:pPr>
      <w:r w:rsidRPr="0012036F">
        <w:rPr>
          <w:b/>
          <w:lang w:val="es-ES"/>
        </w:rPr>
        <w:t>Hoja de requerimientos V1</w:t>
      </w:r>
    </w:p>
    <w:p w:rsidR="0012036F" w:rsidRPr="0012036F" w:rsidRDefault="0012036F" w:rsidP="0012036F">
      <w:pPr>
        <w:rPr>
          <w:b/>
          <w:lang w:val="es-ES"/>
        </w:rPr>
      </w:pPr>
      <w:r w:rsidRPr="0012036F">
        <w:rPr>
          <w:b/>
          <w:lang w:val="es-ES"/>
        </w:rPr>
        <w:br/>
        <w:t>Reunión 1</w:t>
      </w:r>
      <w:r w:rsidRPr="0012036F">
        <w:rPr>
          <w:b/>
          <w:lang w:val="es-ES"/>
        </w:rPr>
        <w:br/>
      </w:r>
      <w:r>
        <w:rPr>
          <w:b/>
          <w:lang w:val="es-ES"/>
        </w:rPr>
        <w:t>E</w:t>
      </w:r>
      <w:r w:rsidRPr="0012036F">
        <w:rPr>
          <w:b/>
          <w:lang w:val="es-ES"/>
        </w:rPr>
        <w:t>licitación de requisitos V1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permitir registrar a un nuevo usuario teniendo en cuenta los siguientes parámetros (Nombre centro de distribución, código ARCH, código único, correo y contraseña)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permitir el ingreso mediante usuario y contraseña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verificar las credenciales mediante algún método de autenticación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permitir seleccionar el centro de distribución al que se encuentren acreditadas esas credenciales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crear una marca temporal al momento de que se ingrese al mismo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permitir el ingreso de fecha y hora en la que se registra el stock teniendo un límite a 10 días previos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bloquear el ingreso del stock de un día ya reportado previamente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registrar al menos un producto, con su respectivo stock, registrando únicamente números enteros</w:t>
      </w:r>
    </w:p>
    <w:p w:rsidR="0012036F" w:rsidRP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implementar una aceptación de la información, en donde se dé a conocer que la información ingresada es real a la situación actual</w:t>
      </w:r>
    </w:p>
    <w:p w:rsidR="0012036F" w:rsidRDefault="0012036F" w:rsidP="0012036F">
      <w:pPr>
        <w:pStyle w:val="Prrafodelista"/>
        <w:numPr>
          <w:ilvl w:val="0"/>
          <w:numId w:val="1"/>
        </w:numPr>
        <w:rPr>
          <w:lang w:val="es-ES"/>
        </w:rPr>
      </w:pPr>
      <w:r w:rsidRPr="0012036F">
        <w:rPr>
          <w:lang w:val="es-ES"/>
        </w:rPr>
        <w:t>El sistema deberá utilizar el logo de la institución y los colores que represente a la misma</w:t>
      </w:r>
    </w:p>
    <w:p w:rsidR="0012036F" w:rsidRPr="0012036F" w:rsidRDefault="0012036F" w:rsidP="0012036F">
      <w:pPr>
        <w:ind w:left="360"/>
        <w:rPr>
          <w:lang w:val="es-ES"/>
        </w:rPr>
      </w:pPr>
      <w:bookmarkStart w:id="0" w:name="_GoBack"/>
      <w:bookmarkEnd w:id="0"/>
    </w:p>
    <w:p w:rsidR="0012036F" w:rsidRPr="0012036F" w:rsidRDefault="0012036F">
      <w:pPr>
        <w:rPr>
          <w:lang w:val="es-ES"/>
        </w:rPr>
      </w:pPr>
    </w:p>
    <w:sectPr w:rsidR="0012036F" w:rsidRPr="001203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C4692"/>
    <w:multiLevelType w:val="hybridMultilevel"/>
    <w:tmpl w:val="3934F6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36F"/>
    <w:rsid w:val="0012036F"/>
    <w:rsid w:val="0098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92001E1-D6B1-4CEC-B771-E9C3C596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03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Eduardo Sandoval Moscoso</dc:creator>
  <cp:keywords/>
  <dc:description/>
  <cp:lastModifiedBy>Esteban Eduardo Sandoval Moscoso</cp:lastModifiedBy>
  <cp:revision>1</cp:revision>
  <dcterms:created xsi:type="dcterms:W3CDTF">2026-08-25T15:00:00Z</dcterms:created>
  <dcterms:modified xsi:type="dcterms:W3CDTF">2026-08-25T15:10:00Z</dcterms:modified>
</cp:coreProperties>
</file>