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A4" w:rsidRDefault="006D01A4">
      <w:r>
        <w:t>Gestion des contraintes de validations de station Nom/Client et Code/Client et pas seulement nom et code indépendamment du client.</w:t>
      </w:r>
    </w:p>
    <w:p w:rsidR="006D01A4" w:rsidRDefault="006D01A4">
      <w:r>
        <w:t>Gestion utilisateurs</w:t>
      </w:r>
    </w:p>
    <w:p w:rsidR="006D01A4" w:rsidRDefault="006D01A4">
      <w:r>
        <w:t>Script fichier XML</w:t>
      </w:r>
    </w:p>
    <w:p w:rsidR="006D01A4" w:rsidRDefault="006D01A4">
      <w:r>
        <w:t>Enlever la possibilité de créer des capteurs</w:t>
      </w:r>
    </w:p>
    <w:p w:rsidR="006D01A4" w:rsidRDefault="006D01A4">
      <w:bookmarkStart w:id="0" w:name="_GoBack"/>
      <w:bookmarkEnd w:id="0"/>
    </w:p>
    <w:sectPr w:rsidR="006D0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F0"/>
    <w:rsid w:val="006D01A4"/>
    <w:rsid w:val="00BA44F0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F02A6-75BA-4501-86DD-A69394D0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pras</dc:creator>
  <cp:keywords/>
  <dc:description/>
  <cp:lastModifiedBy>martin pras</cp:lastModifiedBy>
  <cp:revision>2</cp:revision>
  <dcterms:created xsi:type="dcterms:W3CDTF">2015-10-27T10:00:00Z</dcterms:created>
  <dcterms:modified xsi:type="dcterms:W3CDTF">2015-10-27T10:02:00Z</dcterms:modified>
</cp:coreProperties>
</file>