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0621A" w14:textId="77777777" w:rsidR="0085670D" w:rsidRPr="0023033C" w:rsidRDefault="0085670D" w:rsidP="0085670D">
      <w:pPr>
        <w:rPr>
          <w:rFonts w:ascii="Times New Roman" w:hAnsi="Times New Roman" w:cs="Times New Roman"/>
          <w:sz w:val="28"/>
          <w:szCs w:val="28"/>
        </w:rPr>
      </w:pPr>
      <w:r w:rsidRPr="0023033C">
        <w:rPr>
          <w:rFonts w:ascii="Times New Roman" w:hAnsi="Times New Roman" w:cs="Times New Roman"/>
          <w:sz w:val="28"/>
          <w:szCs w:val="28"/>
        </w:rPr>
        <w:t>Problema 9.1.1.</w:t>
      </w:r>
    </w:p>
    <w:p w14:paraId="203BA7E8" w14:textId="05342D26" w:rsidR="0085670D" w:rsidRPr="0023033C" w:rsidRDefault="0085670D" w:rsidP="0085670D">
      <w:pPr>
        <w:rPr>
          <w:rFonts w:ascii="Times New Roman" w:hAnsi="Times New Roman" w:cs="Times New Roman"/>
          <w:sz w:val="28"/>
          <w:szCs w:val="28"/>
        </w:rPr>
      </w:pPr>
      <w:r w:rsidRPr="0023033C">
        <w:rPr>
          <w:rFonts w:ascii="Times New Roman" w:hAnsi="Times New Roman" w:cs="Times New Roman"/>
          <w:sz w:val="28"/>
          <w:szCs w:val="28"/>
        </w:rPr>
        <w:t xml:space="preserve">Folosind metoda tabelelor de adevăr </w:t>
      </w:r>
      <w:r w:rsidR="00443155" w:rsidRPr="0023033C">
        <w:rPr>
          <w:rFonts w:ascii="Times New Roman" w:hAnsi="Times New Roman" w:cs="Times New Roman"/>
          <w:sz w:val="28"/>
          <w:szCs w:val="28"/>
        </w:rPr>
        <w:t>verificați</w:t>
      </w:r>
      <w:r w:rsidRPr="0023033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2D0F5B6" w14:textId="766A623F" w:rsidR="0085670D" w:rsidRPr="0023033C" w:rsidRDefault="0085670D" w:rsidP="00443155">
      <w:pPr>
        <w:ind w:left="708"/>
        <w:rPr>
          <w:rFonts w:ascii="Times New Roman" w:hAnsi="Times New Roman" w:cs="Times New Roman"/>
          <w:sz w:val="28"/>
          <w:szCs w:val="28"/>
        </w:rPr>
      </w:pPr>
      <w:r w:rsidRPr="00A90285">
        <w:rPr>
          <w:rFonts w:ascii="Times New Roman" w:hAnsi="Times New Roman" w:cs="Times New Roman"/>
          <w:sz w:val="28"/>
          <w:szCs w:val="28"/>
        </w:rPr>
        <w:t>4. dacă se poate aplica o lege a lui De’Morgan pentru conectiva „</w:t>
      </w:r>
      <w:r w:rsidR="00A944CC" w:rsidRPr="00A90285">
        <w:rPr>
          <w:rFonts w:ascii="Times New Roman" w:hAnsi="Times New Roman" w:cs="Times New Roman"/>
          <w:sz w:val="28"/>
          <w:szCs w:val="28"/>
        </w:rPr>
        <w:t>↓</w:t>
      </w:r>
      <w:r w:rsidRPr="00A90285">
        <w:rPr>
          <w:rFonts w:ascii="Times New Roman" w:hAnsi="Times New Roman" w:cs="Times New Roman"/>
          <w:sz w:val="28"/>
          <w:szCs w:val="28"/>
        </w:rPr>
        <w:t>”:</w:t>
      </w:r>
    </w:p>
    <w:p w14:paraId="0A29152D" w14:textId="3DB4AC13" w:rsidR="001D4FAD" w:rsidRPr="0023033C" w:rsidRDefault="00CE52A4" w:rsidP="00443155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23033C">
        <w:rPr>
          <w:rFonts w:ascii="Cambria Math" w:hAnsi="Cambria Math" w:cs="Cambria Math"/>
          <w:sz w:val="28"/>
          <w:szCs w:val="28"/>
          <w:highlight w:val="yellow"/>
        </w:rPr>
        <w:t>┐</w:t>
      </w:r>
      <w:r w:rsidR="0085670D" w:rsidRPr="0023033C">
        <w:rPr>
          <w:rFonts w:ascii="Times New Roman" w:hAnsi="Times New Roman" w:cs="Times New Roman"/>
          <w:sz w:val="28"/>
          <w:szCs w:val="28"/>
          <w:highlight w:val="yellow"/>
        </w:rPr>
        <w:t xml:space="preserve">( p </w:t>
      </w:r>
      <w:r w:rsidRPr="0023033C">
        <w:rPr>
          <w:rFonts w:ascii="Times New Roman" w:hAnsi="Times New Roman" w:cs="Times New Roman"/>
          <w:sz w:val="28"/>
          <w:szCs w:val="28"/>
          <w:highlight w:val="yellow"/>
        </w:rPr>
        <w:t>↓</w:t>
      </w:r>
      <w:r w:rsidR="0085670D" w:rsidRPr="0023033C">
        <w:rPr>
          <w:rFonts w:ascii="Times New Roman" w:hAnsi="Times New Roman" w:cs="Times New Roman"/>
          <w:sz w:val="28"/>
          <w:szCs w:val="28"/>
          <w:highlight w:val="yellow"/>
        </w:rPr>
        <w:t xml:space="preserve"> q) </w:t>
      </w:r>
      <w:r w:rsidR="00273765" w:rsidRPr="0023033C">
        <w:rPr>
          <w:rFonts w:ascii="Times New Roman" w:hAnsi="Times New Roman" w:cs="Times New Roman"/>
          <w:sz w:val="28"/>
          <w:szCs w:val="28"/>
          <w:highlight w:val="yellow"/>
        </w:rPr>
        <w:t>≡ ┐</w:t>
      </w:r>
      <w:r w:rsidR="0085670D" w:rsidRPr="0023033C">
        <w:rPr>
          <w:rFonts w:ascii="Times New Roman" w:hAnsi="Times New Roman" w:cs="Times New Roman"/>
          <w:sz w:val="28"/>
          <w:szCs w:val="28"/>
          <w:highlight w:val="yellow"/>
        </w:rPr>
        <w:t xml:space="preserve">p </w:t>
      </w:r>
      <w:r w:rsidR="00273765" w:rsidRPr="0023033C">
        <w:rPr>
          <w:rFonts w:ascii="Times New Roman" w:hAnsi="Times New Roman" w:cs="Times New Roman"/>
          <w:sz w:val="28"/>
          <w:szCs w:val="28"/>
          <w:highlight w:val="yellow"/>
        </w:rPr>
        <w:t>↑</w:t>
      </w:r>
      <w:r w:rsidR="0085670D" w:rsidRPr="0023033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273765" w:rsidRPr="0023033C">
        <w:rPr>
          <w:rFonts w:ascii="Times New Roman" w:hAnsi="Times New Roman" w:cs="Times New Roman"/>
          <w:sz w:val="28"/>
          <w:szCs w:val="28"/>
          <w:highlight w:val="yellow"/>
        </w:rPr>
        <w:t>┐</w:t>
      </w:r>
      <w:r w:rsidR="0085670D" w:rsidRPr="0023033C">
        <w:rPr>
          <w:rFonts w:ascii="Times New Roman" w:hAnsi="Times New Roman" w:cs="Times New Roman"/>
          <w:sz w:val="28"/>
          <w:szCs w:val="28"/>
          <w:highlight w:val="yellow"/>
        </w:rPr>
        <w:t>q ;</w:t>
      </w:r>
    </w:p>
    <w:p w14:paraId="534511BC" w14:textId="61A21E09" w:rsidR="00443155" w:rsidRPr="0023033C" w:rsidRDefault="00443155" w:rsidP="0044315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gril"/>
        <w:tblW w:w="9067" w:type="dxa"/>
        <w:tblLayout w:type="fixed"/>
        <w:tblLook w:val="04A0" w:firstRow="1" w:lastRow="0" w:firstColumn="1" w:lastColumn="0" w:noHBand="0" w:noVBand="1"/>
      </w:tblPr>
      <w:tblGrid>
        <w:gridCol w:w="435"/>
        <w:gridCol w:w="395"/>
        <w:gridCol w:w="397"/>
        <w:gridCol w:w="1692"/>
        <w:gridCol w:w="2463"/>
        <w:gridCol w:w="567"/>
        <w:gridCol w:w="567"/>
        <w:gridCol w:w="2551"/>
      </w:tblGrid>
      <w:tr w:rsidR="00B82DDF" w:rsidRPr="0023033C" w14:paraId="61C09B94" w14:textId="58AA172E" w:rsidTr="00B82DDF">
        <w:tc>
          <w:tcPr>
            <w:tcW w:w="435" w:type="dxa"/>
          </w:tcPr>
          <w:p w14:paraId="12EA5C6E" w14:textId="77777777" w:rsidR="00B82DDF" w:rsidRPr="0023033C" w:rsidRDefault="00B82DDF" w:rsidP="00B82D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5" w:type="dxa"/>
          </w:tcPr>
          <w:p w14:paraId="2C700666" w14:textId="69483A1D" w:rsidR="00B82DDF" w:rsidRPr="0023033C" w:rsidRDefault="00B82DDF" w:rsidP="00B82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85708039"/>
            <w:r w:rsidRPr="0023033C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397" w:type="dxa"/>
          </w:tcPr>
          <w:p w14:paraId="60B2329F" w14:textId="132B1C16" w:rsidR="00B82DDF" w:rsidRPr="0023033C" w:rsidRDefault="00B82DDF" w:rsidP="00B82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033C"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692" w:type="dxa"/>
          </w:tcPr>
          <w:p w14:paraId="344B05D9" w14:textId="6F7A7665" w:rsidR="00B82DDF" w:rsidRPr="0023033C" w:rsidRDefault="00B82DDF" w:rsidP="00B82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033C">
              <w:rPr>
                <w:rFonts w:ascii="Times New Roman" w:hAnsi="Times New Roman" w:cs="Times New Roman"/>
                <w:sz w:val="28"/>
                <w:szCs w:val="28"/>
              </w:rPr>
              <w:t xml:space="preserve">p ↓ q   </w:t>
            </w:r>
            <w:r w:rsidRPr="0023033C">
              <w:rPr>
                <w:rFonts w:ascii="Times New Roman" w:hAnsi="Times New Roman" w:cs="Times New Roman"/>
                <w:sz w:val="28"/>
                <w:szCs w:val="28"/>
                <w:highlight w:val="darkGray"/>
              </w:rPr>
              <w:t xml:space="preserve">( </w:t>
            </w:r>
            <w:r w:rsidRPr="0023033C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 xml:space="preserve">≡ ┐( p </w:t>
            </w:r>
            <w:r w:rsidRPr="0023033C">
              <w:rPr>
                <w:rFonts w:ascii="Cambria Math" w:hAnsi="Cambria Math" w:cs="Cambria Math"/>
                <w:sz w:val="28"/>
                <w:szCs w:val="28"/>
                <w:highlight w:val="lightGray"/>
              </w:rPr>
              <w:t>⋁</w:t>
            </w:r>
            <w:r w:rsidRPr="0023033C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 xml:space="preserve"> q)  </w:t>
            </w:r>
            <w:r w:rsidRPr="0023033C">
              <w:rPr>
                <w:rFonts w:ascii="Times New Roman" w:hAnsi="Times New Roman" w:cs="Times New Roman"/>
                <w:sz w:val="28"/>
                <w:szCs w:val="28"/>
                <w:highlight w:val="darkGray"/>
              </w:rPr>
              <w:t>)</w:t>
            </w:r>
          </w:p>
        </w:tc>
        <w:tc>
          <w:tcPr>
            <w:tcW w:w="2463" w:type="dxa"/>
          </w:tcPr>
          <w:p w14:paraId="3D2C2628" w14:textId="746DC3FF" w:rsidR="00B82DDF" w:rsidRPr="0023033C" w:rsidRDefault="00B82DDF" w:rsidP="00B82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033C">
              <w:rPr>
                <w:rFonts w:ascii="Times New Roman" w:hAnsi="Times New Roman" w:cs="Times New Roman"/>
                <w:sz w:val="28"/>
                <w:szCs w:val="28"/>
              </w:rPr>
              <w:t xml:space="preserve">┐( p ↓ q)   </w:t>
            </w:r>
            <w:r w:rsidRPr="0023033C">
              <w:rPr>
                <w:rFonts w:ascii="Times New Roman" w:hAnsi="Times New Roman" w:cs="Times New Roman"/>
                <w:sz w:val="28"/>
                <w:szCs w:val="28"/>
                <w:highlight w:val="darkGray"/>
              </w:rPr>
              <w:t xml:space="preserve">( </w:t>
            </w:r>
            <w:r w:rsidRPr="0023033C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 xml:space="preserve">≡ ┐(┐( p </w:t>
            </w:r>
            <w:r w:rsidRPr="0023033C">
              <w:rPr>
                <w:rFonts w:ascii="Cambria Math" w:hAnsi="Cambria Math" w:cs="Cambria Math"/>
                <w:sz w:val="28"/>
                <w:szCs w:val="28"/>
                <w:highlight w:val="lightGray"/>
              </w:rPr>
              <w:t>⋁</w:t>
            </w:r>
            <w:r w:rsidRPr="0023033C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 xml:space="preserve">  q) ) ≡ </w:t>
            </w:r>
            <w:r w:rsidRPr="007018A9">
              <w:rPr>
                <w:rFonts w:ascii="Times New Roman" w:hAnsi="Times New Roman" w:cs="Times New Roman"/>
                <w:color w:val="00B050"/>
                <w:sz w:val="28"/>
                <w:szCs w:val="28"/>
                <w:highlight w:val="lightGray"/>
              </w:rPr>
              <w:t xml:space="preserve">p </w:t>
            </w:r>
            <w:r w:rsidRPr="007018A9">
              <w:rPr>
                <w:rFonts w:ascii="Cambria Math" w:hAnsi="Cambria Math" w:cs="Cambria Math"/>
                <w:color w:val="00B050"/>
                <w:sz w:val="28"/>
                <w:szCs w:val="28"/>
                <w:highlight w:val="lightGray"/>
              </w:rPr>
              <w:t>⋁</w:t>
            </w:r>
            <w:r w:rsidRPr="007018A9">
              <w:rPr>
                <w:rFonts w:ascii="Times New Roman" w:hAnsi="Times New Roman" w:cs="Times New Roman"/>
                <w:color w:val="00B050"/>
                <w:sz w:val="28"/>
                <w:szCs w:val="28"/>
                <w:highlight w:val="lightGray"/>
              </w:rPr>
              <w:t xml:space="preserve"> q</w:t>
            </w:r>
            <w:r w:rsidRPr="0023033C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 xml:space="preserve"> </w:t>
            </w:r>
            <w:r w:rsidRPr="0023033C">
              <w:rPr>
                <w:rFonts w:ascii="Times New Roman" w:hAnsi="Times New Roman" w:cs="Times New Roman"/>
                <w:sz w:val="28"/>
                <w:szCs w:val="28"/>
                <w:highlight w:val="darkGray"/>
              </w:rPr>
              <w:t>)</w:t>
            </w:r>
          </w:p>
        </w:tc>
        <w:tc>
          <w:tcPr>
            <w:tcW w:w="567" w:type="dxa"/>
          </w:tcPr>
          <w:p w14:paraId="3BCC3775" w14:textId="7BFFF52F" w:rsidR="00B82DDF" w:rsidRPr="0023033C" w:rsidRDefault="00B82DDF" w:rsidP="00B82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033C">
              <w:rPr>
                <w:rFonts w:ascii="Times New Roman" w:hAnsi="Times New Roman" w:cs="Times New Roman"/>
                <w:sz w:val="28"/>
                <w:szCs w:val="28"/>
              </w:rPr>
              <w:t>┐p</w:t>
            </w:r>
          </w:p>
        </w:tc>
        <w:tc>
          <w:tcPr>
            <w:tcW w:w="567" w:type="dxa"/>
          </w:tcPr>
          <w:p w14:paraId="24786776" w14:textId="256DFCEB" w:rsidR="00B82DDF" w:rsidRPr="0023033C" w:rsidRDefault="00B82DDF" w:rsidP="00B82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033C">
              <w:rPr>
                <w:rFonts w:ascii="Times New Roman" w:hAnsi="Times New Roman" w:cs="Times New Roman"/>
                <w:sz w:val="28"/>
                <w:szCs w:val="28"/>
              </w:rPr>
              <w:t>┐q</w:t>
            </w:r>
          </w:p>
        </w:tc>
        <w:tc>
          <w:tcPr>
            <w:tcW w:w="2551" w:type="dxa"/>
          </w:tcPr>
          <w:p w14:paraId="00462592" w14:textId="15A71885" w:rsidR="00B82DDF" w:rsidRPr="0023033C" w:rsidRDefault="00B82DDF" w:rsidP="00B82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033C">
              <w:rPr>
                <w:rFonts w:ascii="Times New Roman" w:hAnsi="Times New Roman" w:cs="Times New Roman"/>
                <w:sz w:val="28"/>
                <w:szCs w:val="28"/>
              </w:rPr>
              <w:t xml:space="preserve">┐p ↑ ┐q    </w:t>
            </w:r>
            <w:r w:rsidRPr="0023033C">
              <w:rPr>
                <w:rFonts w:ascii="Times New Roman" w:hAnsi="Times New Roman" w:cs="Times New Roman"/>
                <w:sz w:val="28"/>
                <w:szCs w:val="28"/>
                <w:highlight w:val="darkGray"/>
              </w:rPr>
              <w:t xml:space="preserve">( </w:t>
            </w:r>
            <w:r w:rsidRPr="0023033C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 xml:space="preserve">≡ ┐(┐p </w:t>
            </w:r>
            <w:r w:rsidRPr="0023033C">
              <w:rPr>
                <w:rFonts w:ascii="Cambria Math" w:hAnsi="Cambria Math" w:cs="Cambria Math"/>
                <w:sz w:val="28"/>
                <w:szCs w:val="28"/>
                <w:highlight w:val="lightGray"/>
              </w:rPr>
              <w:t>⋀</w:t>
            </w:r>
            <w:r w:rsidRPr="0023033C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 xml:space="preserve"> ┐q ) ≡ </w:t>
            </w:r>
            <w:r w:rsidRPr="007018A9">
              <w:rPr>
                <w:rFonts w:ascii="Times New Roman" w:hAnsi="Times New Roman" w:cs="Times New Roman"/>
                <w:color w:val="00B050"/>
                <w:sz w:val="28"/>
                <w:szCs w:val="28"/>
                <w:highlight w:val="lightGray"/>
              </w:rPr>
              <w:t xml:space="preserve">p </w:t>
            </w:r>
            <w:r w:rsidRPr="007018A9">
              <w:rPr>
                <w:rFonts w:ascii="Cambria Math" w:hAnsi="Cambria Math" w:cs="Cambria Math"/>
                <w:color w:val="00B050"/>
                <w:sz w:val="28"/>
                <w:szCs w:val="28"/>
                <w:highlight w:val="lightGray"/>
              </w:rPr>
              <w:t>⋁</w:t>
            </w:r>
            <w:r w:rsidRPr="007018A9">
              <w:rPr>
                <w:rFonts w:ascii="Times New Roman" w:hAnsi="Times New Roman" w:cs="Times New Roman"/>
                <w:color w:val="00B050"/>
                <w:sz w:val="28"/>
                <w:szCs w:val="28"/>
                <w:highlight w:val="lightGray"/>
              </w:rPr>
              <w:t xml:space="preserve"> q</w:t>
            </w:r>
            <w:r w:rsidRPr="0023033C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 xml:space="preserve"> </w:t>
            </w:r>
            <w:r w:rsidRPr="0023033C">
              <w:rPr>
                <w:rFonts w:ascii="Times New Roman" w:hAnsi="Times New Roman" w:cs="Times New Roman"/>
                <w:sz w:val="28"/>
                <w:szCs w:val="28"/>
                <w:highlight w:val="darkGray"/>
              </w:rPr>
              <w:t>)</w:t>
            </w:r>
          </w:p>
        </w:tc>
      </w:tr>
      <w:tr w:rsidR="00B82DDF" w:rsidRPr="0023033C" w14:paraId="26824127" w14:textId="3C534201" w:rsidTr="00B82DDF">
        <w:tc>
          <w:tcPr>
            <w:tcW w:w="435" w:type="dxa"/>
          </w:tcPr>
          <w:p w14:paraId="4FE1AF5D" w14:textId="791A8C1D" w:rsidR="00B82DDF" w:rsidRPr="0023033C" w:rsidRDefault="00B82DDF" w:rsidP="00B82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i1</w:t>
            </w:r>
          </w:p>
        </w:tc>
        <w:tc>
          <w:tcPr>
            <w:tcW w:w="395" w:type="dxa"/>
          </w:tcPr>
          <w:p w14:paraId="351D6ECF" w14:textId="43E8AA7F" w:rsidR="00B82DDF" w:rsidRPr="0023033C" w:rsidRDefault="00B82DDF" w:rsidP="00B82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033C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397" w:type="dxa"/>
          </w:tcPr>
          <w:p w14:paraId="4530C035" w14:textId="13F64D89" w:rsidR="00B82DDF" w:rsidRPr="0023033C" w:rsidRDefault="00B82DDF" w:rsidP="00B82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033C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692" w:type="dxa"/>
          </w:tcPr>
          <w:p w14:paraId="1A733620" w14:textId="33983EF4" w:rsidR="00B82DDF" w:rsidRPr="0023033C" w:rsidRDefault="00B82DDF" w:rsidP="00B82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033C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463" w:type="dxa"/>
          </w:tcPr>
          <w:p w14:paraId="50F01C80" w14:textId="1370FEDF" w:rsidR="00B82DDF" w:rsidRPr="00A90285" w:rsidRDefault="00B82DDF" w:rsidP="00B82DDF">
            <w:pP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A90285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T</w:t>
            </w:r>
          </w:p>
        </w:tc>
        <w:tc>
          <w:tcPr>
            <w:tcW w:w="567" w:type="dxa"/>
          </w:tcPr>
          <w:p w14:paraId="5909A635" w14:textId="078C8C21" w:rsidR="00B82DDF" w:rsidRPr="00A90285" w:rsidRDefault="00B82DDF" w:rsidP="00B82DDF">
            <w:pP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23033C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67" w:type="dxa"/>
          </w:tcPr>
          <w:p w14:paraId="623A19B1" w14:textId="35E88FC7" w:rsidR="00B82DDF" w:rsidRPr="00A90285" w:rsidRDefault="00B82DDF" w:rsidP="00B82DDF">
            <w:pP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23033C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551" w:type="dxa"/>
          </w:tcPr>
          <w:p w14:paraId="32829C58" w14:textId="46646EEC" w:rsidR="00B82DDF" w:rsidRPr="00A90285" w:rsidRDefault="00B82DDF" w:rsidP="00B82DDF">
            <w:pP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A90285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T</w:t>
            </w:r>
          </w:p>
        </w:tc>
      </w:tr>
      <w:tr w:rsidR="00B82DDF" w:rsidRPr="0023033C" w14:paraId="75202F27" w14:textId="6D1AAEC3" w:rsidTr="00B82DDF">
        <w:tc>
          <w:tcPr>
            <w:tcW w:w="435" w:type="dxa"/>
          </w:tcPr>
          <w:p w14:paraId="5762BD8B" w14:textId="78C705C1" w:rsidR="00B82DDF" w:rsidRPr="0023033C" w:rsidRDefault="00B82DDF" w:rsidP="00B82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i2</w:t>
            </w:r>
          </w:p>
        </w:tc>
        <w:tc>
          <w:tcPr>
            <w:tcW w:w="395" w:type="dxa"/>
          </w:tcPr>
          <w:p w14:paraId="6E0A4929" w14:textId="20116BD6" w:rsidR="00B82DDF" w:rsidRPr="0023033C" w:rsidRDefault="00B82DDF" w:rsidP="00B82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033C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397" w:type="dxa"/>
          </w:tcPr>
          <w:p w14:paraId="1BA59B7D" w14:textId="5BE0FE27" w:rsidR="00B82DDF" w:rsidRPr="0023033C" w:rsidRDefault="00B82DDF" w:rsidP="00B82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033C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692" w:type="dxa"/>
          </w:tcPr>
          <w:p w14:paraId="3F7FE6D3" w14:textId="72B3F3C6" w:rsidR="00B82DDF" w:rsidRPr="0023033C" w:rsidRDefault="00B82DDF" w:rsidP="00B82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033C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463" w:type="dxa"/>
          </w:tcPr>
          <w:p w14:paraId="28C6FE8D" w14:textId="70EE7A37" w:rsidR="00B82DDF" w:rsidRPr="00A90285" w:rsidRDefault="00B82DDF" w:rsidP="00B82DDF">
            <w:pP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A90285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T</w:t>
            </w:r>
          </w:p>
        </w:tc>
        <w:tc>
          <w:tcPr>
            <w:tcW w:w="567" w:type="dxa"/>
          </w:tcPr>
          <w:p w14:paraId="7D1447D7" w14:textId="35E08B34" w:rsidR="00B82DDF" w:rsidRPr="00A90285" w:rsidRDefault="00B82DDF" w:rsidP="00B82DDF">
            <w:pP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23033C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67" w:type="dxa"/>
          </w:tcPr>
          <w:p w14:paraId="0E14FAB2" w14:textId="5A6A0B3C" w:rsidR="00B82DDF" w:rsidRPr="00A90285" w:rsidRDefault="00B82DDF" w:rsidP="00B82DDF">
            <w:pP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23033C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2551" w:type="dxa"/>
          </w:tcPr>
          <w:p w14:paraId="4B257291" w14:textId="16002DF3" w:rsidR="00B82DDF" w:rsidRPr="00A90285" w:rsidRDefault="00B82DDF" w:rsidP="00B82DDF">
            <w:pP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A90285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T</w:t>
            </w:r>
          </w:p>
        </w:tc>
      </w:tr>
      <w:tr w:rsidR="00B82DDF" w:rsidRPr="0023033C" w14:paraId="7FB42576" w14:textId="6ABFBC20" w:rsidTr="00B82DDF">
        <w:tc>
          <w:tcPr>
            <w:tcW w:w="435" w:type="dxa"/>
          </w:tcPr>
          <w:p w14:paraId="7C44A3E2" w14:textId="25579488" w:rsidR="00B82DDF" w:rsidRPr="0023033C" w:rsidRDefault="00B82DDF" w:rsidP="00B82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i3</w:t>
            </w:r>
          </w:p>
        </w:tc>
        <w:tc>
          <w:tcPr>
            <w:tcW w:w="395" w:type="dxa"/>
          </w:tcPr>
          <w:p w14:paraId="6EBDD364" w14:textId="020E5E4F" w:rsidR="00B82DDF" w:rsidRPr="0023033C" w:rsidRDefault="00B82DDF" w:rsidP="00B82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033C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97" w:type="dxa"/>
          </w:tcPr>
          <w:p w14:paraId="036396A6" w14:textId="787CB5E1" w:rsidR="00B82DDF" w:rsidRPr="0023033C" w:rsidRDefault="00B82DDF" w:rsidP="00B82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033C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692" w:type="dxa"/>
          </w:tcPr>
          <w:p w14:paraId="21F71555" w14:textId="7C9BEAA9" w:rsidR="00B82DDF" w:rsidRPr="0023033C" w:rsidRDefault="00B82DDF" w:rsidP="00B82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033C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463" w:type="dxa"/>
          </w:tcPr>
          <w:p w14:paraId="1EFA3446" w14:textId="07D37B95" w:rsidR="00B82DDF" w:rsidRPr="00A90285" w:rsidRDefault="00B82DDF" w:rsidP="00B82DDF">
            <w:pP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A90285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T</w:t>
            </w:r>
          </w:p>
        </w:tc>
        <w:tc>
          <w:tcPr>
            <w:tcW w:w="567" w:type="dxa"/>
          </w:tcPr>
          <w:p w14:paraId="6114E779" w14:textId="47E191A7" w:rsidR="00B82DDF" w:rsidRPr="00A90285" w:rsidRDefault="00B82DDF" w:rsidP="00B82DDF">
            <w:pP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23033C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67" w:type="dxa"/>
          </w:tcPr>
          <w:p w14:paraId="7A00FCD2" w14:textId="339D9155" w:rsidR="00B82DDF" w:rsidRPr="00A90285" w:rsidRDefault="00B82DDF" w:rsidP="00B82DDF">
            <w:pP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23033C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551" w:type="dxa"/>
          </w:tcPr>
          <w:p w14:paraId="4F9458F5" w14:textId="1FEF916E" w:rsidR="00B82DDF" w:rsidRPr="00A90285" w:rsidRDefault="00B82DDF" w:rsidP="00B82DDF">
            <w:pP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A90285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T</w:t>
            </w:r>
          </w:p>
        </w:tc>
      </w:tr>
      <w:tr w:rsidR="00B82DDF" w:rsidRPr="0023033C" w14:paraId="797B2C46" w14:textId="342DB371" w:rsidTr="00B82DDF">
        <w:tc>
          <w:tcPr>
            <w:tcW w:w="435" w:type="dxa"/>
          </w:tcPr>
          <w:p w14:paraId="4B4B5A37" w14:textId="10A55902" w:rsidR="00B82DDF" w:rsidRPr="0023033C" w:rsidRDefault="00B82DDF" w:rsidP="00B82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i4</w:t>
            </w:r>
          </w:p>
        </w:tc>
        <w:tc>
          <w:tcPr>
            <w:tcW w:w="395" w:type="dxa"/>
          </w:tcPr>
          <w:p w14:paraId="3D0E1D5F" w14:textId="7050153B" w:rsidR="00B82DDF" w:rsidRPr="0023033C" w:rsidRDefault="00B82DDF" w:rsidP="00B82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033C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97" w:type="dxa"/>
          </w:tcPr>
          <w:p w14:paraId="6189A8F1" w14:textId="1E54E487" w:rsidR="00B82DDF" w:rsidRPr="0023033C" w:rsidRDefault="00B82DDF" w:rsidP="00B82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033C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692" w:type="dxa"/>
          </w:tcPr>
          <w:p w14:paraId="4EE30E8B" w14:textId="04865FCB" w:rsidR="00B82DDF" w:rsidRPr="0023033C" w:rsidRDefault="00B82DDF" w:rsidP="00B82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033C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2463" w:type="dxa"/>
          </w:tcPr>
          <w:p w14:paraId="77B1C262" w14:textId="5738B04F" w:rsidR="00B82DDF" w:rsidRPr="00A90285" w:rsidRDefault="00B82DDF" w:rsidP="00B82DDF">
            <w:pP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A90285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F</w:t>
            </w:r>
          </w:p>
        </w:tc>
        <w:tc>
          <w:tcPr>
            <w:tcW w:w="567" w:type="dxa"/>
          </w:tcPr>
          <w:p w14:paraId="1DFFFAE7" w14:textId="3EDD364E" w:rsidR="00B82DDF" w:rsidRPr="00A90285" w:rsidRDefault="00B82DDF" w:rsidP="00B82DDF">
            <w:pP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23033C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67" w:type="dxa"/>
          </w:tcPr>
          <w:p w14:paraId="00493934" w14:textId="477932AA" w:rsidR="00B82DDF" w:rsidRPr="00A90285" w:rsidRDefault="00B82DDF" w:rsidP="00B82DDF">
            <w:pP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23033C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2551" w:type="dxa"/>
          </w:tcPr>
          <w:p w14:paraId="7F41E0AC" w14:textId="44AAEDBF" w:rsidR="00B82DDF" w:rsidRPr="00A90285" w:rsidRDefault="00B82DDF" w:rsidP="00B82DDF">
            <w:pP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A90285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F</w:t>
            </w:r>
          </w:p>
        </w:tc>
      </w:tr>
      <w:bookmarkEnd w:id="0"/>
    </w:tbl>
    <w:p w14:paraId="2EC5301F" w14:textId="41751A2C" w:rsidR="00A82332" w:rsidRDefault="00A82332" w:rsidP="00443155">
      <w:pPr>
        <w:rPr>
          <w:rFonts w:ascii="Times New Roman" w:hAnsi="Times New Roman" w:cs="Times New Roman"/>
          <w:sz w:val="28"/>
          <w:szCs w:val="28"/>
        </w:rPr>
      </w:pPr>
    </w:p>
    <w:p w14:paraId="4479F2F5" w14:textId="3B678285" w:rsidR="00B012F7" w:rsidRDefault="00B012F7" w:rsidP="00B012F7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12F7">
        <w:rPr>
          <w:rFonts w:ascii="Times New Roman" w:hAnsi="Times New Roman" w:cs="Times New Roman"/>
          <w:b/>
          <w:bCs/>
          <w:sz w:val="28"/>
          <w:szCs w:val="28"/>
        </w:rPr>
        <w:t>Obs:</w:t>
      </w:r>
      <w:r w:rsidRPr="00B012F7">
        <w:rPr>
          <w:rFonts w:ascii="Times New Roman" w:hAnsi="Times New Roman" w:cs="Times New Roman"/>
          <w:sz w:val="28"/>
          <w:szCs w:val="28"/>
        </w:rPr>
        <w:t xml:space="preserve"> Prin legea lui De’Morgan înțelegem așa: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1B9C">
        <w:rPr>
          <w:rFonts w:ascii="Times New Roman" w:hAnsi="Times New Roman" w:cs="Times New Roman"/>
          <w:sz w:val="28"/>
          <w:szCs w:val="28"/>
        </w:rPr>
        <w:t>nega</w:t>
      </w:r>
      <w:r w:rsidR="00F148D7">
        <w:rPr>
          <w:rFonts w:ascii="Times New Roman" w:hAnsi="Times New Roman" w:cs="Times New Roman"/>
          <w:sz w:val="28"/>
          <w:szCs w:val="28"/>
        </w:rPr>
        <w:t>ția</w:t>
      </w:r>
      <w:r w:rsidR="000A1B9C">
        <w:rPr>
          <w:rFonts w:ascii="Times New Roman" w:hAnsi="Times New Roman" w:cs="Times New Roman"/>
          <w:sz w:val="28"/>
          <w:szCs w:val="28"/>
        </w:rPr>
        <w:t xml:space="preserve"> unei conective este echivalentă cu </w:t>
      </w:r>
      <w:r w:rsidR="008517E7">
        <w:rPr>
          <w:rFonts w:ascii="Times New Roman" w:hAnsi="Times New Roman" w:cs="Times New Roman"/>
          <w:sz w:val="28"/>
          <w:szCs w:val="28"/>
        </w:rPr>
        <w:t xml:space="preserve">conectiva duală </w:t>
      </w:r>
      <w:r w:rsidR="00F148D7">
        <w:rPr>
          <w:rFonts w:ascii="Times New Roman" w:hAnsi="Times New Roman" w:cs="Times New Roman"/>
          <w:sz w:val="28"/>
          <w:szCs w:val="28"/>
        </w:rPr>
        <w:t xml:space="preserve">a respectivei conective între negațiile </w:t>
      </w:r>
      <w:r w:rsidR="007B3A02">
        <w:rPr>
          <w:rFonts w:ascii="Times New Roman" w:hAnsi="Times New Roman" w:cs="Times New Roman"/>
          <w:sz w:val="28"/>
          <w:szCs w:val="28"/>
        </w:rPr>
        <w:t>celor doi literali.</w:t>
      </w:r>
    </w:p>
    <w:p w14:paraId="0D06F38C" w14:textId="072A6AAD" w:rsidR="001D1538" w:rsidRDefault="001D1538" w:rsidP="00B012F7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Punctual, </w:t>
      </w:r>
      <w:r w:rsidR="00F9516D">
        <w:rPr>
          <w:rFonts w:ascii="Times New Roman" w:hAnsi="Times New Roman" w:cs="Times New Roman"/>
          <w:sz w:val="28"/>
          <w:szCs w:val="28"/>
        </w:rPr>
        <w:t>și se verifică prin tabelele de mai sus, negația lui nor (</w:t>
      </w:r>
      <w:r w:rsidR="00F9516D" w:rsidRPr="00F9516D">
        <w:rPr>
          <w:rFonts w:ascii="Times New Roman" w:hAnsi="Times New Roman" w:cs="Times New Roman"/>
          <w:sz w:val="28"/>
          <w:szCs w:val="28"/>
        </w:rPr>
        <w:t>↓</w:t>
      </w:r>
      <w:r w:rsidR="00F9516D">
        <w:rPr>
          <w:rFonts w:ascii="Times New Roman" w:hAnsi="Times New Roman" w:cs="Times New Roman"/>
          <w:sz w:val="28"/>
          <w:szCs w:val="28"/>
        </w:rPr>
        <w:t>) între lite</w:t>
      </w:r>
      <w:r w:rsidR="0083654C">
        <w:rPr>
          <w:rFonts w:ascii="Times New Roman" w:hAnsi="Times New Roman" w:cs="Times New Roman"/>
          <w:sz w:val="28"/>
          <w:szCs w:val="28"/>
        </w:rPr>
        <w:t>ralii p și q este echivalentă cu nand (</w:t>
      </w:r>
      <w:r w:rsidR="0083654C" w:rsidRPr="0083654C">
        <w:rPr>
          <w:rFonts w:ascii="Times New Roman" w:hAnsi="Times New Roman" w:cs="Times New Roman"/>
          <w:sz w:val="28"/>
          <w:szCs w:val="28"/>
        </w:rPr>
        <w:t>↑</w:t>
      </w:r>
      <w:r w:rsidR="0083654C">
        <w:rPr>
          <w:rFonts w:ascii="Times New Roman" w:hAnsi="Times New Roman" w:cs="Times New Roman"/>
          <w:sz w:val="28"/>
          <w:szCs w:val="28"/>
        </w:rPr>
        <w:t>) între negația lui p și negația lui q.</w:t>
      </w:r>
    </w:p>
    <w:p w14:paraId="014B107F" w14:textId="15EF2C65" w:rsidR="001B7D3B" w:rsidRDefault="001B7D3B" w:rsidP="00B012F7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B7D3B">
        <w:rPr>
          <w:rFonts w:ascii="Times New Roman" w:hAnsi="Times New Roman" w:cs="Times New Roman"/>
          <w:b/>
          <w:bCs/>
          <w:sz w:val="28"/>
          <w:szCs w:val="28"/>
        </w:rPr>
        <w:t>Concluzie</w:t>
      </w:r>
      <w:r>
        <w:rPr>
          <w:rFonts w:ascii="Times New Roman" w:hAnsi="Times New Roman" w:cs="Times New Roman"/>
          <w:sz w:val="28"/>
          <w:szCs w:val="28"/>
        </w:rPr>
        <w:t>: cele două formule sunt echivalente logic, deoarece tabelele lor de adevăr sunt identice.</w:t>
      </w:r>
    </w:p>
    <w:p w14:paraId="4A348D94" w14:textId="77777777" w:rsidR="003E0839" w:rsidRPr="003E0839" w:rsidRDefault="003E0839" w:rsidP="003E0839">
      <w:pPr>
        <w:rPr>
          <w:rFonts w:ascii="Times New Roman" w:hAnsi="Times New Roman" w:cs="Times New Roman"/>
          <w:sz w:val="28"/>
          <w:szCs w:val="28"/>
        </w:rPr>
      </w:pPr>
    </w:p>
    <w:sectPr w:rsidR="003E0839" w:rsidRPr="003E08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05112"/>
    <w:multiLevelType w:val="hybridMultilevel"/>
    <w:tmpl w:val="BCAE151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AD"/>
    <w:rsid w:val="000302FA"/>
    <w:rsid w:val="000A1B9C"/>
    <w:rsid w:val="001A5660"/>
    <w:rsid w:val="001B7D3B"/>
    <w:rsid w:val="001D1538"/>
    <w:rsid w:val="001D4FAD"/>
    <w:rsid w:val="0023033C"/>
    <w:rsid w:val="00273765"/>
    <w:rsid w:val="002821A6"/>
    <w:rsid w:val="003450F9"/>
    <w:rsid w:val="003E0839"/>
    <w:rsid w:val="00443155"/>
    <w:rsid w:val="004D7472"/>
    <w:rsid w:val="005715E2"/>
    <w:rsid w:val="00573755"/>
    <w:rsid w:val="007018A9"/>
    <w:rsid w:val="00745CD3"/>
    <w:rsid w:val="00797587"/>
    <w:rsid w:val="007B3A02"/>
    <w:rsid w:val="007D2062"/>
    <w:rsid w:val="0083654C"/>
    <w:rsid w:val="008517E7"/>
    <w:rsid w:val="0085670D"/>
    <w:rsid w:val="00A03E40"/>
    <w:rsid w:val="00A82332"/>
    <w:rsid w:val="00A90285"/>
    <w:rsid w:val="00A944CC"/>
    <w:rsid w:val="00B012F7"/>
    <w:rsid w:val="00B07A14"/>
    <w:rsid w:val="00B82DDF"/>
    <w:rsid w:val="00C73F3E"/>
    <w:rsid w:val="00C966CA"/>
    <w:rsid w:val="00CA0F29"/>
    <w:rsid w:val="00CE52A4"/>
    <w:rsid w:val="00DE5863"/>
    <w:rsid w:val="00F148D7"/>
    <w:rsid w:val="00F9516D"/>
    <w:rsid w:val="00FB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396B1"/>
  <w15:chartTrackingRefBased/>
  <w15:docId w15:val="{A088A023-8A58-43DF-BC6B-B29F2DF0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839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797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f">
    <w:name w:val="List Paragraph"/>
    <w:basedOn w:val="Normal"/>
    <w:uiPriority w:val="34"/>
    <w:qFormat/>
    <w:rsid w:val="00B01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113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FABIAN-IONUȚ MARTIN</dc:creator>
  <cp:keywords/>
  <dc:description/>
  <cp:lastModifiedBy>FABIAN-IONUȚ MARTIN</cp:lastModifiedBy>
  <cp:revision>34</cp:revision>
  <dcterms:created xsi:type="dcterms:W3CDTF">2021-10-17T20:33:00Z</dcterms:created>
  <dcterms:modified xsi:type="dcterms:W3CDTF">2021-10-21T14:03:00Z</dcterms:modified>
</cp:coreProperties>
</file>